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5BBC">
      <w:pPr>
        <w:rPr>
          <w:rFonts w:ascii="Times New Roman" w:hAnsi="Times New Roman"/>
          <w:color w:val="auto"/>
          <w:highlight w:val="none"/>
        </w:rPr>
      </w:pPr>
      <w:bookmarkStart w:id="0" w:name="EB66f6f3065e3245ac98bc2b30584e855b"/>
      <w:bookmarkStart w:id="1" w:name="EB9993916871824d46a9f442e61dcbb5fc"/>
      <w:r>
        <w:rPr>
          <w:rFonts w:ascii="Times New Roman" w:hAnsi="Times New Roman"/>
          <w:color w:val="auto"/>
          <w:sz w:val="20"/>
          <w:highlight w:val="none"/>
        </w:rPr>
        <w:t xml:space="preserve"> </w:t>
      </w:r>
      <w:bookmarkEnd w:id="0"/>
      <w:r>
        <w:rPr>
          <w:rFonts w:ascii="Times New Roman" w:hAnsi="Times New Roman"/>
          <w:color w:val="auto"/>
          <w:sz w:val="20"/>
          <w:highlight w:val="none"/>
        </w:rPr>
        <w:t xml:space="preserve"> </w:t>
      </w:r>
      <w:bookmarkStart w:id="2" w:name="EB180ba06745a546608cc746518d0340a4"/>
      <w:bookmarkEnd w:id="2"/>
    </w:p>
    <w:p w14:paraId="18277E99">
      <w:pPr>
        <w:jc w:val="center"/>
        <w:rPr>
          <w:rFonts w:ascii="Times New Roman" w:hAnsi="Times New Roman"/>
          <w:b/>
          <w:bCs/>
          <w:color w:val="auto"/>
          <w:sz w:val="84"/>
          <w:szCs w:val="84"/>
          <w:highlight w:val="none"/>
        </w:rPr>
      </w:pPr>
    </w:p>
    <w:p w14:paraId="52B3BEA0">
      <w:pPr>
        <w:jc w:val="center"/>
        <w:rPr>
          <w:rFonts w:ascii="Times New Roman" w:hAnsi="Times New Roman"/>
          <w:b/>
          <w:bCs/>
          <w:color w:val="auto"/>
          <w:sz w:val="84"/>
          <w:szCs w:val="84"/>
          <w:highlight w:val="none"/>
        </w:rPr>
      </w:pPr>
      <w:r>
        <w:rPr>
          <w:rFonts w:ascii="Times New Roman" w:hAnsi="Times New Roman"/>
          <w:b/>
          <w:bCs/>
          <w:color w:val="auto"/>
          <w:sz w:val="84"/>
          <w:szCs w:val="84"/>
          <w:highlight w:val="none"/>
        </w:rPr>
        <w:t>公开招标文件</w:t>
      </w:r>
    </w:p>
    <w:p w14:paraId="7F44D5A2">
      <w:pPr>
        <w:spacing w:line="560" w:lineRule="exact"/>
        <w:jc w:val="center"/>
        <w:rPr>
          <w:rFonts w:ascii="Times New Roman" w:hAnsi="Times New Roman"/>
          <w:b/>
          <w:color w:val="auto"/>
          <w:sz w:val="44"/>
          <w:szCs w:val="44"/>
          <w:highlight w:val="none"/>
        </w:rPr>
      </w:pPr>
      <w:r>
        <w:rPr>
          <w:rFonts w:ascii="Times New Roman" w:hAnsi="Times New Roman"/>
          <w:b/>
          <w:color w:val="auto"/>
          <w:sz w:val="44"/>
          <w:szCs w:val="44"/>
          <w:highlight w:val="none"/>
        </w:rPr>
        <w:t>（货物、服务类）</w:t>
      </w:r>
    </w:p>
    <w:p w14:paraId="6EE779B6">
      <w:pPr>
        <w:spacing w:line="560" w:lineRule="exact"/>
        <w:rPr>
          <w:rFonts w:ascii="Times New Roman" w:hAnsi="Times New Roman"/>
          <w:color w:val="auto"/>
          <w:sz w:val="32"/>
          <w:szCs w:val="32"/>
          <w:highlight w:val="none"/>
        </w:rPr>
      </w:pPr>
    </w:p>
    <w:p w14:paraId="5EFAB281">
      <w:pPr>
        <w:spacing w:line="560" w:lineRule="exact"/>
        <w:rPr>
          <w:rFonts w:ascii="Times New Roman" w:hAnsi="Times New Roman"/>
          <w:color w:val="auto"/>
          <w:sz w:val="32"/>
          <w:szCs w:val="32"/>
          <w:highlight w:val="none"/>
        </w:rPr>
      </w:pPr>
    </w:p>
    <w:p w14:paraId="1DFB8A79">
      <w:pPr>
        <w:spacing w:line="560" w:lineRule="exact"/>
        <w:rPr>
          <w:rFonts w:ascii="Times New Roman" w:hAnsi="Times New Roman"/>
          <w:color w:val="auto"/>
          <w:sz w:val="32"/>
          <w:szCs w:val="32"/>
          <w:highlight w:val="none"/>
        </w:rPr>
      </w:pPr>
    </w:p>
    <w:p w14:paraId="5A3D7218">
      <w:pPr>
        <w:spacing w:line="360" w:lineRule="auto"/>
        <w:ind w:left="1606" w:hanging="1606" w:hangingChars="500"/>
        <w:rPr>
          <w:rFonts w:ascii="Times New Roman" w:hAnsi="Times New Roman"/>
          <w:b/>
          <w:color w:val="auto"/>
          <w:sz w:val="32"/>
          <w:szCs w:val="32"/>
          <w:highlight w:val="none"/>
        </w:rPr>
      </w:pPr>
      <w:r>
        <w:rPr>
          <w:rFonts w:ascii="Times New Roman" w:hAnsi="Times New Roman"/>
          <w:b/>
          <w:color w:val="auto"/>
          <w:sz w:val="32"/>
          <w:szCs w:val="32"/>
          <w:highlight w:val="none"/>
        </w:rPr>
        <w:t>项目名称：</w:t>
      </w:r>
      <w:r>
        <w:rPr>
          <w:rFonts w:hint="eastAsia" w:ascii="Times New Roman" w:hAnsi="Times New Roman"/>
          <w:b/>
          <w:color w:val="0000FF"/>
          <w:sz w:val="32"/>
          <w:szCs w:val="32"/>
          <w:highlight w:val="none"/>
        </w:rPr>
        <w:t>2026年市属单位自建应用系统等级保护测评采购项目</w:t>
      </w:r>
    </w:p>
    <w:p w14:paraId="0D6363F8">
      <w:pPr>
        <w:spacing w:line="360" w:lineRule="auto"/>
        <w:rPr>
          <w:rFonts w:ascii="Times New Roman" w:hAnsi="Times New Roman"/>
          <w:b/>
          <w:color w:val="auto"/>
          <w:sz w:val="32"/>
          <w:szCs w:val="32"/>
          <w:highlight w:val="none"/>
          <w:u w:val="single"/>
        </w:rPr>
      </w:pPr>
      <w:r>
        <w:rPr>
          <w:rFonts w:ascii="Times New Roman" w:hAnsi="Times New Roman"/>
          <w:b/>
          <w:color w:val="auto"/>
          <w:sz w:val="32"/>
          <w:szCs w:val="32"/>
          <w:highlight w:val="none"/>
        </w:rPr>
        <w:t>项目编号：</w:t>
      </w:r>
      <w:r>
        <w:rPr>
          <w:rFonts w:hint="eastAsia" w:ascii="Times New Roman" w:hAnsi="Times New Roman"/>
          <w:b/>
          <w:color w:val="0000FF"/>
          <w:sz w:val="32"/>
          <w:szCs w:val="32"/>
          <w:highlight w:val="none"/>
        </w:rPr>
        <w:t xml:space="preserve"> WZCG-ZCY202601031</w:t>
      </w:r>
    </w:p>
    <w:p w14:paraId="50BF1D1B">
      <w:pPr>
        <w:spacing w:line="560" w:lineRule="exact"/>
        <w:rPr>
          <w:rFonts w:ascii="Times New Roman" w:hAnsi="Times New Roman" w:eastAsia="文鼎CS楷体"/>
          <w:b/>
          <w:bCs/>
          <w:color w:val="auto"/>
          <w:sz w:val="32"/>
          <w:szCs w:val="20"/>
          <w:highlight w:val="none"/>
        </w:rPr>
      </w:pPr>
    </w:p>
    <w:p w14:paraId="650950D6">
      <w:pPr>
        <w:spacing w:line="560" w:lineRule="exact"/>
        <w:jc w:val="left"/>
        <w:rPr>
          <w:rFonts w:ascii="Times New Roman" w:hAnsi="Times New Roman" w:eastAsia="文鼎CS楷体"/>
          <w:b/>
          <w:bCs/>
          <w:color w:val="auto"/>
          <w:sz w:val="32"/>
          <w:szCs w:val="20"/>
          <w:highlight w:val="none"/>
        </w:rPr>
      </w:pPr>
    </w:p>
    <w:p w14:paraId="295BE7D6">
      <w:pPr>
        <w:spacing w:line="560" w:lineRule="exact"/>
        <w:jc w:val="left"/>
        <w:rPr>
          <w:rFonts w:ascii="Times New Roman" w:hAnsi="Times New Roman" w:eastAsia="文鼎CS楷体"/>
          <w:b/>
          <w:bCs/>
          <w:color w:val="auto"/>
          <w:sz w:val="32"/>
          <w:szCs w:val="20"/>
          <w:highlight w:val="none"/>
        </w:rPr>
      </w:pPr>
    </w:p>
    <w:p w14:paraId="316E5AA9">
      <w:pPr>
        <w:spacing w:line="560" w:lineRule="exact"/>
        <w:jc w:val="left"/>
        <w:rPr>
          <w:rFonts w:ascii="Times New Roman" w:hAnsi="Times New Roman" w:eastAsia="文鼎CS楷体"/>
          <w:b/>
          <w:bCs/>
          <w:color w:val="auto"/>
          <w:sz w:val="32"/>
          <w:szCs w:val="20"/>
          <w:highlight w:val="none"/>
        </w:rPr>
      </w:pPr>
    </w:p>
    <w:p w14:paraId="4306E27E">
      <w:pPr>
        <w:spacing w:line="560" w:lineRule="exact"/>
        <w:jc w:val="left"/>
        <w:rPr>
          <w:rFonts w:ascii="Times New Roman" w:hAnsi="Times New Roman" w:eastAsia="文鼎CS楷体"/>
          <w:b/>
          <w:bCs/>
          <w:color w:val="auto"/>
          <w:sz w:val="32"/>
          <w:szCs w:val="20"/>
          <w:highlight w:val="none"/>
        </w:rPr>
      </w:pPr>
    </w:p>
    <w:p w14:paraId="70A35D85">
      <w:pPr>
        <w:spacing w:line="560" w:lineRule="exact"/>
        <w:jc w:val="left"/>
        <w:rPr>
          <w:rFonts w:ascii="Times New Roman" w:hAnsi="Times New Roman" w:eastAsia="文鼎CS楷体"/>
          <w:b/>
          <w:bCs/>
          <w:color w:val="auto"/>
          <w:sz w:val="32"/>
          <w:szCs w:val="20"/>
          <w:highlight w:val="none"/>
        </w:rPr>
      </w:pPr>
    </w:p>
    <w:p w14:paraId="0659860B">
      <w:pPr>
        <w:spacing w:line="560" w:lineRule="exact"/>
        <w:jc w:val="left"/>
        <w:rPr>
          <w:rFonts w:ascii="Times New Roman" w:hAnsi="Times New Roman" w:eastAsia="文鼎CS楷体"/>
          <w:b/>
          <w:bCs/>
          <w:color w:val="auto"/>
          <w:sz w:val="32"/>
          <w:szCs w:val="20"/>
          <w:highlight w:val="none"/>
        </w:rPr>
      </w:pPr>
    </w:p>
    <w:p w14:paraId="42BBE53E">
      <w:pPr>
        <w:spacing w:line="600" w:lineRule="exact"/>
        <w:jc w:val="center"/>
        <w:rPr>
          <w:rFonts w:ascii="Times New Roman" w:hAnsi="Times New Roman"/>
          <w:color w:val="auto"/>
          <w:sz w:val="32"/>
          <w:szCs w:val="32"/>
          <w:highlight w:val="none"/>
          <w:u w:val="single"/>
        </w:rPr>
      </w:pPr>
      <w:r>
        <w:rPr>
          <w:rFonts w:ascii="Times New Roman" w:hAnsi="Times New Roman"/>
          <w:b/>
          <w:color w:val="auto"/>
          <w:sz w:val="32"/>
          <w:szCs w:val="32"/>
          <w:highlight w:val="none"/>
        </w:rPr>
        <w:t>乌鲁木齐市公共资源交易中心（乌鲁木齐市政府采购中心）</w:t>
      </w:r>
    </w:p>
    <w:p w14:paraId="6C170282">
      <w:pPr>
        <w:spacing w:line="600" w:lineRule="exact"/>
        <w:jc w:val="center"/>
        <w:rPr>
          <w:rFonts w:ascii="Times New Roman" w:hAnsi="Times New Roman"/>
          <w:b/>
          <w:color w:val="0000FF"/>
          <w:sz w:val="32"/>
          <w:szCs w:val="32"/>
          <w:highlight w:val="none"/>
        </w:rPr>
      </w:pPr>
      <w:bookmarkStart w:id="3" w:name="EBcbdc5401010041bba581317e59c8379e"/>
      <w:r>
        <w:rPr>
          <w:rFonts w:hint="eastAsia" w:ascii="Times New Roman" w:hAnsi="Times New Roman"/>
          <w:b/>
          <w:color w:val="0000FF"/>
          <w:sz w:val="32"/>
          <w:szCs w:val="32"/>
          <w:highlight w:val="none"/>
        </w:rPr>
        <w:t>2026年4</w:t>
      </w:r>
      <w:r>
        <w:rPr>
          <w:rFonts w:ascii="Times New Roman" w:hAnsi="Times New Roman"/>
          <w:b/>
          <w:color w:val="0000FF"/>
          <w:sz w:val="32"/>
          <w:szCs w:val="32"/>
          <w:highlight w:val="none"/>
        </w:rPr>
        <w:t>月</w:t>
      </w:r>
      <w:bookmarkEnd w:id="3"/>
    </w:p>
    <w:p w14:paraId="3876AA0B">
      <w:pPr>
        <w:rPr>
          <w:rFonts w:ascii="Times New Roman" w:hAnsi="Times New Roman"/>
          <w:color w:val="auto"/>
          <w:sz w:val="22"/>
          <w:highlight w:val="none"/>
          <w:u w:val="single"/>
        </w:rPr>
      </w:pPr>
    </w:p>
    <w:p w14:paraId="1044076E">
      <w:pPr>
        <w:keepNext/>
        <w:keepLines/>
        <w:pageBreakBefore/>
        <w:adjustRightInd w:val="0"/>
        <w:snapToGrid w:val="0"/>
        <w:spacing w:line="440" w:lineRule="exact"/>
        <w:jc w:val="center"/>
        <w:rPr>
          <w:rFonts w:hint="eastAsia" w:ascii="黑体" w:hAnsi="黑体" w:eastAsia="黑体" w:cs="黑体"/>
          <w:b/>
          <w:bCs/>
          <w:color w:val="auto"/>
          <w:kern w:val="0"/>
          <w:sz w:val="36"/>
          <w:szCs w:val="36"/>
          <w:highlight w:val="none"/>
          <w:lang w:val="zh-CN"/>
        </w:rPr>
        <w:sectPr>
          <w:pgSz w:w="11906" w:h="16838"/>
          <w:pgMar w:top="1440" w:right="1080" w:bottom="1440" w:left="1080" w:header="851" w:footer="992" w:gutter="0"/>
          <w:cols w:space="720" w:num="1"/>
          <w:docGrid w:type="lines" w:linePitch="312" w:charSpace="0"/>
        </w:sectPr>
      </w:pPr>
    </w:p>
    <w:p w14:paraId="7C093CED">
      <w:pPr>
        <w:keepNext/>
        <w:keepLines/>
        <w:pageBreakBefore/>
        <w:adjustRightInd w:val="0"/>
        <w:snapToGrid w:val="0"/>
        <w:spacing w:line="440" w:lineRule="exact"/>
        <w:jc w:val="center"/>
        <w:rPr>
          <w:rFonts w:ascii="黑体" w:hAnsi="黑体" w:eastAsia="黑体" w:cs="黑体"/>
          <w:b/>
          <w:bCs/>
          <w:color w:val="auto"/>
          <w:kern w:val="0"/>
          <w:sz w:val="36"/>
          <w:szCs w:val="36"/>
          <w:highlight w:val="none"/>
          <w:lang w:val="zh-CN"/>
        </w:rPr>
      </w:pPr>
      <w:r>
        <w:rPr>
          <w:rFonts w:hint="eastAsia" w:ascii="黑体" w:hAnsi="黑体" w:eastAsia="黑体" w:cs="黑体"/>
          <w:b/>
          <w:bCs/>
          <w:color w:val="auto"/>
          <w:kern w:val="0"/>
          <w:sz w:val="36"/>
          <w:szCs w:val="36"/>
          <w:highlight w:val="none"/>
          <w:lang w:val="zh-CN"/>
        </w:rPr>
        <w:t>目    录</w:t>
      </w:r>
    </w:p>
    <w:p w14:paraId="5A961E5A">
      <w:pPr>
        <w:pStyle w:val="22"/>
        <w:tabs>
          <w:tab w:val="right" w:leader="dot" w:pos="9746"/>
        </w:tabs>
      </w:pPr>
      <w:r>
        <w:rPr>
          <w:rFonts w:ascii="Times New Roman" w:hAnsi="Times New Roman" w:eastAsia="仿宋_GB2312"/>
          <w:b/>
          <w:bCs/>
          <w:color w:val="auto"/>
          <w:highlight w:val="none"/>
          <w:u w:val="single"/>
        </w:rPr>
        <w:fldChar w:fldCharType="begin"/>
      </w:r>
      <w:r>
        <w:rPr>
          <w:rFonts w:ascii="Times New Roman" w:hAnsi="Times New Roman" w:eastAsia="仿宋_GB2312"/>
          <w:b/>
          <w:bCs/>
          <w:color w:val="auto"/>
          <w:highlight w:val="none"/>
          <w:u w:val="single"/>
        </w:rPr>
        <w:instrText xml:space="preserve">TOC \o "1-3" \h \u </w:instrText>
      </w:r>
      <w:r>
        <w:rPr>
          <w:rFonts w:ascii="Times New Roman" w:hAnsi="Times New Roman" w:eastAsia="仿宋_GB2312"/>
          <w:b/>
          <w:bCs/>
          <w:color w:val="auto"/>
          <w:highlight w:val="none"/>
          <w:u w:val="single"/>
        </w:rPr>
        <w:fldChar w:fldCharType="separate"/>
      </w: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_Toc18372 </w:instrText>
      </w:r>
      <w:r>
        <w:rPr>
          <w:rFonts w:ascii="Times New Roman" w:hAnsi="Times New Roman" w:eastAsia="仿宋_GB2312"/>
          <w:bCs/>
          <w:highlight w:val="none"/>
        </w:rPr>
        <w:fldChar w:fldCharType="separate"/>
      </w:r>
      <w:r>
        <w:rPr>
          <w:highlight w:val="none"/>
        </w:rPr>
        <w:t>第一章  投标邀请</w:t>
      </w:r>
      <w:r>
        <w:tab/>
      </w:r>
      <w:r>
        <w:fldChar w:fldCharType="begin"/>
      </w:r>
      <w:r>
        <w:instrText xml:space="preserve"> PAGEREF _Toc18372 \h </w:instrText>
      </w:r>
      <w:r>
        <w:fldChar w:fldCharType="separate"/>
      </w:r>
      <w:r>
        <w:t>3</w:t>
      </w:r>
      <w:r>
        <w:fldChar w:fldCharType="end"/>
      </w:r>
      <w:r>
        <w:rPr>
          <w:rFonts w:ascii="Times New Roman" w:hAnsi="Times New Roman" w:eastAsia="仿宋_GB2312"/>
          <w:bCs/>
          <w:color w:val="auto"/>
          <w:highlight w:val="none"/>
          <w:u w:val="single"/>
        </w:rPr>
        <w:fldChar w:fldCharType="end"/>
      </w:r>
    </w:p>
    <w:p w14:paraId="17214C3E">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_Toc379 </w:instrText>
      </w:r>
      <w:r>
        <w:rPr>
          <w:rFonts w:ascii="Times New Roman" w:hAnsi="Times New Roman" w:eastAsia="仿宋_GB2312"/>
          <w:bCs/>
          <w:highlight w:val="none"/>
        </w:rPr>
        <w:fldChar w:fldCharType="separate"/>
      </w:r>
      <w:r>
        <w:rPr>
          <w:highlight w:val="none"/>
        </w:rPr>
        <w:t>一、项目概况：</w:t>
      </w:r>
      <w:r>
        <w:tab/>
      </w:r>
      <w:r>
        <w:fldChar w:fldCharType="begin"/>
      </w:r>
      <w:r>
        <w:instrText xml:space="preserve"> PAGEREF _Toc379 \h </w:instrText>
      </w:r>
      <w:r>
        <w:fldChar w:fldCharType="separate"/>
      </w:r>
      <w:r>
        <w:t>3</w:t>
      </w:r>
      <w:r>
        <w:fldChar w:fldCharType="end"/>
      </w:r>
      <w:r>
        <w:rPr>
          <w:rFonts w:ascii="Times New Roman" w:hAnsi="Times New Roman" w:eastAsia="仿宋_GB2312"/>
          <w:bCs/>
          <w:color w:val="auto"/>
          <w:highlight w:val="none"/>
          <w:u w:val="single"/>
        </w:rPr>
        <w:fldChar w:fldCharType="end"/>
      </w:r>
    </w:p>
    <w:p w14:paraId="5C0E6430">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_Toc26288 </w:instrText>
      </w:r>
      <w:r>
        <w:rPr>
          <w:rFonts w:ascii="Times New Roman" w:hAnsi="Times New Roman" w:eastAsia="仿宋_GB2312"/>
          <w:bCs/>
          <w:highlight w:val="none"/>
        </w:rPr>
        <w:fldChar w:fldCharType="separate"/>
      </w:r>
      <w:r>
        <w:rPr>
          <w:highlight w:val="none"/>
        </w:rPr>
        <w:t>二、供应商参加政府采购活动应当具备下列条件：</w:t>
      </w:r>
      <w:r>
        <w:tab/>
      </w:r>
      <w:r>
        <w:fldChar w:fldCharType="begin"/>
      </w:r>
      <w:r>
        <w:instrText xml:space="preserve"> PAGEREF _Toc26288 \h </w:instrText>
      </w:r>
      <w:r>
        <w:fldChar w:fldCharType="separate"/>
      </w:r>
      <w:r>
        <w:t>3</w:t>
      </w:r>
      <w:r>
        <w:fldChar w:fldCharType="end"/>
      </w:r>
      <w:r>
        <w:rPr>
          <w:rFonts w:ascii="Times New Roman" w:hAnsi="Times New Roman" w:eastAsia="仿宋_GB2312"/>
          <w:bCs/>
          <w:color w:val="auto"/>
          <w:highlight w:val="none"/>
          <w:u w:val="single"/>
        </w:rPr>
        <w:fldChar w:fldCharType="end"/>
      </w:r>
    </w:p>
    <w:p w14:paraId="6DA05B77">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_Toc20596 </w:instrText>
      </w:r>
      <w:r>
        <w:rPr>
          <w:rFonts w:ascii="Times New Roman" w:hAnsi="Times New Roman" w:eastAsia="仿宋_GB2312"/>
          <w:bCs/>
          <w:highlight w:val="none"/>
        </w:rPr>
        <w:fldChar w:fldCharType="separate"/>
      </w:r>
      <w:r>
        <w:rPr>
          <w:highlight w:val="none"/>
        </w:rPr>
        <w:t>三、投标人的资格审查要求：</w:t>
      </w:r>
      <w:r>
        <w:tab/>
      </w:r>
      <w:r>
        <w:fldChar w:fldCharType="begin"/>
      </w:r>
      <w:r>
        <w:instrText xml:space="preserve"> PAGEREF _Toc20596 \h </w:instrText>
      </w:r>
      <w:r>
        <w:fldChar w:fldCharType="separate"/>
      </w:r>
      <w:r>
        <w:t>3</w:t>
      </w:r>
      <w:r>
        <w:fldChar w:fldCharType="end"/>
      </w:r>
      <w:r>
        <w:rPr>
          <w:rFonts w:ascii="Times New Roman" w:hAnsi="Times New Roman" w:eastAsia="仿宋_GB2312"/>
          <w:bCs/>
          <w:color w:val="auto"/>
          <w:highlight w:val="none"/>
          <w:u w:val="single"/>
        </w:rPr>
        <w:fldChar w:fldCharType="end"/>
      </w:r>
    </w:p>
    <w:p w14:paraId="64B30DC7">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_Toc5548 </w:instrText>
      </w:r>
      <w:r>
        <w:rPr>
          <w:rFonts w:ascii="Times New Roman" w:hAnsi="Times New Roman" w:eastAsia="仿宋_GB2312"/>
          <w:bCs/>
          <w:highlight w:val="none"/>
        </w:rPr>
        <w:fldChar w:fldCharType="separate"/>
      </w:r>
      <w:r>
        <w:rPr>
          <w:highlight w:val="none"/>
        </w:rPr>
        <w:t>四、获取招标文件及投标事宜：</w:t>
      </w:r>
      <w:r>
        <w:tab/>
      </w:r>
      <w:r>
        <w:fldChar w:fldCharType="begin"/>
      </w:r>
      <w:r>
        <w:instrText xml:space="preserve"> PAGEREF _Toc5548 \h </w:instrText>
      </w:r>
      <w:r>
        <w:fldChar w:fldCharType="separate"/>
      </w:r>
      <w:r>
        <w:t>4</w:t>
      </w:r>
      <w:r>
        <w:fldChar w:fldCharType="end"/>
      </w:r>
      <w:r>
        <w:rPr>
          <w:rFonts w:ascii="Times New Roman" w:hAnsi="Times New Roman" w:eastAsia="仿宋_GB2312"/>
          <w:bCs/>
          <w:color w:val="auto"/>
          <w:highlight w:val="none"/>
          <w:u w:val="single"/>
        </w:rPr>
        <w:fldChar w:fldCharType="end"/>
      </w:r>
    </w:p>
    <w:p w14:paraId="58421C13">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_Toc4711 </w:instrText>
      </w:r>
      <w:r>
        <w:rPr>
          <w:rFonts w:ascii="Times New Roman" w:hAnsi="Times New Roman" w:eastAsia="仿宋_GB2312"/>
          <w:bCs/>
          <w:highlight w:val="none"/>
        </w:rPr>
        <w:fldChar w:fldCharType="separate"/>
      </w:r>
      <w:r>
        <w:rPr>
          <w:highlight w:val="none"/>
        </w:rPr>
        <w:t>五、采购人联系方式：</w:t>
      </w:r>
      <w:r>
        <w:tab/>
      </w:r>
      <w:r>
        <w:fldChar w:fldCharType="begin"/>
      </w:r>
      <w:r>
        <w:instrText xml:space="preserve"> PAGEREF _Toc4711 \h </w:instrText>
      </w:r>
      <w:r>
        <w:fldChar w:fldCharType="separate"/>
      </w:r>
      <w:r>
        <w:t>4</w:t>
      </w:r>
      <w:r>
        <w:fldChar w:fldCharType="end"/>
      </w:r>
      <w:r>
        <w:rPr>
          <w:rFonts w:ascii="Times New Roman" w:hAnsi="Times New Roman" w:eastAsia="仿宋_GB2312"/>
          <w:bCs/>
          <w:color w:val="auto"/>
          <w:highlight w:val="none"/>
          <w:u w:val="single"/>
        </w:rPr>
        <w:fldChar w:fldCharType="end"/>
      </w:r>
    </w:p>
    <w:p w14:paraId="248B7165">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_Toc31550 </w:instrText>
      </w:r>
      <w:r>
        <w:rPr>
          <w:rFonts w:ascii="Times New Roman" w:hAnsi="Times New Roman" w:eastAsia="仿宋_GB2312"/>
          <w:bCs/>
          <w:highlight w:val="none"/>
        </w:rPr>
        <w:fldChar w:fldCharType="separate"/>
      </w:r>
      <w:r>
        <w:rPr>
          <w:highlight w:val="none"/>
        </w:rPr>
        <w:t>六、集中采购机构联系方式：</w:t>
      </w:r>
      <w:r>
        <w:tab/>
      </w:r>
      <w:r>
        <w:fldChar w:fldCharType="begin"/>
      </w:r>
      <w:r>
        <w:instrText xml:space="preserve"> PAGEREF _Toc31550 \h </w:instrText>
      </w:r>
      <w:r>
        <w:fldChar w:fldCharType="separate"/>
      </w:r>
      <w:r>
        <w:t>5</w:t>
      </w:r>
      <w:r>
        <w:fldChar w:fldCharType="end"/>
      </w:r>
      <w:r>
        <w:rPr>
          <w:rFonts w:ascii="Times New Roman" w:hAnsi="Times New Roman" w:eastAsia="仿宋_GB2312"/>
          <w:bCs/>
          <w:color w:val="auto"/>
          <w:highlight w:val="none"/>
          <w:u w:val="single"/>
        </w:rPr>
        <w:fldChar w:fldCharType="end"/>
      </w:r>
    </w:p>
    <w:p w14:paraId="3E132822">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_Toc5911 </w:instrText>
      </w:r>
      <w:r>
        <w:rPr>
          <w:rFonts w:ascii="Times New Roman" w:hAnsi="Times New Roman" w:eastAsia="仿宋_GB2312"/>
          <w:bCs/>
          <w:highlight w:val="none"/>
        </w:rPr>
        <w:fldChar w:fldCharType="separate"/>
      </w:r>
      <w:r>
        <w:rPr>
          <w:highlight w:val="none"/>
        </w:rPr>
        <w:t>七、其他：</w:t>
      </w:r>
      <w:r>
        <w:tab/>
      </w:r>
      <w:r>
        <w:fldChar w:fldCharType="begin"/>
      </w:r>
      <w:r>
        <w:instrText xml:space="preserve"> PAGEREF _Toc5911 \h </w:instrText>
      </w:r>
      <w:r>
        <w:fldChar w:fldCharType="separate"/>
      </w:r>
      <w:r>
        <w:t>5</w:t>
      </w:r>
      <w:r>
        <w:fldChar w:fldCharType="end"/>
      </w:r>
      <w:r>
        <w:rPr>
          <w:rFonts w:ascii="Times New Roman" w:hAnsi="Times New Roman" w:eastAsia="仿宋_GB2312"/>
          <w:bCs/>
          <w:color w:val="auto"/>
          <w:highlight w:val="none"/>
          <w:u w:val="single"/>
        </w:rPr>
        <w:fldChar w:fldCharType="end"/>
      </w:r>
    </w:p>
    <w:p w14:paraId="16D83F99">
      <w:pPr>
        <w:pStyle w:val="22"/>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_Toc9762 </w:instrText>
      </w:r>
      <w:r>
        <w:rPr>
          <w:rFonts w:ascii="Times New Roman" w:hAnsi="Times New Roman" w:eastAsia="仿宋_GB2312"/>
          <w:bCs/>
          <w:highlight w:val="none"/>
        </w:rPr>
        <w:fldChar w:fldCharType="separate"/>
      </w:r>
      <w:r>
        <w:rPr>
          <w:highlight w:val="none"/>
        </w:rPr>
        <w:t>第二章  招标文件前附表</w:t>
      </w:r>
      <w:r>
        <w:tab/>
      </w:r>
      <w:r>
        <w:fldChar w:fldCharType="begin"/>
      </w:r>
      <w:r>
        <w:instrText xml:space="preserve"> PAGEREF _Toc9762 \h </w:instrText>
      </w:r>
      <w:r>
        <w:fldChar w:fldCharType="separate"/>
      </w:r>
      <w:r>
        <w:t>6</w:t>
      </w:r>
      <w:r>
        <w:fldChar w:fldCharType="end"/>
      </w:r>
      <w:r>
        <w:rPr>
          <w:rFonts w:ascii="Times New Roman" w:hAnsi="Times New Roman" w:eastAsia="仿宋_GB2312"/>
          <w:bCs/>
          <w:color w:val="auto"/>
          <w:highlight w:val="none"/>
          <w:u w:val="single"/>
        </w:rPr>
        <w:fldChar w:fldCharType="end"/>
      </w:r>
    </w:p>
    <w:p w14:paraId="3EA616A8">
      <w:pPr>
        <w:pStyle w:val="22"/>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_Toc24620 </w:instrText>
      </w:r>
      <w:r>
        <w:rPr>
          <w:rFonts w:ascii="Times New Roman" w:hAnsi="Times New Roman" w:eastAsia="仿宋_GB2312"/>
          <w:bCs/>
          <w:highlight w:val="none"/>
        </w:rPr>
        <w:fldChar w:fldCharType="separate"/>
      </w:r>
      <w:r>
        <w:rPr>
          <w:rFonts w:hint="default" w:ascii="Times New Roman" w:hAnsi="Times New Roman" w:eastAsia="黑体" w:cs="Times New Roman"/>
          <w:bCs/>
          <w:kern w:val="32"/>
          <w:szCs w:val="48"/>
          <w:highlight w:val="none"/>
          <w:lang w:val="en-US" w:eastAsia="zh-CN" w:bidi="ar-SA"/>
        </w:rPr>
        <w:t>第三章  投标人须知</w:t>
      </w:r>
      <w:r>
        <w:tab/>
      </w:r>
      <w:r>
        <w:fldChar w:fldCharType="begin"/>
      </w:r>
      <w:r>
        <w:instrText xml:space="preserve"> PAGEREF _Toc24620 \h </w:instrText>
      </w:r>
      <w:r>
        <w:fldChar w:fldCharType="separate"/>
      </w:r>
      <w:r>
        <w:t>11</w:t>
      </w:r>
      <w:r>
        <w:fldChar w:fldCharType="end"/>
      </w:r>
      <w:r>
        <w:rPr>
          <w:rFonts w:ascii="Times New Roman" w:hAnsi="Times New Roman" w:eastAsia="仿宋_GB2312"/>
          <w:bCs/>
          <w:color w:val="auto"/>
          <w:highlight w:val="none"/>
          <w:u w:val="single"/>
        </w:rPr>
        <w:fldChar w:fldCharType="end"/>
      </w:r>
    </w:p>
    <w:p w14:paraId="4EFFA421">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_Toc4028 </w:instrText>
      </w:r>
      <w:r>
        <w:rPr>
          <w:rFonts w:ascii="Times New Roman" w:hAnsi="Times New Roman" w:eastAsia="仿宋_GB2312"/>
          <w:bCs/>
          <w:highlight w:val="none"/>
        </w:rPr>
        <w:fldChar w:fldCharType="separate"/>
      </w:r>
      <w:r>
        <w:rPr>
          <w:rFonts w:hint="default" w:ascii="Times New Roman" w:hAnsi="Times New Roman" w:eastAsia="仿宋_GB2312" w:cs="Times New Roman"/>
          <w:bCs/>
          <w:iCs/>
          <w:kern w:val="2"/>
          <w:szCs w:val="36"/>
          <w:highlight w:val="none"/>
          <w:lang w:val="en-US" w:eastAsia="zh-CN" w:bidi="ar-SA"/>
        </w:rPr>
        <w:t>一、说明</w:t>
      </w:r>
      <w:r>
        <w:tab/>
      </w:r>
      <w:r>
        <w:fldChar w:fldCharType="begin"/>
      </w:r>
      <w:r>
        <w:instrText xml:space="preserve"> PAGEREF _Toc4028 \h </w:instrText>
      </w:r>
      <w:r>
        <w:fldChar w:fldCharType="separate"/>
      </w:r>
      <w:r>
        <w:t>11</w:t>
      </w:r>
      <w:r>
        <w:fldChar w:fldCharType="end"/>
      </w:r>
      <w:r>
        <w:rPr>
          <w:rFonts w:ascii="Times New Roman" w:hAnsi="Times New Roman" w:eastAsia="仿宋_GB2312"/>
          <w:bCs/>
          <w:color w:val="auto"/>
          <w:highlight w:val="none"/>
          <w:u w:val="single"/>
        </w:rPr>
        <w:fldChar w:fldCharType="end"/>
      </w:r>
    </w:p>
    <w:p w14:paraId="7AEBBB2B">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_Toc28273 </w:instrText>
      </w:r>
      <w:r>
        <w:rPr>
          <w:rFonts w:ascii="Times New Roman" w:hAnsi="Times New Roman" w:eastAsia="仿宋_GB2312"/>
          <w:bCs/>
          <w:highlight w:val="none"/>
        </w:rPr>
        <w:fldChar w:fldCharType="separate"/>
      </w:r>
      <w:r>
        <w:rPr>
          <w:rFonts w:hint="default" w:ascii="Times New Roman" w:hAnsi="Times New Roman" w:eastAsia="仿宋_GB2312" w:cs="Times New Roman"/>
          <w:bCs/>
          <w:iCs/>
          <w:kern w:val="2"/>
          <w:szCs w:val="36"/>
          <w:highlight w:val="none"/>
          <w:lang w:val="en-US" w:eastAsia="zh-CN" w:bidi="ar-SA"/>
        </w:rPr>
        <w:t>二、招标文件</w:t>
      </w:r>
      <w:r>
        <w:tab/>
      </w:r>
      <w:r>
        <w:fldChar w:fldCharType="begin"/>
      </w:r>
      <w:r>
        <w:instrText xml:space="preserve"> PAGEREF _Toc28273 \h </w:instrText>
      </w:r>
      <w:r>
        <w:fldChar w:fldCharType="separate"/>
      </w:r>
      <w:r>
        <w:t>15</w:t>
      </w:r>
      <w:r>
        <w:fldChar w:fldCharType="end"/>
      </w:r>
      <w:r>
        <w:rPr>
          <w:rFonts w:ascii="Times New Roman" w:hAnsi="Times New Roman" w:eastAsia="仿宋_GB2312"/>
          <w:bCs/>
          <w:color w:val="auto"/>
          <w:highlight w:val="none"/>
          <w:u w:val="single"/>
        </w:rPr>
        <w:fldChar w:fldCharType="end"/>
      </w:r>
    </w:p>
    <w:p w14:paraId="44CD1C5E">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_Toc14038 </w:instrText>
      </w:r>
      <w:r>
        <w:rPr>
          <w:rFonts w:ascii="Times New Roman" w:hAnsi="Times New Roman" w:eastAsia="仿宋_GB2312"/>
          <w:bCs/>
          <w:highlight w:val="none"/>
        </w:rPr>
        <w:fldChar w:fldCharType="separate"/>
      </w:r>
      <w:r>
        <w:rPr>
          <w:rFonts w:hint="default" w:ascii="Times New Roman" w:hAnsi="Times New Roman" w:eastAsia="仿宋_GB2312" w:cs="Times New Roman"/>
          <w:bCs/>
          <w:iCs/>
          <w:kern w:val="2"/>
          <w:szCs w:val="36"/>
          <w:highlight w:val="none"/>
          <w:lang w:val="en-US" w:eastAsia="zh-CN" w:bidi="ar-SA"/>
        </w:rPr>
        <w:t>三、投标文件</w:t>
      </w:r>
      <w:r>
        <w:tab/>
      </w:r>
      <w:r>
        <w:fldChar w:fldCharType="begin"/>
      </w:r>
      <w:r>
        <w:instrText xml:space="preserve"> PAGEREF _Toc14038 \h </w:instrText>
      </w:r>
      <w:r>
        <w:fldChar w:fldCharType="separate"/>
      </w:r>
      <w:r>
        <w:t>16</w:t>
      </w:r>
      <w:r>
        <w:fldChar w:fldCharType="end"/>
      </w:r>
      <w:r>
        <w:rPr>
          <w:rFonts w:ascii="Times New Roman" w:hAnsi="Times New Roman" w:eastAsia="仿宋_GB2312"/>
          <w:bCs/>
          <w:color w:val="auto"/>
          <w:highlight w:val="none"/>
          <w:u w:val="single"/>
        </w:rPr>
        <w:fldChar w:fldCharType="end"/>
      </w:r>
    </w:p>
    <w:p w14:paraId="28D644B9">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_Toc27142 </w:instrText>
      </w:r>
      <w:r>
        <w:rPr>
          <w:rFonts w:ascii="Times New Roman" w:hAnsi="Times New Roman" w:eastAsia="仿宋_GB2312"/>
          <w:bCs/>
          <w:highlight w:val="none"/>
        </w:rPr>
        <w:fldChar w:fldCharType="separate"/>
      </w:r>
      <w:r>
        <w:rPr>
          <w:rFonts w:ascii="Times New Roman" w:hAnsi="Times New Roman" w:eastAsia="仿宋_GB2312" w:cs="Times New Roman"/>
          <w:bCs/>
          <w:iCs/>
          <w:kern w:val="2"/>
          <w:szCs w:val="36"/>
          <w:highlight w:val="none"/>
          <w:lang w:val="en-US" w:eastAsia="zh-CN" w:bidi="ar-SA"/>
        </w:rPr>
        <w:t>四、投标文件的提交、修改和撤回</w:t>
      </w:r>
      <w:r>
        <w:tab/>
      </w:r>
      <w:r>
        <w:fldChar w:fldCharType="begin"/>
      </w:r>
      <w:r>
        <w:instrText xml:space="preserve"> PAGEREF _Toc27142 \h </w:instrText>
      </w:r>
      <w:r>
        <w:fldChar w:fldCharType="separate"/>
      </w:r>
      <w:r>
        <w:t>19</w:t>
      </w:r>
      <w:r>
        <w:fldChar w:fldCharType="end"/>
      </w:r>
      <w:r>
        <w:rPr>
          <w:rFonts w:ascii="Times New Roman" w:hAnsi="Times New Roman" w:eastAsia="仿宋_GB2312"/>
          <w:bCs/>
          <w:color w:val="auto"/>
          <w:highlight w:val="none"/>
          <w:u w:val="single"/>
        </w:rPr>
        <w:fldChar w:fldCharType="end"/>
      </w:r>
    </w:p>
    <w:p w14:paraId="084E2EF7">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_Toc15755 </w:instrText>
      </w:r>
      <w:r>
        <w:rPr>
          <w:rFonts w:ascii="Times New Roman" w:hAnsi="Times New Roman" w:eastAsia="仿宋_GB2312"/>
          <w:bCs/>
          <w:highlight w:val="none"/>
        </w:rPr>
        <w:fldChar w:fldCharType="separate"/>
      </w:r>
      <w:r>
        <w:rPr>
          <w:rFonts w:ascii="Times New Roman" w:hAnsi="Times New Roman" w:eastAsia="仿宋_GB2312" w:cs="Times New Roman"/>
          <w:bCs/>
          <w:iCs/>
          <w:kern w:val="2"/>
          <w:szCs w:val="36"/>
          <w:highlight w:val="none"/>
          <w:lang w:val="en-US" w:eastAsia="zh-CN" w:bidi="ar-SA"/>
        </w:rPr>
        <w:t>五、开标与评审</w:t>
      </w:r>
      <w:r>
        <w:tab/>
      </w:r>
      <w:r>
        <w:fldChar w:fldCharType="begin"/>
      </w:r>
      <w:r>
        <w:instrText xml:space="preserve"> PAGEREF _Toc15755 \h </w:instrText>
      </w:r>
      <w:r>
        <w:fldChar w:fldCharType="separate"/>
      </w:r>
      <w:r>
        <w:t>20</w:t>
      </w:r>
      <w:r>
        <w:fldChar w:fldCharType="end"/>
      </w:r>
      <w:r>
        <w:rPr>
          <w:rFonts w:ascii="Times New Roman" w:hAnsi="Times New Roman" w:eastAsia="仿宋_GB2312"/>
          <w:bCs/>
          <w:color w:val="auto"/>
          <w:highlight w:val="none"/>
          <w:u w:val="single"/>
        </w:rPr>
        <w:fldChar w:fldCharType="end"/>
      </w:r>
    </w:p>
    <w:p w14:paraId="7D307EC6">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_Toc1329 </w:instrText>
      </w:r>
      <w:r>
        <w:rPr>
          <w:rFonts w:ascii="Times New Roman" w:hAnsi="Times New Roman" w:eastAsia="仿宋_GB2312"/>
          <w:bCs/>
          <w:highlight w:val="none"/>
        </w:rPr>
        <w:fldChar w:fldCharType="separate"/>
      </w:r>
      <w:r>
        <w:rPr>
          <w:rFonts w:ascii="Times New Roman" w:hAnsi="Times New Roman" w:eastAsia="仿宋_GB2312" w:cs="Times New Roman"/>
          <w:bCs/>
          <w:iCs/>
          <w:kern w:val="2"/>
          <w:szCs w:val="36"/>
          <w:highlight w:val="none"/>
          <w:lang w:val="en-US" w:eastAsia="zh-CN" w:bidi="ar-SA"/>
        </w:rPr>
        <w:t>六、中标结果公告与中标通知书</w:t>
      </w:r>
      <w:r>
        <w:tab/>
      </w:r>
      <w:r>
        <w:fldChar w:fldCharType="begin"/>
      </w:r>
      <w:r>
        <w:instrText xml:space="preserve"> PAGEREF _Toc1329 \h </w:instrText>
      </w:r>
      <w:r>
        <w:fldChar w:fldCharType="separate"/>
      </w:r>
      <w:r>
        <w:t>25</w:t>
      </w:r>
      <w:r>
        <w:fldChar w:fldCharType="end"/>
      </w:r>
      <w:r>
        <w:rPr>
          <w:rFonts w:ascii="Times New Roman" w:hAnsi="Times New Roman" w:eastAsia="仿宋_GB2312"/>
          <w:bCs/>
          <w:color w:val="auto"/>
          <w:highlight w:val="none"/>
          <w:u w:val="single"/>
        </w:rPr>
        <w:fldChar w:fldCharType="end"/>
      </w:r>
    </w:p>
    <w:p w14:paraId="71BA0011">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_Toc2894 </w:instrText>
      </w:r>
      <w:r>
        <w:rPr>
          <w:rFonts w:ascii="Times New Roman" w:hAnsi="Times New Roman" w:eastAsia="仿宋_GB2312"/>
          <w:bCs/>
          <w:highlight w:val="none"/>
        </w:rPr>
        <w:fldChar w:fldCharType="separate"/>
      </w:r>
      <w:r>
        <w:rPr>
          <w:rFonts w:ascii="Times New Roman" w:hAnsi="Times New Roman" w:eastAsia="仿宋_GB2312" w:cs="Times New Roman"/>
          <w:bCs/>
          <w:iCs/>
          <w:kern w:val="2"/>
          <w:szCs w:val="36"/>
          <w:highlight w:val="none"/>
          <w:lang w:val="en-US" w:eastAsia="zh-CN" w:bidi="ar-SA"/>
        </w:rPr>
        <w:t>七、质疑</w:t>
      </w:r>
      <w:r>
        <w:tab/>
      </w:r>
      <w:r>
        <w:fldChar w:fldCharType="begin"/>
      </w:r>
      <w:r>
        <w:instrText xml:space="preserve"> PAGEREF _Toc2894 \h </w:instrText>
      </w:r>
      <w:r>
        <w:fldChar w:fldCharType="separate"/>
      </w:r>
      <w:r>
        <w:t>25</w:t>
      </w:r>
      <w:r>
        <w:fldChar w:fldCharType="end"/>
      </w:r>
      <w:r>
        <w:rPr>
          <w:rFonts w:ascii="Times New Roman" w:hAnsi="Times New Roman" w:eastAsia="仿宋_GB2312"/>
          <w:bCs/>
          <w:color w:val="auto"/>
          <w:highlight w:val="none"/>
          <w:u w:val="single"/>
        </w:rPr>
        <w:fldChar w:fldCharType="end"/>
      </w:r>
    </w:p>
    <w:p w14:paraId="5F859B83">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_Toc14007 </w:instrText>
      </w:r>
      <w:r>
        <w:rPr>
          <w:rFonts w:ascii="Times New Roman" w:hAnsi="Times New Roman" w:eastAsia="仿宋_GB2312"/>
          <w:bCs/>
          <w:highlight w:val="none"/>
        </w:rPr>
        <w:fldChar w:fldCharType="separate"/>
      </w:r>
      <w:r>
        <w:rPr>
          <w:rFonts w:ascii="Times New Roman" w:hAnsi="Times New Roman" w:eastAsia="仿宋_GB2312" w:cs="Times New Roman"/>
          <w:bCs/>
          <w:iCs/>
          <w:kern w:val="2"/>
          <w:szCs w:val="36"/>
          <w:highlight w:val="none"/>
          <w:lang w:val="en-US" w:eastAsia="zh-CN" w:bidi="ar-SA"/>
        </w:rPr>
        <w:t>八、合同签订</w:t>
      </w:r>
      <w:r>
        <w:tab/>
      </w:r>
      <w:r>
        <w:fldChar w:fldCharType="begin"/>
      </w:r>
      <w:r>
        <w:instrText xml:space="preserve"> PAGEREF _Toc14007 \h </w:instrText>
      </w:r>
      <w:r>
        <w:fldChar w:fldCharType="separate"/>
      </w:r>
      <w:r>
        <w:t>26</w:t>
      </w:r>
      <w:r>
        <w:fldChar w:fldCharType="end"/>
      </w:r>
      <w:r>
        <w:rPr>
          <w:rFonts w:ascii="Times New Roman" w:hAnsi="Times New Roman" w:eastAsia="仿宋_GB2312"/>
          <w:bCs/>
          <w:color w:val="auto"/>
          <w:highlight w:val="none"/>
          <w:u w:val="single"/>
        </w:rPr>
        <w:fldChar w:fldCharType="end"/>
      </w:r>
    </w:p>
    <w:p w14:paraId="6620FC58">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_Toc15472 </w:instrText>
      </w:r>
      <w:r>
        <w:rPr>
          <w:rFonts w:ascii="Times New Roman" w:hAnsi="Times New Roman" w:eastAsia="仿宋_GB2312"/>
          <w:bCs/>
          <w:highlight w:val="none"/>
        </w:rPr>
        <w:fldChar w:fldCharType="separate"/>
      </w:r>
      <w:r>
        <w:rPr>
          <w:rFonts w:ascii="Times New Roman" w:hAnsi="Times New Roman" w:eastAsia="仿宋_GB2312" w:cs="Times New Roman"/>
          <w:bCs/>
          <w:iCs/>
          <w:kern w:val="2"/>
          <w:szCs w:val="36"/>
          <w:highlight w:val="none"/>
          <w:lang w:val="en-US" w:eastAsia="zh-CN" w:bidi="ar-SA"/>
        </w:rPr>
        <w:t>九、其他规定</w:t>
      </w:r>
      <w:r>
        <w:tab/>
      </w:r>
      <w:r>
        <w:fldChar w:fldCharType="begin"/>
      </w:r>
      <w:r>
        <w:instrText xml:space="preserve"> PAGEREF _Toc15472 \h </w:instrText>
      </w:r>
      <w:r>
        <w:fldChar w:fldCharType="separate"/>
      </w:r>
      <w:r>
        <w:t>27</w:t>
      </w:r>
      <w:r>
        <w:fldChar w:fldCharType="end"/>
      </w:r>
      <w:r>
        <w:rPr>
          <w:rFonts w:ascii="Times New Roman" w:hAnsi="Times New Roman" w:eastAsia="仿宋_GB2312"/>
          <w:bCs/>
          <w:color w:val="auto"/>
          <w:highlight w:val="none"/>
          <w:u w:val="single"/>
        </w:rPr>
        <w:fldChar w:fldCharType="end"/>
      </w:r>
    </w:p>
    <w:p w14:paraId="4CEC55F1">
      <w:pPr>
        <w:pStyle w:val="23"/>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_Toc4057 </w:instrText>
      </w:r>
      <w:r>
        <w:rPr>
          <w:rFonts w:ascii="Times New Roman" w:hAnsi="Times New Roman" w:eastAsia="仿宋_GB2312"/>
          <w:bCs/>
          <w:highlight w:val="none"/>
        </w:rPr>
        <w:fldChar w:fldCharType="separate"/>
      </w:r>
      <w:r>
        <w:rPr>
          <w:rFonts w:ascii="Times New Roman" w:hAnsi="Times New Roman" w:eastAsia="仿宋_GB2312" w:cs="Times New Roman"/>
          <w:bCs/>
          <w:iCs/>
          <w:kern w:val="2"/>
          <w:szCs w:val="36"/>
          <w:highlight w:val="none"/>
          <w:lang w:val="en-US" w:eastAsia="zh-CN" w:bidi="ar-SA"/>
        </w:rPr>
        <w:t>十、其他内容</w:t>
      </w:r>
      <w:r>
        <w:tab/>
      </w:r>
      <w:r>
        <w:fldChar w:fldCharType="begin"/>
      </w:r>
      <w:r>
        <w:instrText xml:space="preserve"> PAGEREF _Toc4057 \h </w:instrText>
      </w:r>
      <w:r>
        <w:fldChar w:fldCharType="separate"/>
      </w:r>
      <w:r>
        <w:t>28</w:t>
      </w:r>
      <w:r>
        <w:fldChar w:fldCharType="end"/>
      </w:r>
      <w:r>
        <w:rPr>
          <w:rFonts w:ascii="Times New Roman" w:hAnsi="Times New Roman" w:eastAsia="仿宋_GB2312"/>
          <w:bCs/>
          <w:color w:val="auto"/>
          <w:highlight w:val="none"/>
          <w:u w:val="single"/>
        </w:rPr>
        <w:fldChar w:fldCharType="end"/>
      </w:r>
    </w:p>
    <w:p w14:paraId="72ECBDF7">
      <w:pPr>
        <w:pStyle w:val="22"/>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_Toc12947 </w:instrText>
      </w:r>
      <w:r>
        <w:rPr>
          <w:rFonts w:ascii="Times New Roman" w:hAnsi="Times New Roman" w:eastAsia="仿宋_GB2312"/>
          <w:bCs/>
          <w:highlight w:val="none"/>
        </w:rPr>
        <w:fldChar w:fldCharType="separate"/>
      </w:r>
      <w:r>
        <w:rPr>
          <w:highlight w:val="none"/>
        </w:rPr>
        <w:t>第四章  采购合同</w:t>
      </w:r>
      <w:r>
        <w:tab/>
      </w:r>
      <w:r>
        <w:fldChar w:fldCharType="begin"/>
      </w:r>
      <w:r>
        <w:instrText xml:space="preserve"> PAGEREF _Toc12947 \h </w:instrText>
      </w:r>
      <w:r>
        <w:fldChar w:fldCharType="separate"/>
      </w:r>
      <w:r>
        <w:t>29</w:t>
      </w:r>
      <w:r>
        <w:fldChar w:fldCharType="end"/>
      </w:r>
      <w:r>
        <w:rPr>
          <w:rFonts w:ascii="Times New Roman" w:hAnsi="Times New Roman" w:eastAsia="仿宋_GB2312"/>
          <w:bCs/>
          <w:color w:val="auto"/>
          <w:highlight w:val="none"/>
          <w:u w:val="single"/>
        </w:rPr>
        <w:fldChar w:fldCharType="end"/>
      </w:r>
    </w:p>
    <w:p w14:paraId="55241AA9">
      <w:pPr>
        <w:pStyle w:val="23"/>
        <w:tabs>
          <w:tab w:val="right" w:leader="dot" w:pos="9746"/>
        </w:tabs>
        <w:ind w:left="0" w:leftChars="0" w:firstLine="0" w:firstLineChars="0"/>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_Toc21361 </w:instrText>
      </w:r>
      <w:r>
        <w:rPr>
          <w:rFonts w:ascii="Times New Roman" w:hAnsi="Times New Roman" w:eastAsia="仿宋_GB2312"/>
          <w:bCs/>
          <w:highlight w:val="none"/>
        </w:rPr>
        <w:fldChar w:fldCharType="separate"/>
      </w:r>
      <w:r>
        <w:rPr>
          <w:rFonts w:hint="eastAsia" w:ascii="黑体" w:hAnsi="黑体" w:eastAsia="黑体" w:cs="黑体"/>
          <w:bCs w:val="0"/>
          <w:szCs w:val="28"/>
        </w:rPr>
        <w:t>第二节 政府采购合同通用条款</w:t>
      </w:r>
      <w:r>
        <w:tab/>
      </w:r>
      <w:r>
        <w:fldChar w:fldCharType="begin"/>
      </w:r>
      <w:r>
        <w:instrText xml:space="preserve"> PAGEREF _Toc21361 \h </w:instrText>
      </w:r>
      <w:r>
        <w:fldChar w:fldCharType="separate"/>
      </w:r>
      <w:r>
        <w:t>35</w:t>
      </w:r>
      <w:r>
        <w:fldChar w:fldCharType="end"/>
      </w:r>
      <w:r>
        <w:rPr>
          <w:rFonts w:ascii="Times New Roman" w:hAnsi="Times New Roman" w:eastAsia="仿宋_GB2312"/>
          <w:bCs/>
          <w:color w:val="auto"/>
          <w:highlight w:val="none"/>
          <w:u w:val="single"/>
        </w:rPr>
        <w:fldChar w:fldCharType="end"/>
      </w:r>
    </w:p>
    <w:p w14:paraId="41747E6D">
      <w:pPr>
        <w:pStyle w:val="22"/>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_Toc30183 </w:instrText>
      </w:r>
      <w:r>
        <w:rPr>
          <w:rFonts w:ascii="Times New Roman" w:hAnsi="Times New Roman" w:eastAsia="仿宋_GB2312"/>
          <w:bCs/>
          <w:highlight w:val="none"/>
        </w:rPr>
        <w:fldChar w:fldCharType="separate"/>
      </w:r>
      <w:r>
        <w:rPr>
          <w:rFonts w:hint="default" w:ascii="Times New Roman" w:hAnsi="Times New Roman" w:eastAsia="黑体" w:cs="Times New Roman"/>
          <w:bCs/>
          <w:kern w:val="32"/>
          <w:szCs w:val="48"/>
          <w:lang w:val="en-US" w:eastAsia="zh-CN" w:bidi="ar-SA"/>
        </w:rPr>
        <w:t>第五章  评标方法及标准</w:t>
      </w:r>
      <w:r>
        <w:tab/>
      </w:r>
      <w:r>
        <w:fldChar w:fldCharType="begin"/>
      </w:r>
      <w:r>
        <w:instrText xml:space="preserve"> PAGEREF _Toc30183 \h </w:instrText>
      </w:r>
      <w:r>
        <w:fldChar w:fldCharType="separate"/>
      </w:r>
      <w:r>
        <w:t>43</w:t>
      </w:r>
      <w:r>
        <w:fldChar w:fldCharType="end"/>
      </w:r>
      <w:r>
        <w:rPr>
          <w:rFonts w:ascii="Times New Roman" w:hAnsi="Times New Roman" w:eastAsia="仿宋_GB2312"/>
          <w:bCs/>
          <w:color w:val="auto"/>
          <w:highlight w:val="none"/>
          <w:u w:val="single"/>
        </w:rPr>
        <w:fldChar w:fldCharType="end"/>
      </w:r>
    </w:p>
    <w:p w14:paraId="310E2B58">
      <w:pPr>
        <w:pStyle w:val="22"/>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_Toc24259 </w:instrText>
      </w:r>
      <w:r>
        <w:rPr>
          <w:rFonts w:ascii="Times New Roman" w:hAnsi="Times New Roman" w:eastAsia="仿宋_GB2312"/>
          <w:bCs/>
          <w:highlight w:val="none"/>
        </w:rPr>
        <w:fldChar w:fldCharType="separate"/>
      </w:r>
      <w:r>
        <w:rPr>
          <w:szCs w:val="40"/>
          <w:highlight w:val="none"/>
        </w:rPr>
        <w:t>第六章  采购内容与要求</w:t>
      </w:r>
      <w:r>
        <w:tab/>
      </w:r>
      <w:r>
        <w:fldChar w:fldCharType="begin"/>
      </w:r>
      <w:r>
        <w:instrText xml:space="preserve"> PAGEREF _Toc24259 \h </w:instrText>
      </w:r>
      <w:r>
        <w:fldChar w:fldCharType="separate"/>
      </w:r>
      <w:r>
        <w:t>48</w:t>
      </w:r>
      <w:r>
        <w:fldChar w:fldCharType="end"/>
      </w:r>
      <w:r>
        <w:rPr>
          <w:rFonts w:ascii="Times New Roman" w:hAnsi="Times New Roman" w:eastAsia="仿宋_GB2312"/>
          <w:bCs/>
          <w:color w:val="auto"/>
          <w:highlight w:val="none"/>
          <w:u w:val="single"/>
        </w:rPr>
        <w:fldChar w:fldCharType="end"/>
      </w:r>
    </w:p>
    <w:p w14:paraId="365F0358">
      <w:pPr>
        <w:pStyle w:val="22"/>
        <w:tabs>
          <w:tab w:val="right" w:leader="dot" w:pos="9746"/>
        </w:tabs>
      </w:pPr>
      <w:r>
        <w:rPr>
          <w:rFonts w:ascii="Times New Roman" w:hAnsi="Times New Roman" w:eastAsia="仿宋_GB2312"/>
          <w:bCs/>
          <w:color w:val="auto"/>
          <w:highlight w:val="none"/>
          <w:u w:val="single"/>
        </w:rPr>
        <w:fldChar w:fldCharType="begin"/>
      </w:r>
      <w:r>
        <w:rPr>
          <w:rFonts w:ascii="Times New Roman" w:hAnsi="Times New Roman" w:eastAsia="仿宋_GB2312"/>
          <w:bCs/>
          <w:highlight w:val="none"/>
        </w:rPr>
        <w:instrText xml:space="preserve"> HYPERLINK \l _Toc21802 </w:instrText>
      </w:r>
      <w:r>
        <w:rPr>
          <w:rFonts w:ascii="Times New Roman" w:hAnsi="Times New Roman" w:eastAsia="仿宋_GB2312"/>
          <w:bCs/>
          <w:highlight w:val="none"/>
        </w:rPr>
        <w:fldChar w:fldCharType="separate"/>
      </w:r>
      <w:r>
        <w:rPr>
          <w:highlight w:val="none"/>
        </w:rPr>
        <w:t>第七章  投标文件格式与要求</w:t>
      </w:r>
      <w:r>
        <w:tab/>
      </w:r>
      <w:r>
        <w:fldChar w:fldCharType="begin"/>
      </w:r>
      <w:r>
        <w:instrText xml:space="preserve"> PAGEREF _Toc21802 \h </w:instrText>
      </w:r>
      <w:r>
        <w:fldChar w:fldCharType="separate"/>
      </w:r>
      <w:r>
        <w:t>54</w:t>
      </w:r>
      <w:r>
        <w:fldChar w:fldCharType="end"/>
      </w:r>
      <w:r>
        <w:rPr>
          <w:rFonts w:ascii="Times New Roman" w:hAnsi="Times New Roman" w:eastAsia="仿宋_GB2312"/>
          <w:bCs/>
          <w:color w:val="auto"/>
          <w:highlight w:val="none"/>
          <w:u w:val="single"/>
        </w:rPr>
        <w:fldChar w:fldCharType="end"/>
      </w:r>
    </w:p>
    <w:p w14:paraId="1DE3F6C7">
      <w:pPr>
        <w:keepNext/>
        <w:keepLines/>
        <w:adjustRightInd w:val="0"/>
        <w:snapToGrid w:val="0"/>
        <w:spacing w:line="440" w:lineRule="exact"/>
        <w:rPr>
          <w:rFonts w:ascii="Times New Roman" w:hAnsi="Times New Roman" w:eastAsia="仿宋_GB2312"/>
          <w:b/>
          <w:bCs/>
          <w:color w:val="auto"/>
          <w:highlight w:val="none"/>
          <w:u w:val="single"/>
        </w:rPr>
        <w:sectPr>
          <w:footerReference r:id="rId3" w:type="default"/>
          <w:pgSz w:w="11906" w:h="16838"/>
          <w:pgMar w:top="1440" w:right="1080" w:bottom="1440" w:left="1080" w:header="851" w:footer="992" w:gutter="0"/>
          <w:pgNumType w:start="1"/>
          <w:cols w:space="720" w:num="1"/>
          <w:docGrid w:type="lines" w:linePitch="312" w:charSpace="0"/>
        </w:sectPr>
      </w:pPr>
      <w:r>
        <w:rPr>
          <w:rFonts w:ascii="Times New Roman" w:hAnsi="Times New Roman" w:eastAsia="仿宋_GB2312"/>
          <w:bCs/>
          <w:color w:val="auto"/>
          <w:highlight w:val="none"/>
          <w:u w:val="single"/>
        </w:rPr>
        <w:fldChar w:fldCharType="end"/>
      </w:r>
    </w:p>
    <w:p w14:paraId="47FD5B0C">
      <w:pPr>
        <w:pStyle w:val="3"/>
        <w:ind w:firstLine="3240" w:firstLineChars="900"/>
        <w:jc w:val="both"/>
        <w:rPr>
          <w:rFonts w:hint="eastAsia" w:eastAsia="黑体"/>
          <w:color w:val="auto"/>
          <w:highlight w:val="none"/>
          <w:lang w:eastAsia="zh-CN"/>
        </w:rPr>
      </w:pPr>
      <w:bookmarkStart w:id="4" w:name="EB15325f90c7824add872075faace73ec5"/>
      <w:bookmarkEnd w:id="4"/>
      <w:bookmarkStart w:id="5" w:name="EBc0a281736b1147c581e3c8b78ac3b8d4"/>
      <w:bookmarkEnd w:id="5"/>
      <w:bookmarkStart w:id="6" w:name="_Toc152516853"/>
      <w:bookmarkStart w:id="7" w:name="_Toc18372"/>
      <w:bookmarkStart w:id="8" w:name="_Toc256000000"/>
      <w:bookmarkStart w:id="9" w:name="_Toc104293448"/>
      <w:r>
        <w:rPr>
          <w:color w:val="auto"/>
          <w:highlight w:val="none"/>
        </w:rPr>
        <w:t xml:space="preserve">第一章  </w:t>
      </w:r>
      <w:bookmarkEnd w:id="6"/>
      <w:bookmarkEnd w:id="7"/>
      <w:r>
        <w:rPr>
          <w:rFonts w:hint="eastAsia"/>
          <w:color w:val="auto"/>
          <w:highlight w:val="none"/>
          <w:lang w:eastAsia="zh-CN"/>
        </w:rPr>
        <w:t>招标公告</w:t>
      </w:r>
    </w:p>
    <w:bookmarkEnd w:id="8"/>
    <w:bookmarkEnd w:id="9"/>
    <w:p w14:paraId="732E2698">
      <w:pPr>
        <w:spacing w:line="200" w:lineRule="exact"/>
        <w:rPr>
          <w:rFonts w:ascii="Times New Roman" w:hAnsi="Times New Roman" w:eastAsia="仿宋_GB2312"/>
          <w:color w:val="auto"/>
          <w:sz w:val="24"/>
          <w:szCs w:val="24"/>
          <w:highlight w:val="none"/>
        </w:rPr>
      </w:pPr>
    </w:p>
    <w:p w14:paraId="4975B223">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乌鲁木齐市公共资源交易中心（乌鲁木齐市政府采购中心）（以下简称“交易中心”）受</w:t>
      </w:r>
      <w:r>
        <w:rPr>
          <w:rFonts w:hint="eastAsia" w:ascii="Times New Roman" w:hAnsi="Times New Roman" w:eastAsia="仿宋_GB2312"/>
          <w:color w:val="auto"/>
          <w:sz w:val="24"/>
          <w:szCs w:val="24"/>
          <w:highlight w:val="none"/>
        </w:rPr>
        <w:t>乌鲁木齐市公安局（本级）</w:t>
      </w:r>
      <w:r>
        <w:rPr>
          <w:rFonts w:ascii="Times New Roman" w:hAnsi="Times New Roman" w:eastAsia="仿宋_GB2312"/>
          <w:color w:val="auto"/>
          <w:sz w:val="24"/>
          <w:szCs w:val="24"/>
          <w:highlight w:val="none"/>
        </w:rPr>
        <w:t>的委托，对“</w:t>
      </w:r>
      <w:r>
        <w:rPr>
          <w:rFonts w:hint="eastAsia" w:ascii="Times New Roman" w:hAnsi="Times New Roman" w:eastAsia="仿宋_GB2312" w:cs="Times New Roman"/>
          <w:color w:val="0000FF"/>
          <w:kern w:val="2"/>
          <w:sz w:val="24"/>
          <w:szCs w:val="24"/>
          <w:highlight w:val="none"/>
          <w:lang w:val="en-US" w:eastAsia="zh-CN" w:bidi="ar-SA"/>
        </w:rPr>
        <w:t>2026年市属单位自建应用系统等级保护测评采购项目</w:t>
      </w:r>
      <w:r>
        <w:rPr>
          <w:rFonts w:ascii="Times New Roman" w:hAnsi="Times New Roman" w:eastAsia="仿宋_GB2312"/>
          <w:color w:val="auto"/>
          <w:sz w:val="24"/>
          <w:szCs w:val="24"/>
          <w:highlight w:val="none"/>
        </w:rPr>
        <w:t>”</w:t>
      </w:r>
      <w:r>
        <w:rPr>
          <w:rFonts w:ascii="Times New Roman" w:hAnsi="Times New Roman" w:eastAsia="仿宋_GB2312"/>
          <w:color w:val="0000FF"/>
          <w:sz w:val="24"/>
          <w:szCs w:val="24"/>
          <w:highlight w:val="none"/>
        </w:rPr>
        <w:t>（项目编号：</w:t>
      </w:r>
      <w:r>
        <w:rPr>
          <w:rFonts w:hint="eastAsia" w:ascii="Times New Roman" w:hAnsi="Times New Roman" w:eastAsia="仿宋_GB2312"/>
          <w:color w:val="0000FF"/>
          <w:sz w:val="24"/>
          <w:szCs w:val="24"/>
          <w:highlight w:val="none"/>
        </w:rPr>
        <w:t>WZCG-ZCY202601031</w:t>
      </w:r>
      <w:r>
        <w:rPr>
          <w:rFonts w:ascii="Times New Roman" w:hAnsi="Times New Roman" w:eastAsia="仿宋_GB2312"/>
          <w:color w:val="auto"/>
          <w:sz w:val="24"/>
          <w:szCs w:val="24"/>
          <w:highlight w:val="none"/>
        </w:rPr>
        <w:t xml:space="preserve">）项目进行公开招标方式采购，欢迎符合资格条件的供应商投标。 </w:t>
      </w:r>
    </w:p>
    <w:p w14:paraId="5FD5B318">
      <w:pPr>
        <w:pStyle w:val="4"/>
        <w:ind w:firstLine="482"/>
        <w:rPr>
          <w:color w:val="auto"/>
          <w:highlight w:val="none"/>
        </w:rPr>
      </w:pPr>
      <w:bookmarkStart w:id="10" w:name="_Toc104293449"/>
      <w:bookmarkStart w:id="11" w:name="_Toc379"/>
      <w:bookmarkStart w:id="12" w:name="_Toc152516854"/>
      <w:bookmarkStart w:id="13" w:name="_Toc256000001"/>
      <w:r>
        <w:rPr>
          <w:color w:val="auto"/>
          <w:highlight w:val="none"/>
        </w:rPr>
        <w:t>一、项目概况：</w:t>
      </w:r>
      <w:bookmarkEnd w:id="10"/>
      <w:bookmarkEnd w:id="11"/>
      <w:bookmarkEnd w:id="12"/>
      <w:bookmarkEnd w:id="13"/>
    </w:p>
    <w:tbl>
      <w:tblPr>
        <w:tblStyle w:val="29"/>
        <w:tblW w:w="4997"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108" w:type="dxa"/>
          <w:bottom w:w="0" w:type="dxa"/>
          <w:right w:w="108" w:type="dxa"/>
        </w:tblCellMar>
      </w:tblPr>
      <w:tblGrid>
        <w:gridCol w:w="2838"/>
        <w:gridCol w:w="2336"/>
        <w:gridCol w:w="1616"/>
        <w:gridCol w:w="1535"/>
        <w:gridCol w:w="1535"/>
      </w:tblGrid>
      <w:tr w14:paraId="29B90E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41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C837916">
            <w:pPr>
              <w:widowControl/>
              <w:jc w:val="center"/>
              <w:rPr>
                <w:rFonts w:ascii="Times New Roman" w:hAnsi="Times New Roman" w:eastAsia="仿宋"/>
                <w:b/>
                <w:bCs/>
                <w:color w:val="auto"/>
                <w:kern w:val="0"/>
                <w:sz w:val="24"/>
                <w:szCs w:val="24"/>
                <w:highlight w:val="none"/>
              </w:rPr>
            </w:pPr>
            <w:bookmarkStart w:id="14" w:name="EBca0f0557a0584dd0808e29505ff9659e"/>
            <w:bookmarkEnd w:id="14"/>
            <w:bookmarkStart w:id="15" w:name="EBdc21629b0646469b8eedd1b5ede441a1"/>
            <w:r>
              <w:rPr>
                <w:rFonts w:ascii="Times New Roman" w:hAnsi="Times New Roman" w:eastAsia="仿宋"/>
                <w:b/>
                <w:bCs/>
                <w:color w:val="auto"/>
                <w:kern w:val="0"/>
                <w:sz w:val="24"/>
                <w:szCs w:val="24"/>
                <w:highlight w:val="none"/>
              </w:rPr>
              <w:t>标段编号</w:t>
            </w:r>
          </w:p>
        </w:tc>
        <w:tc>
          <w:tcPr>
            <w:tcW w:w="116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3DD1F9F">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标段名称</w:t>
            </w:r>
          </w:p>
        </w:tc>
        <w:tc>
          <w:tcPr>
            <w:tcW w:w="80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0968435">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条目编号</w:t>
            </w:r>
          </w:p>
        </w:tc>
        <w:tc>
          <w:tcPr>
            <w:tcW w:w="763"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7831F9B">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预算金额（元）</w:t>
            </w:r>
          </w:p>
        </w:tc>
        <w:tc>
          <w:tcPr>
            <w:tcW w:w="755"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AF16EA9">
            <w:pPr>
              <w:widowControl/>
              <w:jc w:val="center"/>
              <w:rPr>
                <w:rFonts w:hint="eastAsia" w:ascii="Times New Roman" w:hAnsi="Times New Roman" w:eastAsia="仿宋"/>
                <w:b/>
                <w:bCs/>
                <w:color w:val="auto"/>
                <w:kern w:val="0"/>
                <w:sz w:val="24"/>
                <w:szCs w:val="24"/>
                <w:highlight w:val="none"/>
                <w:lang w:eastAsia="zh-CN"/>
              </w:rPr>
            </w:pPr>
            <w:r>
              <w:rPr>
                <w:rFonts w:hint="eastAsia" w:ascii="Times New Roman" w:hAnsi="Times New Roman" w:eastAsia="仿宋"/>
                <w:b/>
                <w:bCs/>
                <w:color w:val="auto"/>
                <w:kern w:val="0"/>
                <w:sz w:val="24"/>
                <w:szCs w:val="24"/>
                <w:highlight w:val="none"/>
                <w:lang w:eastAsia="zh-CN"/>
              </w:rPr>
              <w:t>最高限价</w:t>
            </w:r>
          </w:p>
        </w:tc>
      </w:tr>
      <w:tr w14:paraId="6A3B0CE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416"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64DCFAE">
            <w:pPr>
              <w:widowControl/>
              <w:jc w:val="center"/>
              <w:rPr>
                <w:rFonts w:hint="eastAsia" w:ascii="Times New Roman" w:hAnsi="Times New Roman" w:eastAsia="仿宋_GB2312" w:cs="Times New Roman"/>
                <w:color w:val="0000FF"/>
                <w:kern w:val="2"/>
                <w:sz w:val="24"/>
                <w:szCs w:val="24"/>
                <w:highlight w:val="none"/>
                <w:lang w:val="en-US" w:eastAsia="zh-CN" w:bidi="ar-SA"/>
              </w:rPr>
            </w:pPr>
            <w:r>
              <w:rPr>
                <w:rFonts w:hint="eastAsia" w:ascii="Times New Roman" w:hAnsi="Times New Roman" w:eastAsia="仿宋_GB2312" w:cs="Times New Roman"/>
                <w:color w:val="0000FF"/>
                <w:kern w:val="2"/>
                <w:sz w:val="24"/>
                <w:szCs w:val="24"/>
                <w:highlight w:val="none"/>
                <w:lang w:val="en-US" w:eastAsia="zh-CN" w:bidi="ar-SA"/>
              </w:rPr>
              <w:t> WZCG-ZCY202601031</w:t>
            </w:r>
          </w:p>
        </w:tc>
        <w:tc>
          <w:tcPr>
            <w:tcW w:w="1169"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3B2AA8C">
            <w:pPr>
              <w:spacing w:line="400" w:lineRule="exact"/>
              <w:jc w:val="left"/>
              <w:rPr>
                <w:rFonts w:hint="eastAsia" w:ascii="Times New Roman" w:hAnsi="Times New Roman" w:eastAsia="仿宋_GB2312" w:cs="Times New Roman"/>
                <w:color w:val="0000FF"/>
                <w:kern w:val="2"/>
                <w:sz w:val="24"/>
                <w:szCs w:val="24"/>
                <w:highlight w:val="none"/>
                <w:lang w:val="en-US" w:eastAsia="zh-CN" w:bidi="ar-SA"/>
              </w:rPr>
            </w:pPr>
            <w:r>
              <w:rPr>
                <w:rFonts w:hint="eastAsia" w:ascii="Times New Roman" w:hAnsi="Times New Roman" w:eastAsia="仿宋_GB2312" w:cs="Times New Roman"/>
                <w:color w:val="0000FF"/>
                <w:kern w:val="2"/>
                <w:sz w:val="24"/>
                <w:szCs w:val="24"/>
                <w:highlight w:val="none"/>
                <w:lang w:val="en-US" w:eastAsia="zh-CN" w:bidi="ar-SA"/>
              </w:rPr>
              <w:t>2026年市属单位自建应用系统等级保护测评采购项目</w:t>
            </w:r>
          </w:p>
        </w:tc>
        <w:tc>
          <w:tcPr>
            <w:tcW w:w="80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A4E07CF">
            <w:pPr>
              <w:spacing w:line="400" w:lineRule="exact"/>
              <w:rPr>
                <w:rFonts w:hint="eastAsia" w:ascii="Times New Roman" w:hAnsi="Times New Roman" w:eastAsia="仿宋_GB2312" w:cs="Times New Roman"/>
                <w:color w:val="0000FF"/>
                <w:kern w:val="2"/>
                <w:sz w:val="24"/>
                <w:szCs w:val="24"/>
                <w:highlight w:val="none"/>
                <w:lang w:val="en-US" w:eastAsia="zh-CN" w:bidi="ar-SA"/>
              </w:rPr>
            </w:pPr>
            <w:r>
              <w:rPr>
                <w:rFonts w:hint="eastAsia" w:ascii="Times New Roman" w:hAnsi="Times New Roman" w:eastAsia="仿宋_GB2312" w:cs="Times New Roman"/>
                <w:color w:val="0000FF"/>
                <w:kern w:val="2"/>
                <w:sz w:val="24"/>
                <w:szCs w:val="24"/>
                <w:highlight w:val="none"/>
                <w:lang w:val="en-US" w:eastAsia="zh-CN" w:bidi="ar-SA"/>
              </w:rPr>
              <w:t>[2026]1265号</w:t>
            </w:r>
          </w:p>
        </w:tc>
        <w:tc>
          <w:tcPr>
            <w:tcW w:w="763"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6FD78E1">
            <w:pPr>
              <w:widowControl/>
              <w:jc w:val="center"/>
              <w:rPr>
                <w:rFonts w:hint="eastAsia" w:ascii="Times New Roman" w:hAnsi="Times New Roman" w:eastAsia="仿宋_GB2312" w:cs="Times New Roman"/>
                <w:color w:val="0000FF"/>
                <w:kern w:val="2"/>
                <w:sz w:val="24"/>
                <w:szCs w:val="24"/>
                <w:highlight w:val="none"/>
                <w:lang w:val="en-US" w:eastAsia="zh-CN" w:bidi="ar-SA"/>
              </w:rPr>
            </w:pPr>
            <w:r>
              <w:rPr>
                <w:rFonts w:hint="eastAsia" w:ascii="Times New Roman" w:hAnsi="Times New Roman" w:eastAsia="仿宋_GB2312" w:cs="Times New Roman"/>
                <w:color w:val="0000FF"/>
                <w:kern w:val="2"/>
                <w:sz w:val="24"/>
                <w:szCs w:val="24"/>
                <w:highlight w:val="none"/>
                <w:lang w:val="en-US" w:eastAsia="zh-CN" w:bidi="ar-SA"/>
              </w:rPr>
              <w:t>930,000.00</w:t>
            </w:r>
          </w:p>
        </w:tc>
        <w:tc>
          <w:tcPr>
            <w:tcW w:w="755"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5DE6331">
            <w:pPr>
              <w:widowControl/>
              <w:jc w:val="center"/>
              <w:rPr>
                <w:rFonts w:hint="eastAsia" w:ascii="Times New Roman" w:hAnsi="Times New Roman" w:eastAsia="仿宋_GB2312" w:cs="Times New Roman"/>
                <w:color w:val="0000FF"/>
                <w:kern w:val="2"/>
                <w:sz w:val="24"/>
                <w:szCs w:val="24"/>
                <w:highlight w:val="none"/>
                <w:lang w:val="en-US" w:eastAsia="zh-CN" w:bidi="ar-SA"/>
              </w:rPr>
            </w:pPr>
            <w:r>
              <w:rPr>
                <w:rFonts w:hint="eastAsia" w:ascii="Times New Roman" w:hAnsi="Times New Roman" w:eastAsia="仿宋_GB2312" w:cs="Times New Roman"/>
                <w:color w:val="0000FF"/>
                <w:kern w:val="2"/>
                <w:sz w:val="24"/>
                <w:szCs w:val="24"/>
                <w:highlight w:val="none"/>
                <w:lang w:val="en-US" w:eastAsia="zh-CN" w:bidi="ar-SA"/>
              </w:rPr>
              <w:t>930,000.00</w:t>
            </w:r>
          </w:p>
        </w:tc>
      </w:tr>
      <w:bookmarkEnd w:id="15"/>
    </w:tbl>
    <w:p w14:paraId="73D128DA">
      <w:pPr>
        <w:pStyle w:val="4"/>
        <w:ind w:left="0" w:leftChars="0" w:firstLine="482" w:firstLineChars="200"/>
        <w:rPr>
          <w:color w:val="auto"/>
          <w:highlight w:val="none"/>
        </w:rPr>
      </w:pPr>
      <w:bookmarkStart w:id="16" w:name="_Toc152516855"/>
      <w:bookmarkStart w:id="17" w:name="_Toc26288"/>
      <w:bookmarkStart w:id="18" w:name="_Toc256000002"/>
      <w:bookmarkStart w:id="19" w:name="_Toc104293450"/>
      <w:r>
        <w:rPr>
          <w:color w:val="auto"/>
          <w:highlight w:val="none"/>
        </w:rPr>
        <w:t>二、供应商参加政府采购活动应当具备下列条件：</w:t>
      </w:r>
      <w:bookmarkEnd w:id="16"/>
      <w:bookmarkEnd w:id="17"/>
    </w:p>
    <w:p w14:paraId="6A8BB83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1、具有独立承担民事责任的能力； </w:t>
      </w:r>
    </w:p>
    <w:p w14:paraId="6DCD1F5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2、具有良好的商业信誉和健全的财务会计制度； </w:t>
      </w:r>
    </w:p>
    <w:p w14:paraId="28AC69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3、具有履行合同所必需的设备和专业技术能力； </w:t>
      </w:r>
    </w:p>
    <w:p w14:paraId="5DE88EB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4、有依法缴纳税收和社会保障资金的良好记录； </w:t>
      </w:r>
    </w:p>
    <w:p w14:paraId="68A95E7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5、参加政府采购活动前三年内，在经营活动中无重大违法记录； </w:t>
      </w:r>
    </w:p>
    <w:p w14:paraId="7EA6B99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6、法律、行政法规规定的其他条件。</w:t>
      </w:r>
    </w:p>
    <w:p w14:paraId="799A045E">
      <w:pPr>
        <w:keepNext/>
        <w:spacing w:line="400" w:lineRule="exact"/>
        <w:ind w:firstLine="482" w:firstLineChars="200"/>
        <w:outlineLvl w:val="1"/>
        <w:rPr>
          <w:rFonts w:ascii="Times New Roman" w:hAnsi="Times New Roman"/>
          <w:color w:val="auto"/>
          <w:highlight w:val="none"/>
        </w:rPr>
      </w:pPr>
      <w:bookmarkStart w:id="20" w:name="_Toc20596"/>
      <w:bookmarkStart w:id="21" w:name="_Toc152516856"/>
      <w:r>
        <w:rPr>
          <w:rStyle w:val="41"/>
          <w:color w:val="auto"/>
          <w:highlight w:val="none"/>
        </w:rPr>
        <w:t>三、投标人的资格审查要求：</w:t>
      </w:r>
      <w:bookmarkEnd w:id="18"/>
      <w:bookmarkEnd w:id="19"/>
      <w:bookmarkEnd w:id="20"/>
      <w:bookmarkEnd w:id="21"/>
      <w:r>
        <w:rPr>
          <w:rFonts w:ascii="Times New Roman" w:hAnsi="Times New Roman" w:eastAsia="仿宋_GB2312"/>
          <w:bCs/>
          <w:iCs/>
          <w:color w:val="auto"/>
          <w:sz w:val="24"/>
          <w:szCs w:val="24"/>
          <w:highlight w:val="none"/>
        </w:rPr>
        <w:t xml:space="preserve"> </w:t>
      </w:r>
      <w:bookmarkStart w:id="22" w:name="EB9c2796e9612f4e3c978e37ff94895c41"/>
    </w:p>
    <w:tbl>
      <w:tblPr>
        <w:tblStyle w:val="29"/>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111"/>
      </w:tblGrid>
      <w:tr w14:paraId="2E31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1864F8A6">
            <w:pPr>
              <w:jc w:val="center"/>
              <w:rPr>
                <w:rFonts w:ascii="Times New Roman" w:hAnsi="Times New Roman" w:eastAsia="仿宋_GB2312"/>
                <w:b/>
                <w:color w:val="auto"/>
                <w:sz w:val="24"/>
                <w:szCs w:val="24"/>
                <w:highlight w:val="none"/>
              </w:rPr>
            </w:pPr>
            <w:r>
              <w:rPr>
                <w:rFonts w:hint="eastAsia" w:ascii="Times New Roman" w:hAnsi="Times New Roman" w:eastAsia="仿宋_GB2312" w:cs="Times New Roman"/>
                <w:color w:val="0000FF"/>
                <w:kern w:val="2"/>
                <w:sz w:val="24"/>
                <w:szCs w:val="24"/>
                <w:highlight w:val="none"/>
                <w:lang w:val="en-US" w:eastAsia="zh-CN" w:bidi="ar-SA"/>
              </w:rPr>
              <w:t>2026年市属单位自建应用系统等级保护测评采购项目</w:t>
            </w:r>
          </w:p>
        </w:tc>
      </w:tr>
      <w:bookmarkEnd w:id="22"/>
      <w:tr w14:paraId="4EBB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6" w:type="pct"/>
            <w:tcBorders>
              <w:top w:val="single" w:color="auto" w:sz="4" w:space="0"/>
              <w:left w:val="single" w:color="auto" w:sz="4" w:space="0"/>
              <w:bottom w:val="single" w:color="auto" w:sz="4" w:space="0"/>
              <w:right w:val="single" w:color="auto" w:sz="4" w:space="0"/>
            </w:tcBorders>
            <w:vAlign w:val="center"/>
          </w:tcPr>
          <w:p w14:paraId="39A1B69D">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4633" w:type="pct"/>
            <w:tcBorders>
              <w:top w:val="single" w:color="auto" w:sz="4" w:space="0"/>
              <w:left w:val="single" w:color="auto" w:sz="4" w:space="0"/>
              <w:bottom w:val="single" w:color="auto" w:sz="4" w:space="0"/>
              <w:right w:val="single" w:color="auto" w:sz="4" w:space="0"/>
            </w:tcBorders>
            <w:vAlign w:val="center"/>
          </w:tcPr>
          <w:p w14:paraId="47FA506E">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审查内容</w:t>
            </w:r>
          </w:p>
        </w:tc>
      </w:tr>
      <w:tr w14:paraId="3634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7C7022B7">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4633" w:type="pct"/>
            <w:tcBorders>
              <w:top w:val="single" w:color="auto" w:sz="4" w:space="0"/>
              <w:left w:val="single" w:color="auto" w:sz="4" w:space="0"/>
              <w:bottom w:val="single" w:color="auto" w:sz="4" w:space="0"/>
              <w:right w:val="single" w:color="auto" w:sz="4" w:space="0"/>
            </w:tcBorders>
            <w:vAlign w:val="center"/>
          </w:tcPr>
          <w:p w14:paraId="565FAA4C">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供应商须具备政府采购法第二十二条规定的条件；</w:t>
            </w:r>
          </w:p>
        </w:tc>
      </w:tr>
      <w:tr w14:paraId="458D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507AADF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2</w:t>
            </w:r>
          </w:p>
        </w:tc>
        <w:tc>
          <w:tcPr>
            <w:tcW w:w="4633" w:type="pct"/>
            <w:tcBorders>
              <w:top w:val="single" w:color="auto" w:sz="4" w:space="0"/>
              <w:left w:val="single" w:color="auto" w:sz="4" w:space="0"/>
              <w:bottom w:val="single" w:color="auto" w:sz="4" w:space="0"/>
              <w:right w:val="single" w:color="auto" w:sz="4" w:space="0"/>
            </w:tcBorders>
            <w:vAlign w:val="center"/>
          </w:tcPr>
          <w:p w14:paraId="0D233335">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身份证明书或授权委托书；</w:t>
            </w:r>
          </w:p>
        </w:tc>
      </w:tr>
      <w:tr w14:paraId="21B3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4F25B80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3</w:t>
            </w:r>
          </w:p>
        </w:tc>
        <w:tc>
          <w:tcPr>
            <w:tcW w:w="4633" w:type="pct"/>
            <w:tcBorders>
              <w:top w:val="single" w:color="auto" w:sz="4" w:space="0"/>
              <w:left w:val="single" w:color="auto" w:sz="4" w:space="0"/>
              <w:bottom w:val="single" w:color="auto" w:sz="4" w:space="0"/>
              <w:right w:val="single" w:color="auto" w:sz="4" w:space="0"/>
            </w:tcBorders>
            <w:vAlign w:val="center"/>
          </w:tcPr>
          <w:p w14:paraId="2BB264FD">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反商业贿赂承诺书；</w:t>
            </w:r>
          </w:p>
        </w:tc>
      </w:tr>
      <w:tr w14:paraId="4F53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6F4DFD93">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4</w:t>
            </w:r>
          </w:p>
        </w:tc>
        <w:tc>
          <w:tcPr>
            <w:tcW w:w="4633" w:type="pct"/>
            <w:tcBorders>
              <w:top w:val="single" w:color="auto" w:sz="4" w:space="0"/>
              <w:left w:val="single" w:color="auto" w:sz="4" w:space="0"/>
              <w:bottom w:val="single" w:color="auto" w:sz="4" w:space="0"/>
              <w:right w:val="single" w:color="auto" w:sz="4" w:space="0"/>
            </w:tcBorders>
          </w:tcPr>
          <w:p w14:paraId="53B9A966">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线上查询投标人“信用中国”网站（www.creditchina.gov.cn）、中国政府采购网（www.ccgp.gov.cn）的信用信息，无失信记录;</w:t>
            </w:r>
          </w:p>
        </w:tc>
      </w:tr>
      <w:tr w14:paraId="04A7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66" w:type="pct"/>
            <w:tcBorders>
              <w:top w:val="single" w:color="auto" w:sz="4" w:space="0"/>
              <w:left w:val="single" w:color="auto" w:sz="4" w:space="0"/>
              <w:bottom w:val="single" w:color="auto" w:sz="4" w:space="0"/>
              <w:right w:val="single" w:color="auto" w:sz="4" w:space="0"/>
            </w:tcBorders>
            <w:vAlign w:val="center"/>
          </w:tcPr>
          <w:p w14:paraId="3094A1B9">
            <w:pPr>
              <w:adjustRightInd w:val="0"/>
              <w:snapToGrid w:val="0"/>
              <w:spacing w:line="400" w:lineRule="exact"/>
              <w:jc w:val="center"/>
              <w:rPr>
                <w:rFonts w:hint="default"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lang w:val="en-US" w:eastAsia="zh-CN"/>
              </w:rPr>
              <w:t>5</w:t>
            </w:r>
          </w:p>
        </w:tc>
        <w:tc>
          <w:tcPr>
            <w:tcW w:w="4633" w:type="pct"/>
            <w:tcBorders>
              <w:top w:val="single" w:color="auto" w:sz="4" w:space="0"/>
              <w:left w:val="single" w:color="auto" w:sz="4" w:space="0"/>
              <w:bottom w:val="single" w:color="auto" w:sz="4" w:space="0"/>
              <w:right w:val="single" w:color="auto" w:sz="4" w:space="0"/>
            </w:tcBorders>
          </w:tcPr>
          <w:p w14:paraId="62B439D7">
            <w:pPr>
              <w:pStyle w:val="11"/>
              <w:rPr>
                <w:rFonts w:ascii="Times New Roman" w:hAnsi="Times New Roman" w:eastAsia="仿宋_GB2312"/>
                <w:color w:val="auto"/>
                <w:sz w:val="24"/>
                <w:szCs w:val="24"/>
                <w:highlight w:val="none"/>
              </w:rPr>
            </w:pPr>
            <w:r>
              <w:rPr>
                <w:rFonts w:hint="eastAsia" w:ascii="Times New Roman" w:hAnsi="Times New Roman" w:eastAsia="仿宋_GB2312" w:cs="Times New Roman"/>
                <w:color w:val="0000FF"/>
                <w:sz w:val="24"/>
                <w:szCs w:val="24"/>
                <w:highlight w:val="none"/>
                <w:lang w:val="en-US" w:eastAsia="zh-CN"/>
              </w:rPr>
              <w:t>中小企业声明函（本项目专门面向中小企业采购；投标人须按照规定完成上述扶持要求；投标人须在投标文件中提供有效的《中小企业声明函》并如实声明服务承接供应商规模。）</w:t>
            </w:r>
          </w:p>
        </w:tc>
      </w:tr>
      <w:tr w14:paraId="2828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0" w:type="dxa"/>
            <w:tcBorders>
              <w:top w:val="single" w:color="auto" w:sz="4" w:space="0"/>
              <w:left w:val="single" w:color="auto" w:sz="4" w:space="0"/>
              <w:bottom w:val="single" w:color="auto" w:sz="4" w:space="0"/>
              <w:right w:val="single" w:color="auto" w:sz="4" w:space="0"/>
            </w:tcBorders>
            <w:vAlign w:val="center"/>
          </w:tcPr>
          <w:p w14:paraId="23E376D7">
            <w:pPr>
              <w:adjustRightInd w:val="0"/>
              <w:snapToGrid w:val="0"/>
              <w:spacing w:line="400" w:lineRule="exact"/>
              <w:jc w:val="center"/>
              <w:rPr>
                <w:rFonts w:hint="eastAsia" w:ascii="Times New Roman" w:hAnsi="Times New Roman" w:eastAsia="仿宋_GB2312"/>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6</w:t>
            </w:r>
          </w:p>
        </w:tc>
        <w:tc>
          <w:tcPr>
            <w:tcW w:w="9111" w:type="dxa"/>
            <w:tcBorders>
              <w:top w:val="single" w:color="auto" w:sz="4" w:space="0"/>
              <w:left w:val="single" w:color="auto" w:sz="4" w:space="0"/>
              <w:bottom w:val="single" w:color="auto" w:sz="4" w:space="0"/>
              <w:right w:val="single" w:color="auto" w:sz="4" w:space="0"/>
            </w:tcBorders>
            <w:vAlign w:val="top"/>
          </w:tcPr>
          <w:p w14:paraId="21673496">
            <w:pPr>
              <w:adjustRightInd w:val="0"/>
              <w:snapToGrid w:val="0"/>
              <w:spacing w:line="400" w:lineRule="exact"/>
              <w:rPr>
                <w:rFonts w:hint="eastAsia" w:eastAsia="仿宋_GB2312"/>
                <w:lang w:val="en-US" w:eastAsia="zh-CN"/>
              </w:rPr>
            </w:pPr>
            <w:r>
              <w:rPr>
                <w:rFonts w:hint="default" w:ascii="Times New Roman" w:hAnsi="Times New Roman" w:eastAsia="仿宋_GB2312" w:cs="Times New Roman"/>
                <w:sz w:val="24"/>
                <w:szCs w:val="24"/>
                <w:highlight w:val="none"/>
              </w:rPr>
              <w:t>残疾人福利性单位声明函</w:t>
            </w:r>
            <w:r>
              <w:rPr>
                <w:rFonts w:hint="default" w:ascii="Times New Roman" w:hAnsi="Times New Roman" w:eastAsia="仿宋_GB2312" w:cs="Times New Roman"/>
                <w:sz w:val="24"/>
                <w:szCs w:val="24"/>
                <w:highlight w:val="none"/>
                <w:lang w:val="en-US" w:eastAsia="zh-CN"/>
              </w:rPr>
              <w:t>或监狱企业证明材料</w:t>
            </w:r>
            <w:r>
              <w:rPr>
                <w:rFonts w:hint="default" w:ascii="Times New Roman" w:hAnsi="Times New Roman" w:eastAsia="仿宋_GB2312" w:cs="Times New Roman"/>
                <w:sz w:val="24"/>
                <w:szCs w:val="24"/>
                <w:highlight w:val="none"/>
              </w:rPr>
              <w:t>（如有）</w:t>
            </w:r>
            <w:r>
              <w:rPr>
                <w:rFonts w:hint="eastAsia" w:ascii="Times New Roman" w:hAnsi="Times New Roman" w:eastAsia="仿宋_GB2312" w:cs="Times New Roman"/>
                <w:sz w:val="24"/>
                <w:szCs w:val="24"/>
                <w:highlight w:val="none"/>
                <w:lang w:eastAsia="zh-CN"/>
              </w:rPr>
              <w:t>。</w:t>
            </w:r>
          </w:p>
        </w:tc>
      </w:tr>
    </w:tbl>
    <w:p w14:paraId="013DB62E">
      <w:pPr>
        <w:adjustRightInd w:val="0"/>
        <w:snapToGrid w:val="0"/>
        <w:spacing w:line="38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开标时将审查上述资格审查文件，若缺项或不合格为无效投标。</w:t>
      </w:r>
      <w:bookmarkStart w:id="23" w:name="_Toc256000003"/>
      <w:bookmarkStart w:id="24" w:name="_Toc104293451"/>
    </w:p>
    <w:p w14:paraId="75D4B092">
      <w:pPr>
        <w:pStyle w:val="4"/>
        <w:ind w:firstLine="482"/>
        <w:rPr>
          <w:color w:val="auto"/>
          <w:highlight w:val="none"/>
        </w:rPr>
      </w:pPr>
      <w:bookmarkStart w:id="25" w:name="_Toc152516857"/>
      <w:bookmarkStart w:id="26" w:name="_Toc5548"/>
    </w:p>
    <w:p w14:paraId="6DA8F35F">
      <w:pPr>
        <w:pStyle w:val="4"/>
        <w:ind w:firstLine="482"/>
        <w:rPr>
          <w:color w:val="auto"/>
          <w:highlight w:val="none"/>
        </w:rPr>
      </w:pPr>
      <w:r>
        <w:rPr>
          <w:color w:val="auto"/>
          <w:highlight w:val="none"/>
        </w:rPr>
        <w:t>四、获取招标文件及投标事宜：</w:t>
      </w:r>
      <w:bookmarkEnd w:id="23"/>
      <w:bookmarkEnd w:id="24"/>
      <w:bookmarkEnd w:id="25"/>
      <w:bookmarkEnd w:id="26"/>
      <w:r>
        <w:rPr>
          <w:color w:val="auto"/>
          <w:highlight w:val="none"/>
        </w:rPr>
        <w:t xml:space="preserve"> </w:t>
      </w:r>
    </w:p>
    <w:p w14:paraId="0D962B3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1.获取招标文件（以下简称招标文件）的截止时间：</w:t>
      </w:r>
      <w:bookmarkStart w:id="27" w:name="EBa4c7a29697444c788d1fea5d418b333c"/>
      <w:r>
        <w:rPr>
          <w:rFonts w:hint="eastAsia" w:ascii="Times New Roman" w:hAnsi="Times New Roman" w:eastAsia="仿宋_GB2312"/>
          <w:color w:val="0000FF"/>
          <w:sz w:val="24"/>
          <w:szCs w:val="24"/>
          <w:highlight w:val="none"/>
        </w:rPr>
        <w:t>202</w:t>
      </w:r>
      <w:r>
        <w:rPr>
          <w:rFonts w:hint="eastAsia" w:ascii="Times New Roman" w:hAnsi="Times New Roman" w:eastAsia="仿宋_GB2312"/>
          <w:color w:val="0000FF"/>
          <w:sz w:val="24"/>
          <w:szCs w:val="24"/>
          <w:highlight w:val="none"/>
          <w:lang w:val="en-US" w:eastAsia="zh-CN"/>
        </w:rPr>
        <w:t>6</w:t>
      </w:r>
      <w:r>
        <w:rPr>
          <w:rFonts w:hint="eastAsia" w:ascii="Times New Roman" w:hAnsi="Times New Roman" w:eastAsia="仿宋_GB2312"/>
          <w:color w:val="0000FF"/>
          <w:sz w:val="24"/>
          <w:szCs w:val="24"/>
          <w:highlight w:val="none"/>
        </w:rPr>
        <w:t>年</w:t>
      </w:r>
      <w:r>
        <w:rPr>
          <w:rFonts w:hint="eastAsia" w:ascii="Times New Roman" w:hAnsi="Times New Roman" w:eastAsia="仿宋_GB2312"/>
          <w:color w:val="0000FF"/>
          <w:sz w:val="24"/>
          <w:szCs w:val="24"/>
          <w:highlight w:val="none"/>
          <w:lang w:val="en-US" w:eastAsia="zh-CN"/>
        </w:rPr>
        <w:t>5</w:t>
      </w:r>
      <w:r>
        <w:rPr>
          <w:rFonts w:ascii="Times New Roman" w:hAnsi="Times New Roman" w:eastAsia="仿宋_GB2312"/>
          <w:color w:val="0000FF"/>
          <w:sz w:val="24"/>
          <w:szCs w:val="24"/>
          <w:highlight w:val="none"/>
        </w:rPr>
        <w:t>月</w:t>
      </w:r>
      <w:r>
        <w:rPr>
          <w:rFonts w:hint="eastAsia" w:ascii="Times New Roman" w:hAnsi="Times New Roman" w:eastAsia="仿宋_GB2312"/>
          <w:color w:val="0000FF"/>
          <w:sz w:val="24"/>
          <w:szCs w:val="24"/>
          <w:highlight w:val="none"/>
          <w:lang w:val="en-US" w:eastAsia="zh-CN"/>
        </w:rPr>
        <w:t>26</w:t>
      </w:r>
      <w:r>
        <w:rPr>
          <w:rFonts w:ascii="Times New Roman" w:hAnsi="Times New Roman" w:eastAsia="仿宋_GB2312"/>
          <w:color w:val="0000FF"/>
          <w:sz w:val="24"/>
          <w:szCs w:val="24"/>
          <w:highlight w:val="none"/>
        </w:rPr>
        <w:t>日 23:</w:t>
      </w:r>
      <w:bookmarkEnd w:id="27"/>
      <w:r>
        <w:rPr>
          <w:rFonts w:ascii="Times New Roman" w:hAnsi="Times New Roman" w:eastAsia="仿宋_GB2312"/>
          <w:color w:val="0000FF"/>
          <w:sz w:val="24"/>
          <w:szCs w:val="24"/>
          <w:highlight w:val="none"/>
        </w:rPr>
        <w:t>59</w:t>
      </w:r>
      <w:r>
        <w:rPr>
          <w:rFonts w:ascii="Times New Roman" w:hAnsi="Times New Roman" w:eastAsia="仿宋_GB2312"/>
          <w:color w:val="auto"/>
          <w:sz w:val="24"/>
          <w:szCs w:val="24"/>
          <w:highlight w:val="none"/>
        </w:rPr>
        <w:t>。发布招标文件的网站：请供应商登录政采云平台（https://www.zcygov.cn/）下载招标文件，招标文件的修改、澄清文件将在新疆政府采购网公布，敬请获取招标文件的供应商关注，恕不另行通知。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olor w:val="auto"/>
          <w:sz w:val="24"/>
          <w:szCs w:val="24"/>
          <w:highlight w:val="none"/>
        </w:rPr>
        <w:t>本项目招标文件售价：0.00元。</w:t>
      </w:r>
    </w:p>
    <w:p w14:paraId="5764D48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本项目实行网上投标，采用加密电子投标文件。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olor w:val="auto"/>
          <w:sz w:val="24"/>
          <w:szCs w:val="24"/>
          <w:highlight w:val="none"/>
        </w:rPr>
        <w:t>4000921999；新疆-安信CA服务热线0991-7810912；翔晟CA服务热线025-66085508</w:t>
      </w:r>
      <w:r>
        <w:rPr>
          <w:rFonts w:ascii="Times New Roman" w:hAnsi="Times New Roman" w:eastAsia="仿宋_GB2312"/>
          <w:color w:val="auto"/>
          <w:sz w:val="24"/>
          <w:szCs w:val="24"/>
          <w:highlight w:val="none"/>
        </w:rPr>
        <w:t>。因未注册入库、未办理CA数字证书等原因造成无法投标或投标失败等后果由供应商自行承担。</w:t>
      </w:r>
    </w:p>
    <w:p w14:paraId="7602DF16">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692C2074">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5B82705A">
      <w:pPr>
        <w:spacing w:line="400" w:lineRule="exact"/>
        <w:ind w:firstLine="480" w:firstLineChars="200"/>
        <w:rPr>
          <w:rFonts w:ascii="Times New Roman" w:hAnsi="Times New Roman"/>
          <w:color w:val="auto"/>
          <w:sz w:val="24"/>
          <w:szCs w:val="24"/>
          <w:highlight w:val="none"/>
        </w:rPr>
      </w:pPr>
      <w:r>
        <w:rPr>
          <w:rFonts w:ascii="Times New Roman" w:hAnsi="Times New Roman" w:eastAsia="仿宋_GB2312"/>
          <w:color w:val="auto"/>
          <w:sz w:val="24"/>
          <w:szCs w:val="24"/>
          <w:highlight w:val="none"/>
        </w:rPr>
        <w:t>5.各供应商对不见面开评标系统的技术操作咨询，可通过政采云帮助中心常见问题解答和操作流程讲解视频中自助查询，同时对自助查询无法解决的问题可通过政采云在线客服获取服务支持。</w:t>
      </w:r>
      <w:bookmarkStart w:id="28" w:name="_Toc104293452"/>
      <w:bookmarkStart w:id="29" w:name="_Toc256000004"/>
    </w:p>
    <w:p w14:paraId="3E88BB1F">
      <w:pPr>
        <w:keepNext/>
        <w:tabs>
          <w:tab w:val="center" w:pos="4702"/>
        </w:tabs>
        <w:spacing w:line="400" w:lineRule="exact"/>
        <w:ind w:firstLine="482" w:firstLineChars="200"/>
        <w:outlineLvl w:val="1"/>
        <w:rPr>
          <w:rStyle w:val="41"/>
          <w:color w:val="auto"/>
          <w:highlight w:val="none"/>
        </w:rPr>
      </w:pPr>
      <w:bookmarkStart w:id="30" w:name="_Toc152516858"/>
      <w:bookmarkStart w:id="31" w:name="_Toc4711"/>
    </w:p>
    <w:p w14:paraId="1455A009">
      <w:pPr>
        <w:keepNext/>
        <w:tabs>
          <w:tab w:val="center" w:pos="4702"/>
        </w:tabs>
        <w:spacing w:line="400" w:lineRule="exact"/>
        <w:ind w:firstLine="482" w:firstLineChars="200"/>
        <w:outlineLvl w:val="1"/>
        <w:rPr>
          <w:rFonts w:ascii="Times New Roman" w:hAnsi="Times New Roman" w:eastAsia="仿宋_GB2312"/>
          <w:b/>
          <w:bCs/>
          <w:iCs/>
          <w:color w:val="auto"/>
          <w:sz w:val="24"/>
          <w:szCs w:val="24"/>
          <w:highlight w:val="none"/>
        </w:rPr>
      </w:pPr>
      <w:r>
        <w:rPr>
          <w:rStyle w:val="41"/>
          <w:color w:val="auto"/>
          <w:highlight w:val="none"/>
        </w:rPr>
        <w:t>五、采购人联系方式：</w:t>
      </w:r>
      <w:bookmarkEnd w:id="28"/>
      <w:bookmarkEnd w:id="29"/>
      <w:bookmarkEnd w:id="30"/>
      <w:bookmarkEnd w:id="31"/>
      <w:r>
        <w:rPr>
          <w:rFonts w:ascii="Times New Roman" w:hAnsi="Times New Roman" w:eastAsia="仿宋_GB2312"/>
          <w:b/>
          <w:bCs/>
          <w:iCs/>
          <w:color w:val="auto"/>
          <w:sz w:val="24"/>
          <w:szCs w:val="24"/>
          <w:highlight w:val="none"/>
        </w:rPr>
        <w:t xml:space="preserve"> </w:t>
      </w:r>
      <w:r>
        <w:rPr>
          <w:rFonts w:ascii="Times New Roman" w:hAnsi="Times New Roman" w:eastAsia="仿宋_GB2312"/>
          <w:b/>
          <w:bCs/>
          <w:iCs/>
          <w:color w:val="auto"/>
          <w:sz w:val="24"/>
          <w:szCs w:val="24"/>
          <w:highlight w:val="none"/>
        </w:rPr>
        <w:tab/>
      </w:r>
    </w:p>
    <w:p w14:paraId="689310C9">
      <w:pPr>
        <w:spacing w:line="400" w:lineRule="exact"/>
        <w:ind w:firstLine="475" w:firstLineChars="198"/>
        <w:rPr>
          <w:rFonts w:ascii="Times New Roman" w:hAnsi="Times New Roman" w:eastAsia="仿宋_GB2312"/>
          <w:color w:val="0000FF"/>
          <w:sz w:val="24"/>
          <w:szCs w:val="24"/>
          <w:highlight w:val="none"/>
        </w:rPr>
      </w:pPr>
      <w:r>
        <w:rPr>
          <w:rFonts w:ascii="Times New Roman" w:hAnsi="Times New Roman" w:eastAsia="仿宋_GB2312"/>
          <w:color w:val="0000FF"/>
          <w:sz w:val="24"/>
          <w:szCs w:val="24"/>
          <w:highlight w:val="none"/>
        </w:rPr>
        <w:t>采购人：</w:t>
      </w:r>
      <w:r>
        <w:rPr>
          <w:rFonts w:hint="eastAsia" w:ascii="Times New Roman" w:hAnsi="Times New Roman" w:eastAsia="仿宋_GB2312"/>
          <w:color w:val="0000FF"/>
          <w:sz w:val="24"/>
          <w:szCs w:val="24"/>
          <w:highlight w:val="none"/>
        </w:rPr>
        <w:t xml:space="preserve">乌鲁木齐市公安局（本级） </w:t>
      </w:r>
    </w:p>
    <w:p w14:paraId="1A3C6985">
      <w:pPr>
        <w:spacing w:line="400" w:lineRule="exact"/>
        <w:ind w:firstLine="475" w:firstLineChars="198"/>
        <w:rPr>
          <w:rFonts w:ascii="Times New Roman" w:hAnsi="Times New Roman" w:eastAsia="仿宋_GB2312"/>
          <w:color w:val="0000FF"/>
          <w:sz w:val="24"/>
          <w:szCs w:val="24"/>
          <w:highlight w:val="none"/>
        </w:rPr>
      </w:pPr>
      <w:r>
        <w:rPr>
          <w:rFonts w:hint="eastAsia" w:ascii="Times New Roman" w:hAnsi="Times New Roman" w:eastAsia="仿宋_GB2312"/>
          <w:color w:val="0000FF"/>
          <w:sz w:val="24"/>
          <w:szCs w:val="24"/>
          <w:highlight w:val="none"/>
        </w:rPr>
        <w:t xml:space="preserve">地址：乌鲁木齐市南湖东路29号 </w:t>
      </w:r>
    </w:p>
    <w:p w14:paraId="1D765EB7">
      <w:pPr>
        <w:spacing w:line="400" w:lineRule="exact"/>
        <w:ind w:firstLine="475" w:firstLineChars="198"/>
        <w:rPr>
          <w:rFonts w:hint="eastAsia" w:ascii="Times New Roman" w:hAnsi="Times New Roman" w:eastAsia="仿宋_GB2312"/>
          <w:color w:val="0000FF"/>
          <w:sz w:val="24"/>
          <w:szCs w:val="24"/>
          <w:highlight w:val="none"/>
          <w:lang w:eastAsia="zh-CN"/>
        </w:rPr>
      </w:pPr>
      <w:r>
        <w:rPr>
          <w:rFonts w:ascii="Times New Roman" w:hAnsi="Times New Roman" w:eastAsia="仿宋_GB2312"/>
          <w:color w:val="0000FF"/>
          <w:sz w:val="24"/>
          <w:szCs w:val="24"/>
          <w:highlight w:val="none"/>
        </w:rPr>
        <w:t>联系人：</w:t>
      </w:r>
      <w:r>
        <w:rPr>
          <w:rFonts w:hint="eastAsia" w:ascii="Times New Roman" w:hAnsi="Times New Roman" w:eastAsia="仿宋_GB2312"/>
          <w:color w:val="0000FF"/>
          <w:sz w:val="24"/>
          <w:szCs w:val="24"/>
          <w:highlight w:val="none"/>
          <w:lang w:eastAsia="zh-CN"/>
        </w:rPr>
        <w:t>加纳尼亚</w:t>
      </w:r>
    </w:p>
    <w:p w14:paraId="5DD7A7DC">
      <w:pPr>
        <w:spacing w:line="400" w:lineRule="exact"/>
        <w:ind w:firstLine="475" w:firstLineChars="198"/>
        <w:rPr>
          <w:rFonts w:ascii="Times New Roman" w:hAnsi="Times New Roman" w:eastAsia="仿宋_GB2312"/>
          <w:b/>
          <w:iCs/>
          <w:color w:val="auto"/>
          <w:sz w:val="24"/>
          <w:szCs w:val="24"/>
          <w:highlight w:val="none"/>
        </w:rPr>
      </w:pPr>
      <w:r>
        <w:rPr>
          <w:rFonts w:ascii="Times New Roman" w:hAnsi="Times New Roman" w:eastAsia="仿宋_GB2312"/>
          <w:color w:val="0000FF"/>
          <w:sz w:val="24"/>
          <w:szCs w:val="24"/>
          <w:highlight w:val="none"/>
        </w:rPr>
        <w:t>联系电话：</w:t>
      </w:r>
      <w:r>
        <w:rPr>
          <w:rFonts w:hint="eastAsia" w:ascii="Times New Roman" w:hAnsi="Times New Roman" w:eastAsia="仿宋_GB2312"/>
          <w:color w:val="0000FF"/>
          <w:sz w:val="24"/>
          <w:szCs w:val="24"/>
          <w:highlight w:val="none"/>
          <w:lang w:val="en-US" w:eastAsia="zh-CN"/>
        </w:rPr>
        <w:t>13999224663</w:t>
      </w:r>
      <w:bookmarkStart w:id="32" w:name="_Toc104293453"/>
      <w:bookmarkStart w:id="33" w:name="_Toc256000005"/>
    </w:p>
    <w:p w14:paraId="7D58DABD">
      <w:pPr>
        <w:keepNext/>
        <w:spacing w:line="400" w:lineRule="exact"/>
        <w:ind w:firstLine="482" w:firstLineChars="200"/>
        <w:outlineLvl w:val="1"/>
        <w:rPr>
          <w:rStyle w:val="41"/>
          <w:color w:val="auto"/>
          <w:highlight w:val="none"/>
        </w:rPr>
      </w:pPr>
      <w:bookmarkStart w:id="34" w:name="_Toc152516859"/>
      <w:bookmarkStart w:id="35" w:name="_Toc31550"/>
    </w:p>
    <w:p w14:paraId="4E282681">
      <w:pPr>
        <w:keepNext/>
        <w:spacing w:line="400" w:lineRule="exact"/>
        <w:ind w:firstLine="482" w:firstLineChars="200"/>
        <w:outlineLvl w:val="1"/>
        <w:rPr>
          <w:rFonts w:ascii="Times New Roman" w:hAnsi="Times New Roman" w:eastAsia="仿宋_GB2312"/>
          <w:b/>
          <w:iCs/>
          <w:color w:val="auto"/>
          <w:sz w:val="24"/>
          <w:szCs w:val="24"/>
          <w:highlight w:val="none"/>
        </w:rPr>
      </w:pPr>
      <w:r>
        <w:rPr>
          <w:rStyle w:val="41"/>
          <w:color w:val="auto"/>
          <w:highlight w:val="none"/>
        </w:rPr>
        <w:t>六、集中采购机构联系方式：</w:t>
      </w:r>
      <w:bookmarkEnd w:id="32"/>
      <w:bookmarkEnd w:id="33"/>
      <w:bookmarkEnd w:id="34"/>
      <w:bookmarkEnd w:id="35"/>
      <w:r>
        <w:rPr>
          <w:rFonts w:ascii="Times New Roman" w:hAnsi="Times New Roman" w:eastAsia="仿宋_GB2312"/>
          <w:b/>
          <w:iCs/>
          <w:color w:val="auto"/>
          <w:sz w:val="24"/>
          <w:szCs w:val="24"/>
          <w:highlight w:val="none"/>
        </w:rPr>
        <w:t xml:space="preserve"> </w:t>
      </w:r>
    </w:p>
    <w:p w14:paraId="6632233E">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集中采购机构：乌鲁木齐市公共资源交易中心（乌鲁木齐市政府采购中心）</w:t>
      </w:r>
    </w:p>
    <w:p w14:paraId="4A959E64">
      <w:pPr>
        <w:spacing w:line="40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地址：乌鲁木齐市水磨沟区准噶尔街299号益民大厦A座5层</w:t>
      </w:r>
    </w:p>
    <w:p w14:paraId="5ADC4438">
      <w:pPr>
        <w:spacing w:line="400" w:lineRule="exact"/>
        <w:ind w:firstLine="480" w:firstLineChars="200"/>
        <w:rPr>
          <w:rFonts w:ascii="Times New Roman" w:hAnsi="Times New Roman" w:eastAsia="仿宋_GB2312"/>
          <w:color w:val="0000FF"/>
          <w:sz w:val="24"/>
          <w:szCs w:val="24"/>
          <w:highlight w:val="none"/>
        </w:rPr>
      </w:pPr>
      <w:r>
        <w:rPr>
          <w:rFonts w:ascii="Times New Roman" w:hAnsi="Times New Roman" w:eastAsia="仿宋_GB2312"/>
          <w:color w:val="0000FF"/>
          <w:sz w:val="24"/>
          <w:szCs w:val="24"/>
          <w:highlight w:val="none"/>
        </w:rPr>
        <w:t xml:space="preserve">联系人： </w:t>
      </w:r>
      <w:r>
        <w:rPr>
          <w:rFonts w:hint="eastAsia" w:ascii="Times New Roman" w:hAnsi="Times New Roman" w:eastAsia="仿宋_GB2312"/>
          <w:color w:val="0000FF"/>
          <w:sz w:val="24"/>
          <w:szCs w:val="24"/>
          <w:highlight w:val="none"/>
        </w:rPr>
        <w:t>朱鹤婷</w:t>
      </w:r>
    </w:p>
    <w:p w14:paraId="72F84CA5">
      <w:pPr>
        <w:spacing w:line="400" w:lineRule="exact"/>
        <w:ind w:firstLine="480" w:firstLineChars="200"/>
        <w:rPr>
          <w:rFonts w:ascii="Times New Roman" w:hAnsi="Times New Roman" w:eastAsia="仿宋_GB2312"/>
          <w:color w:val="0000FF"/>
          <w:sz w:val="24"/>
          <w:szCs w:val="24"/>
          <w:highlight w:val="none"/>
        </w:rPr>
      </w:pPr>
      <w:r>
        <w:rPr>
          <w:rFonts w:ascii="Times New Roman" w:hAnsi="Times New Roman" w:eastAsia="仿宋_GB2312"/>
          <w:color w:val="0000FF"/>
          <w:sz w:val="24"/>
          <w:szCs w:val="24"/>
          <w:highlight w:val="none"/>
        </w:rPr>
        <w:t>联系电话：</w:t>
      </w:r>
      <w:bookmarkStart w:id="36" w:name="EB76d9da82da2b4ccc92bb722cde26bcca"/>
      <w:r>
        <w:rPr>
          <w:rFonts w:ascii="Times New Roman" w:hAnsi="Times New Roman" w:eastAsia="仿宋_GB2312"/>
          <w:color w:val="0000FF"/>
          <w:sz w:val="24"/>
          <w:szCs w:val="24"/>
          <w:highlight w:val="none"/>
        </w:rPr>
        <w:t>0991-</w:t>
      </w:r>
      <w:bookmarkEnd w:id="36"/>
      <w:r>
        <w:rPr>
          <w:rFonts w:hint="eastAsia" w:ascii="Times New Roman" w:hAnsi="Times New Roman" w:eastAsia="仿宋_GB2312"/>
          <w:color w:val="0000FF"/>
          <w:sz w:val="24"/>
          <w:szCs w:val="24"/>
          <w:highlight w:val="none"/>
        </w:rPr>
        <w:t>4184153</w:t>
      </w:r>
      <w:r>
        <w:rPr>
          <w:rFonts w:ascii="Times New Roman" w:hAnsi="Times New Roman" w:eastAsia="仿宋_GB2312"/>
          <w:color w:val="0000FF"/>
          <w:sz w:val="24"/>
          <w:szCs w:val="24"/>
          <w:highlight w:val="none"/>
        </w:rPr>
        <w:t xml:space="preserve"> </w:t>
      </w:r>
    </w:p>
    <w:p w14:paraId="0B2840A0">
      <w:pPr>
        <w:spacing w:line="400" w:lineRule="exact"/>
        <w:ind w:firstLine="482" w:firstLineChars="200"/>
        <w:rPr>
          <w:rFonts w:ascii="Times New Roman" w:hAnsi="Times New Roman" w:eastAsia="仿宋_GB2312"/>
          <w:b/>
          <w:bCs/>
          <w:color w:val="auto"/>
          <w:sz w:val="24"/>
          <w:szCs w:val="24"/>
          <w:highlight w:val="none"/>
        </w:rPr>
      </w:pPr>
    </w:p>
    <w:p w14:paraId="04E92708">
      <w:pPr>
        <w:pStyle w:val="4"/>
        <w:ind w:firstLine="482"/>
        <w:rPr>
          <w:color w:val="auto"/>
          <w:highlight w:val="none"/>
        </w:rPr>
      </w:pPr>
      <w:bookmarkStart w:id="37" w:name="_Toc5911"/>
      <w:r>
        <w:rPr>
          <w:color w:val="auto"/>
          <w:highlight w:val="none"/>
        </w:rPr>
        <w:t>七、其他：</w:t>
      </w:r>
      <w:bookmarkEnd w:id="37"/>
    </w:p>
    <w:p w14:paraId="24A6F7D9">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以上日期、时间均为公历、北京时间。</w:t>
      </w:r>
    </w:p>
    <w:p w14:paraId="15282931">
      <w:pPr>
        <w:rPr>
          <w:rFonts w:ascii="Times New Roman" w:hAnsi="Times New Roman"/>
          <w:color w:val="auto"/>
          <w:highlight w:val="none"/>
        </w:rPr>
      </w:pPr>
    </w:p>
    <w:p w14:paraId="1BDE357C">
      <w:pPr>
        <w:rPr>
          <w:rFonts w:ascii="Times New Roman" w:hAnsi="Times New Roman"/>
          <w:color w:val="auto"/>
          <w:highlight w:val="none"/>
        </w:rPr>
      </w:pPr>
    </w:p>
    <w:p w14:paraId="1F3851B6">
      <w:pPr>
        <w:rPr>
          <w:rFonts w:ascii="Times New Roman" w:hAnsi="Times New Roman"/>
          <w:color w:val="auto"/>
          <w:highlight w:val="none"/>
        </w:rPr>
      </w:pPr>
      <w:r>
        <w:rPr>
          <w:rFonts w:ascii="Times New Roman" w:hAnsi="Times New Roman"/>
          <w:color w:val="auto"/>
          <w:highlight w:val="none"/>
        </w:rPr>
        <w:br w:type="page"/>
      </w:r>
    </w:p>
    <w:p w14:paraId="6A857FBF">
      <w:pPr>
        <w:pStyle w:val="3"/>
        <w:rPr>
          <w:color w:val="auto"/>
          <w:highlight w:val="none"/>
        </w:rPr>
      </w:pPr>
      <w:bookmarkStart w:id="38" w:name="_Toc256000007"/>
      <w:bookmarkStart w:id="39" w:name="_Toc104293455"/>
      <w:bookmarkStart w:id="40" w:name="_Toc152516860"/>
      <w:bookmarkStart w:id="41" w:name="_Toc9762"/>
      <w:r>
        <w:rPr>
          <w:color w:val="auto"/>
          <w:highlight w:val="none"/>
        </w:rPr>
        <w:t>第二章  招标文件前附表</w:t>
      </w:r>
      <w:bookmarkEnd w:id="38"/>
      <w:bookmarkEnd w:id="39"/>
      <w:bookmarkEnd w:id="40"/>
      <w:bookmarkEnd w:id="41"/>
    </w:p>
    <w:p w14:paraId="51E7FE80">
      <w:pPr>
        <w:adjustRightInd w:val="0"/>
        <w:snapToGrid w:val="0"/>
        <w:spacing w:line="300" w:lineRule="exact"/>
        <w:jc w:val="center"/>
        <w:rPr>
          <w:rFonts w:ascii="Times New Roman" w:hAnsi="Times New Roman"/>
          <w:b/>
          <w:bCs/>
          <w:color w:val="auto"/>
          <w:sz w:val="32"/>
          <w:szCs w:val="32"/>
          <w:highlight w:val="none"/>
        </w:rPr>
      </w:pPr>
    </w:p>
    <w:tbl>
      <w:tblPr>
        <w:tblStyle w:val="29"/>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0EF0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4ADEC809">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BC2B35">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57D523">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内容规定</w:t>
            </w:r>
            <w:r>
              <w:rPr>
                <w:rFonts w:ascii="Times New Roman" w:hAnsi="Times New Roman" w:eastAsia="仿宋_GB2312"/>
                <w:b/>
                <w:color w:val="auto"/>
                <w:sz w:val="24"/>
                <w:szCs w:val="24"/>
                <w:highlight w:val="none"/>
              </w:rPr>
              <w:t xml:space="preserve"> </w:t>
            </w:r>
          </w:p>
        </w:tc>
      </w:tr>
      <w:tr w14:paraId="15F4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5C41E8A2">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819903">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C7AF89">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项目名称：</w:t>
            </w:r>
            <w:r>
              <w:rPr>
                <w:rFonts w:hint="eastAsia" w:ascii="Times New Roman" w:hAnsi="Times New Roman" w:eastAsia="仿宋_GB2312" w:cs="Times New Roman"/>
                <w:color w:val="0000FF"/>
                <w:kern w:val="2"/>
                <w:sz w:val="24"/>
                <w:szCs w:val="24"/>
                <w:highlight w:val="none"/>
                <w:lang w:val="en-US" w:eastAsia="zh-CN" w:bidi="ar-SA"/>
              </w:rPr>
              <w:t>2026年市属单位自建应用系统等级保护测评采购项目</w:t>
            </w:r>
          </w:p>
          <w:p w14:paraId="79F94CF5">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项目编号：</w:t>
            </w:r>
            <w:r>
              <w:rPr>
                <w:rFonts w:hint="eastAsia" w:ascii="Times New Roman" w:hAnsi="Times New Roman" w:eastAsia="仿宋_GB2312" w:cs="Times New Roman"/>
                <w:color w:val="0000FF"/>
                <w:kern w:val="2"/>
                <w:sz w:val="24"/>
                <w:szCs w:val="24"/>
                <w:highlight w:val="none"/>
                <w:lang w:val="en-US" w:eastAsia="zh-CN" w:bidi="ar-SA"/>
              </w:rPr>
              <w:t>WZCG-ZCY202601031</w:t>
            </w:r>
          </w:p>
          <w:p w14:paraId="40189C6F">
            <w:pPr>
              <w:spacing w:line="400" w:lineRule="exact"/>
              <w:rPr>
                <w:rFonts w:eastAsia="仿宋_GB2312"/>
                <w:color w:val="auto"/>
                <w:highlight w:val="none"/>
              </w:rPr>
            </w:pPr>
            <w:r>
              <w:rPr>
                <w:rFonts w:hint="eastAsia" w:ascii="Times New Roman" w:hAnsi="Times New Roman" w:eastAsia="仿宋_GB2312"/>
                <w:color w:val="auto"/>
                <w:sz w:val="24"/>
                <w:szCs w:val="24"/>
                <w:highlight w:val="none"/>
              </w:rPr>
              <w:t xml:space="preserve">采购类别：□货物类 </w:t>
            </w:r>
            <w:r>
              <w:rPr>
                <w:rFonts w:hint="eastAsia" w:ascii="Times New Roman" w:hAnsi="Times New Roman" w:eastAsia="仿宋_GB2312"/>
                <w:color w:val="0000FF"/>
                <w:sz w:val="24"/>
                <w:szCs w:val="24"/>
                <w:highlight w:val="none"/>
                <w:lang w:eastAsia="zh-CN"/>
              </w:rPr>
              <w:t>☑</w:t>
            </w:r>
            <w:r>
              <w:rPr>
                <w:rFonts w:hint="eastAsia" w:ascii="Times New Roman" w:hAnsi="Times New Roman" w:eastAsia="仿宋_GB2312"/>
                <w:color w:val="auto"/>
                <w:sz w:val="24"/>
                <w:szCs w:val="24"/>
                <w:highlight w:val="none"/>
              </w:rPr>
              <w:t>服务类 □工程类</w:t>
            </w:r>
          </w:p>
        </w:tc>
      </w:tr>
      <w:tr w14:paraId="347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4A3293D5">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087E1D5E">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4DB63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项目总预算金额：</w:t>
            </w:r>
            <w:bookmarkStart w:id="42" w:name="EB7b86482036b04bcfa60f6fe59708a3e8"/>
            <w:r>
              <w:rPr>
                <w:rFonts w:hint="eastAsia" w:ascii="Times New Roman" w:hAnsi="Times New Roman" w:eastAsia="仿宋_GB2312" w:cs="Times New Roman"/>
                <w:color w:val="0000FF"/>
                <w:kern w:val="2"/>
                <w:sz w:val="24"/>
                <w:szCs w:val="24"/>
                <w:highlight w:val="none"/>
                <w:lang w:val="en-US" w:eastAsia="zh-CN" w:bidi="ar-SA"/>
              </w:rPr>
              <w:t>930,000.00</w:t>
            </w:r>
            <w:r>
              <w:rPr>
                <w:rFonts w:ascii="Times New Roman" w:hAnsi="Times New Roman" w:eastAsia="仿宋_GB2312"/>
                <w:color w:val="auto"/>
                <w:sz w:val="24"/>
                <w:szCs w:val="24"/>
                <w:highlight w:val="none"/>
              </w:rPr>
              <w:t>元；</w:t>
            </w:r>
          </w:p>
          <w:p w14:paraId="1460A935">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一标段：</w:t>
            </w:r>
            <w:bookmarkEnd w:id="42"/>
            <w:r>
              <w:rPr>
                <w:rFonts w:hint="eastAsia" w:ascii="Times New Roman" w:hAnsi="Times New Roman" w:eastAsia="仿宋_GB2312" w:cs="Times New Roman"/>
                <w:color w:val="0000FF"/>
                <w:kern w:val="2"/>
                <w:sz w:val="24"/>
                <w:szCs w:val="24"/>
                <w:highlight w:val="none"/>
                <w:lang w:val="en-US" w:eastAsia="zh-CN" w:bidi="ar-SA"/>
              </w:rPr>
              <w:t>2026年市属单位自建应用系统等级保护测评采购项目</w:t>
            </w:r>
            <w:r>
              <w:rPr>
                <w:rFonts w:ascii="Times New Roman" w:hAnsi="Times New Roman" w:eastAsia="仿宋_GB2312"/>
                <w:color w:val="auto"/>
                <w:sz w:val="24"/>
                <w:szCs w:val="24"/>
                <w:highlight w:val="none"/>
              </w:rPr>
              <w:t>，预算金额：</w:t>
            </w:r>
            <w:r>
              <w:rPr>
                <w:rFonts w:hint="eastAsia" w:ascii="Times New Roman" w:hAnsi="Times New Roman" w:eastAsia="仿宋_GB2312" w:cs="Times New Roman"/>
                <w:color w:val="0000FF"/>
                <w:kern w:val="2"/>
                <w:sz w:val="24"/>
                <w:szCs w:val="24"/>
                <w:highlight w:val="none"/>
                <w:lang w:val="en-US" w:eastAsia="zh-CN" w:bidi="ar-SA"/>
              </w:rPr>
              <w:t>930,000.00</w:t>
            </w:r>
            <w:r>
              <w:rPr>
                <w:rFonts w:ascii="Times New Roman" w:hAnsi="Times New Roman" w:eastAsia="仿宋_GB2312"/>
                <w:color w:val="auto"/>
                <w:sz w:val="24"/>
                <w:szCs w:val="24"/>
                <w:highlight w:val="none"/>
              </w:rPr>
              <w:t>元，最高限价：</w:t>
            </w:r>
            <w:r>
              <w:rPr>
                <w:rFonts w:hint="eastAsia" w:ascii="Times New Roman" w:hAnsi="Times New Roman" w:eastAsia="仿宋_GB2312" w:cs="Times New Roman"/>
                <w:color w:val="0000FF"/>
                <w:kern w:val="2"/>
                <w:sz w:val="24"/>
                <w:szCs w:val="24"/>
                <w:highlight w:val="none"/>
                <w:lang w:val="en-US" w:eastAsia="zh-CN" w:bidi="ar-SA"/>
              </w:rPr>
              <w:t>930,000.00</w:t>
            </w:r>
            <w:r>
              <w:rPr>
                <w:rFonts w:ascii="Times New Roman" w:hAnsi="Times New Roman" w:eastAsia="仿宋_GB2312"/>
                <w:color w:val="auto"/>
                <w:sz w:val="24"/>
                <w:szCs w:val="24"/>
                <w:highlight w:val="none"/>
              </w:rPr>
              <w:t>元。</w:t>
            </w:r>
          </w:p>
          <w:p w14:paraId="789604E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标段编号：</w:t>
            </w:r>
            <w:r>
              <w:rPr>
                <w:rFonts w:hint="eastAsia" w:ascii="Times New Roman" w:hAnsi="Times New Roman" w:eastAsia="仿宋_GB2312" w:cs="Times New Roman"/>
                <w:color w:val="0000FF"/>
                <w:kern w:val="2"/>
                <w:sz w:val="24"/>
                <w:szCs w:val="24"/>
                <w:highlight w:val="none"/>
                <w:lang w:val="en-US" w:eastAsia="zh-CN" w:bidi="ar-SA"/>
              </w:rPr>
              <w:t>WZCG-ZCY202601031</w:t>
            </w:r>
          </w:p>
        </w:tc>
      </w:tr>
      <w:tr w14:paraId="1FD0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1053D804">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253EAB0F">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27789D">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rPr>
              <w:t>市属单位</w:t>
            </w:r>
          </w:p>
        </w:tc>
      </w:tr>
      <w:tr w14:paraId="0F58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89D3EC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86E3B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AFF17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执行组织：乌鲁木齐市公共资源交易中心（乌鲁木齐市政府采购中心）</w:t>
            </w:r>
          </w:p>
          <w:p w14:paraId="63B04DC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咨询组织：乌鲁木齐市公共资源交易中心（乌鲁木齐市政府采购中心）</w:t>
            </w:r>
          </w:p>
          <w:p w14:paraId="5C3D14F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地址：乌鲁木齐市水磨沟区准噶尔街299号益民大厦A座5层</w:t>
            </w:r>
          </w:p>
          <w:p w14:paraId="0044D47A">
            <w:pPr>
              <w:adjustRightInd w:val="0"/>
              <w:snapToGrid w:val="0"/>
              <w:spacing w:line="340" w:lineRule="exact"/>
              <w:rPr>
                <w:rFonts w:ascii="Times New Roman" w:hAnsi="Times New Roman" w:eastAsia="仿宋_GB2312"/>
                <w:color w:val="0000FF"/>
                <w:sz w:val="24"/>
                <w:szCs w:val="24"/>
                <w:highlight w:val="none"/>
              </w:rPr>
            </w:pPr>
            <w:r>
              <w:rPr>
                <w:rFonts w:ascii="Times New Roman" w:hAnsi="Times New Roman" w:eastAsia="仿宋_GB2312"/>
                <w:color w:val="0000FF"/>
                <w:sz w:val="24"/>
                <w:szCs w:val="24"/>
                <w:highlight w:val="none"/>
              </w:rPr>
              <w:t xml:space="preserve">联系人： </w:t>
            </w:r>
            <w:r>
              <w:rPr>
                <w:rFonts w:hint="eastAsia" w:ascii="Times New Roman" w:hAnsi="Times New Roman" w:eastAsia="仿宋_GB2312"/>
                <w:color w:val="0000FF"/>
                <w:sz w:val="24"/>
                <w:szCs w:val="24"/>
                <w:highlight w:val="none"/>
              </w:rPr>
              <w:t>朱鹤婷</w:t>
            </w:r>
          </w:p>
          <w:p w14:paraId="58D1199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0000FF"/>
                <w:sz w:val="24"/>
                <w:szCs w:val="24"/>
                <w:highlight w:val="none"/>
              </w:rPr>
              <w:t>联系电话：0991-</w:t>
            </w:r>
            <w:r>
              <w:rPr>
                <w:rFonts w:hint="eastAsia" w:ascii="Times New Roman" w:hAnsi="Times New Roman" w:eastAsia="仿宋_GB2312"/>
                <w:color w:val="0000FF"/>
                <w:sz w:val="24"/>
                <w:szCs w:val="24"/>
                <w:highlight w:val="none"/>
              </w:rPr>
              <w:t>4184153</w:t>
            </w:r>
          </w:p>
        </w:tc>
      </w:tr>
      <w:tr w14:paraId="5567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1FE265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8BAB6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02A55B">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☑无需支付</w:t>
            </w:r>
          </w:p>
          <w:p w14:paraId="773A3B45">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□采购人支付</w:t>
            </w:r>
          </w:p>
          <w:p w14:paraId="56FFBBC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□供应商支付</w:t>
            </w:r>
          </w:p>
          <w:p w14:paraId="1508A618">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□其他</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tc>
      </w:tr>
      <w:tr w14:paraId="1A41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2907916">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1E5D4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8AF52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1.金额：</w:t>
            </w:r>
          </w:p>
          <w:p w14:paraId="4E8C765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免收</w:t>
            </w:r>
          </w:p>
          <w:p w14:paraId="4D90B6D2">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预算金额的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0580848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定额收取：人民币</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元。</w:t>
            </w:r>
          </w:p>
          <w:p w14:paraId="1661661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2.支付方式：</w:t>
            </w:r>
          </w:p>
          <w:p w14:paraId="3A21674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投标人可自主选择以支票、汇票、本票、电汇、转账、网银、保函等非现金形式缴纳或提交保证金。</w:t>
            </w:r>
          </w:p>
          <w:p w14:paraId="516D4074">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3.收取单位：                            </w:t>
            </w:r>
          </w:p>
          <w:p w14:paraId="5E0A23D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4.收取账号：              </w:t>
            </w:r>
          </w:p>
          <w:p w14:paraId="4789D2E6">
            <w:pPr>
              <w:adjustRightInd w:val="0"/>
              <w:snapToGrid w:val="0"/>
              <w:spacing w:line="340" w:lineRule="exac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注意事项：</w:t>
            </w:r>
          </w:p>
          <w:p w14:paraId="3BC44AB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1.以上各类机构出具的以担保函、保证保险承担责任的方式均须满足无条件见索即付条件。</w:t>
            </w:r>
          </w:p>
          <w:p w14:paraId="7322788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2.以担保函、保证保险形式缴纳投标保证金的，受益人和收取单位须为采购人。</w:t>
            </w:r>
          </w:p>
        </w:tc>
      </w:tr>
      <w:tr w14:paraId="6D4F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6B2755">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580479">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292363">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☑组织</w:t>
            </w:r>
          </w:p>
          <w:p w14:paraId="3352732D">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□不组织</w:t>
            </w:r>
          </w:p>
          <w:p w14:paraId="4C3A7C6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答疑会时间：</w:t>
            </w:r>
            <w:bookmarkStart w:id="43" w:name="EBc8425bf2d57f42599e733455a04f72a5"/>
            <w:r>
              <w:rPr>
                <w:rFonts w:hint="eastAsia" w:ascii="Times New Roman" w:hAnsi="Times New Roman" w:eastAsia="仿宋_GB2312"/>
                <w:color w:val="0000FF"/>
                <w:sz w:val="24"/>
                <w:szCs w:val="24"/>
                <w:highlight w:val="none"/>
              </w:rPr>
              <w:t>202</w:t>
            </w:r>
            <w:r>
              <w:rPr>
                <w:rFonts w:hint="eastAsia" w:ascii="Times New Roman" w:hAnsi="Times New Roman" w:eastAsia="仿宋_GB2312"/>
                <w:color w:val="0000FF"/>
                <w:sz w:val="24"/>
                <w:szCs w:val="24"/>
                <w:highlight w:val="none"/>
                <w:lang w:val="en-US" w:eastAsia="zh-CN"/>
              </w:rPr>
              <w:t>6</w:t>
            </w:r>
            <w:r>
              <w:rPr>
                <w:rFonts w:hint="eastAsia" w:ascii="Times New Roman" w:hAnsi="Times New Roman" w:eastAsia="仿宋_GB2312"/>
                <w:color w:val="0000FF"/>
                <w:sz w:val="24"/>
                <w:szCs w:val="24"/>
                <w:highlight w:val="none"/>
              </w:rPr>
              <w:t>年</w:t>
            </w:r>
            <w:r>
              <w:rPr>
                <w:rFonts w:hint="eastAsia" w:ascii="Times New Roman" w:hAnsi="Times New Roman" w:eastAsia="仿宋_GB2312"/>
                <w:color w:val="0000FF"/>
                <w:sz w:val="24"/>
                <w:szCs w:val="24"/>
                <w:highlight w:val="none"/>
                <w:lang w:val="en-US" w:eastAsia="zh-CN"/>
              </w:rPr>
              <w:t>6</w:t>
            </w:r>
            <w:r>
              <w:rPr>
                <w:rFonts w:ascii="Times New Roman" w:hAnsi="Times New Roman" w:eastAsia="仿宋_GB2312"/>
                <w:color w:val="0000FF"/>
                <w:sz w:val="24"/>
                <w:szCs w:val="24"/>
                <w:highlight w:val="none"/>
              </w:rPr>
              <w:t>月</w:t>
            </w:r>
            <w:r>
              <w:rPr>
                <w:rFonts w:hint="eastAsia" w:ascii="Times New Roman" w:hAnsi="Times New Roman" w:eastAsia="仿宋_GB2312"/>
                <w:color w:val="0000FF"/>
                <w:sz w:val="24"/>
                <w:szCs w:val="24"/>
                <w:highlight w:val="none"/>
                <w:lang w:val="en-US" w:eastAsia="zh-CN"/>
              </w:rPr>
              <w:t>1</w:t>
            </w:r>
            <w:r>
              <w:rPr>
                <w:rFonts w:ascii="Times New Roman" w:hAnsi="Times New Roman" w:eastAsia="仿宋_GB2312"/>
                <w:color w:val="0000FF"/>
                <w:sz w:val="24"/>
                <w:szCs w:val="24"/>
                <w:highlight w:val="none"/>
              </w:rPr>
              <w:t xml:space="preserve">日 </w:t>
            </w:r>
            <w:r>
              <w:rPr>
                <w:rFonts w:hint="eastAsia" w:ascii="Times New Roman" w:hAnsi="Times New Roman" w:eastAsia="仿宋_GB2312"/>
                <w:color w:val="0000FF"/>
                <w:sz w:val="24"/>
                <w:szCs w:val="24"/>
                <w:highlight w:val="none"/>
                <w:lang w:eastAsia="zh-CN"/>
              </w:rPr>
              <w:t>上午</w:t>
            </w:r>
            <w:bookmarkEnd w:id="43"/>
            <w:r>
              <w:rPr>
                <w:rFonts w:hint="eastAsia" w:ascii="Times New Roman" w:hAnsi="Times New Roman" w:eastAsia="仿宋_GB2312"/>
                <w:color w:val="0000FF"/>
                <w:sz w:val="24"/>
                <w:szCs w:val="24"/>
                <w:highlight w:val="none"/>
                <w:lang w:val="en-US" w:eastAsia="zh-CN"/>
              </w:rPr>
              <w:t>11:00</w:t>
            </w:r>
            <w:r>
              <w:rPr>
                <w:rFonts w:ascii="Times New Roman" w:hAnsi="Times New Roman" w:eastAsia="仿宋_GB2312"/>
                <w:color w:val="0000FF"/>
                <w:sz w:val="24"/>
                <w:szCs w:val="24"/>
                <w:highlight w:val="none"/>
              </w:rPr>
              <w:t>。</w:t>
            </w:r>
          </w:p>
          <w:p w14:paraId="609286E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答疑会地点：乌鲁木齐市准噶尔街299号乌鲁木齐市公共资源交易中心（乌鲁木齐市政府采购中心）</w:t>
            </w:r>
            <w:bookmarkStart w:id="44" w:name="EB9a0b777070334fd5ad2978c67efe32a2"/>
            <w:r>
              <w:rPr>
                <w:rFonts w:ascii="Times New Roman" w:hAnsi="Times New Roman" w:eastAsia="仿宋_GB2312"/>
                <w:color w:val="auto"/>
                <w:sz w:val="24"/>
                <w:szCs w:val="24"/>
                <w:highlight w:val="none"/>
              </w:rPr>
              <w:t>开标室</w:t>
            </w:r>
            <w:bookmarkEnd w:id="44"/>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w:t>
            </w:r>
          </w:p>
          <w:p w14:paraId="594EE56C">
            <w:pPr>
              <w:adjustRightInd w:val="0"/>
              <w:snapToGrid w:val="0"/>
              <w:spacing w:line="340" w:lineRule="exact"/>
              <w:rPr>
                <w:color w:val="auto"/>
                <w:highlight w:val="none"/>
              </w:rPr>
            </w:pPr>
            <w:bookmarkStart w:id="45" w:name="EBde82ba7371184acea334afb1d0c489e4"/>
            <w:r>
              <w:rPr>
                <w:rFonts w:ascii="Times New Roman" w:hAnsi="Times New Roman" w:eastAsia="仿宋_GB2312"/>
                <w:color w:val="auto"/>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5"/>
          </w:p>
        </w:tc>
      </w:tr>
      <w:tr w14:paraId="628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531989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E4DA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8392B0">
            <w:pPr>
              <w:rPr>
                <w:rFonts w:ascii="Times New Roman" w:hAnsi="Times New Roman" w:eastAsia="仿宋_GB2312"/>
                <w:color w:val="0000FF"/>
                <w:sz w:val="24"/>
                <w:szCs w:val="24"/>
                <w:highlight w:val="none"/>
              </w:rPr>
            </w:pPr>
            <w:r>
              <w:rPr>
                <w:rFonts w:ascii="Times New Roman" w:hAnsi="Times New Roman" w:eastAsia="仿宋_GB2312"/>
                <w:color w:val="0000FF"/>
                <w:sz w:val="24"/>
                <w:szCs w:val="24"/>
                <w:highlight w:val="none"/>
              </w:rPr>
              <w:t>时间：</w:t>
            </w:r>
            <w:bookmarkStart w:id="46" w:name="EB80da1a6663d145c3a77179f1494cf52b"/>
            <w:r>
              <w:rPr>
                <w:rFonts w:hint="eastAsia" w:ascii="Times New Roman" w:hAnsi="Times New Roman" w:eastAsia="仿宋_GB2312"/>
                <w:color w:val="0000FF"/>
                <w:sz w:val="24"/>
                <w:szCs w:val="24"/>
                <w:highlight w:val="none"/>
              </w:rPr>
              <w:t>202</w:t>
            </w:r>
            <w:r>
              <w:rPr>
                <w:rFonts w:hint="eastAsia" w:ascii="Times New Roman" w:hAnsi="Times New Roman" w:eastAsia="仿宋_GB2312"/>
                <w:color w:val="0000FF"/>
                <w:sz w:val="24"/>
                <w:szCs w:val="24"/>
                <w:highlight w:val="none"/>
                <w:lang w:val="en-US" w:eastAsia="zh-CN"/>
              </w:rPr>
              <w:t>6</w:t>
            </w:r>
            <w:r>
              <w:rPr>
                <w:rFonts w:hint="eastAsia" w:ascii="Times New Roman" w:hAnsi="Times New Roman" w:eastAsia="仿宋_GB2312"/>
                <w:color w:val="0000FF"/>
                <w:sz w:val="24"/>
                <w:szCs w:val="24"/>
                <w:highlight w:val="none"/>
              </w:rPr>
              <w:t>年</w:t>
            </w:r>
            <w:r>
              <w:rPr>
                <w:rFonts w:hint="eastAsia" w:ascii="Times New Roman" w:hAnsi="Times New Roman" w:eastAsia="仿宋_GB2312"/>
                <w:color w:val="0000FF"/>
                <w:sz w:val="24"/>
                <w:szCs w:val="24"/>
                <w:highlight w:val="none"/>
                <w:lang w:val="en-US" w:eastAsia="zh-CN"/>
              </w:rPr>
              <w:t>6</w:t>
            </w:r>
            <w:r>
              <w:rPr>
                <w:rFonts w:ascii="Times New Roman" w:hAnsi="Times New Roman" w:eastAsia="仿宋_GB2312"/>
                <w:color w:val="0000FF"/>
                <w:sz w:val="24"/>
                <w:szCs w:val="24"/>
                <w:highlight w:val="none"/>
              </w:rPr>
              <w:t>月</w:t>
            </w:r>
            <w:r>
              <w:rPr>
                <w:rFonts w:hint="eastAsia" w:ascii="Times New Roman" w:hAnsi="Times New Roman" w:eastAsia="仿宋_GB2312"/>
                <w:color w:val="0000FF"/>
                <w:sz w:val="24"/>
                <w:szCs w:val="24"/>
                <w:highlight w:val="none"/>
                <w:lang w:val="en-US" w:eastAsia="zh-CN"/>
              </w:rPr>
              <w:t>10</w:t>
            </w:r>
            <w:r>
              <w:rPr>
                <w:rFonts w:ascii="Times New Roman" w:hAnsi="Times New Roman" w:eastAsia="仿宋_GB2312"/>
                <w:color w:val="0000FF"/>
                <w:sz w:val="24"/>
                <w:szCs w:val="24"/>
                <w:highlight w:val="none"/>
              </w:rPr>
              <w:t>日 11：00</w:t>
            </w:r>
            <w:bookmarkEnd w:id="46"/>
          </w:p>
          <w:p w14:paraId="39E6F309">
            <w:pPr>
              <w:rPr>
                <w:rFonts w:ascii="Times New Roman" w:hAnsi="Times New Roman" w:eastAsia="仿宋_GB2312"/>
                <w:color w:val="0000FF"/>
                <w:sz w:val="24"/>
                <w:szCs w:val="24"/>
                <w:highlight w:val="none"/>
              </w:rPr>
            </w:pPr>
            <w:r>
              <w:rPr>
                <w:rFonts w:ascii="Times New Roman" w:hAnsi="Times New Roman" w:eastAsia="仿宋_GB2312"/>
                <w:color w:val="0000FF"/>
                <w:sz w:val="24"/>
                <w:szCs w:val="24"/>
                <w:highlight w:val="none"/>
              </w:rPr>
              <w:t>地点：网上开评标大厅</w:t>
            </w:r>
          </w:p>
          <w:p w14:paraId="773A5352">
            <w:pPr>
              <w:rPr>
                <w:rFonts w:ascii="Times New Roman" w:hAnsi="Times New Roman" w:eastAsia="仿宋_GB2312"/>
                <w:color w:val="0000FF"/>
                <w:sz w:val="24"/>
                <w:szCs w:val="24"/>
                <w:highlight w:val="none"/>
              </w:rPr>
            </w:pPr>
            <w:r>
              <w:rPr>
                <w:rFonts w:ascii="Times New Roman" w:hAnsi="Times New Roman" w:eastAsia="仿宋_GB2312"/>
                <w:color w:val="0000FF"/>
                <w:sz w:val="24"/>
                <w:szCs w:val="24"/>
                <w:highlight w:val="none"/>
              </w:rPr>
              <w:t>投标截止时间：</w:t>
            </w:r>
            <w:r>
              <w:rPr>
                <w:rFonts w:hint="eastAsia" w:ascii="Times New Roman" w:hAnsi="Times New Roman" w:eastAsia="仿宋_GB2312"/>
                <w:color w:val="0000FF"/>
                <w:sz w:val="24"/>
                <w:szCs w:val="24"/>
                <w:highlight w:val="none"/>
              </w:rPr>
              <w:t>202</w:t>
            </w:r>
            <w:r>
              <w:rPr>
                <w:rFonts w:hint="eastAsia" w:ascii="Times New Roman" w:hAnsi="Times New Roman" w:eastAsia="仿宋_GB2312"/>
                <w:color w:val="0000FF"/>
                <w:sz w:val="24"/>
                <w:szCs w:val="24"/>
                <w:highlight w:val="none"/>
                <w:lang w:val="en-US" w:eastAsia="zh-CN"/>
              </w:rPr>
              <w:t>6</w:t>
            </w:r>
            <w:r>
              <w:rPr>
                <w:rFonts w:hint="eastAsia" w:ascii="Times New Roman" w:hAnsi="Times New Roman" w:eastAsia="仿宋_GB2312"/>
                <w:color w:val="0000FF"/>
                <w:sz w:val="24"/>
                <w:szCs w:val="24"/>
                <w:highlight w:val="none"/>
              </w:rPr>
              <w:t>年</w:t>
            </w:r>
            <w:r>
              <w:rPr>
                <w:rFonts w:hint="eastAsia" w:ascii="Times New Roman" w:hAnsi="Times New Roman" w:eastAsia="仿宋_GB2312"/>
                <w:color w:val="0000FF"/>
                <w:sz w:val="24"/>
                <w:szCs w:val="24"/>
                <w:highlight w:val="none"/>
                <w:lang w:val="en-US" w:eastAsia="zh-CN"/>
              </w:rPr>
              <w:t>6</w:t>
            </w:r>
            <w:r>
              <w:rPr>
                <w:rFonts w:ascii="Times New Roman" w:hAnsi="Times New Roman" w:eastAsia="仿宋_GB2312"/>
                <w:color w:val="0000FF"/>
                <w:sz w:val="24"/>
                <w:szCs w:val="24"/>
                <w:highlight w:val="none"/>
              </w:rPr>
              <w:t>月</w:t>
            </w:r>
            <w:r>
              <w:rPr>
                <w:rFonts w:hint="eastAsia" w:ascii="Times New Roman" w:hAnsi="Times New Roman" w:eastAsia="仿宋_GB2312"/>
                <w:color w:val="0000FF"/>
                <w:sz w:val="24"/>
                <w:szCs w:val="24"/>
                <w:highlight w:val="none"/>
                <w:lang w:val="en-US" w:eastAsia="zh-CN"/>
              </w:rPr>
              <w:t>10</w:t>
            </w:r>
            <w:r>
              <w:rPr>
                <w:rFonts w:ascii="Times New Roman" w:hAnsi="Times New Roman" w:eastAsia="仿宋_GB2312"/>
                <w:color w:val="0000FF"/>
                <w:sz w:val="24"/>
                <w:szCs w:val="24"/>
                <w:highlight w:val="none"/>
              </w:rPr>
              <w:t>日 11：00</w:t>
            </w:r>
          </w:p>
          <w:p w14:paraId="2F781BF5">
            <w:pPr>
              <w:pStyle w:val="22"/>
              <w:rPr>
                <w:color w:val="auto"/>
                <w:highlight w:val="none"/>
              </w:rPr>
            </w:pPr>
            <w:r>
              <w:rPr>
                <w:rFonts w:ascii="Times New Roman" w:hAnsi="Times New Roman" w:eastAsia="仿宋_GB2312"/>
                <w:color w:val="auto"/>
                <w:sz w:val="24"/>
                <w:szCs w:val="24"/>
                <w:highlight w:val="none"/>
              </w:rPr>
              <w:t>投标人登录政采云平台https://www.zcygov.cn/，进入项目采购-开标评标-右边选择对应项目点击“进入项目”进入开标大厅。</w:t>
            </w:r>
          </w:p>
        </w:tc>
      </w:tr>
      <w:tr w14:paraId="2C48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6ABCDA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AC591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A1262D">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现场开标</w:t>
            </w:r>
          </w:p>
          <w:p w14:paraId="5F98E29D">
            <w:pPr>
              <w:rPr>
                <w:rFonts w:ascii="Times New Roman" w:hAnsi="Times New Roman"/>
                <w:color w:val="auto"/>
                <w:highlight w:val="none"/>
              </w:rPr>
            </w:pPr>
            <w:r>
              <w:rPr>
                <w:rFonts w:ascii="Times New Roman" w:hAnsi="Times New Roman" w:eastAsia="仿宋_GB2312"/>
                <w:color w:val="auto"/>
                <w:sz w:val="24"/>
                <w:szCs w:val="24"/>
                <w:highlight w:val="none"/>
              </w:rPr>
              <w:t>☑网上不见面开标（投标人无需到交易中心开标厅）</w:t>
            </w:r>
          </w:p>
        </w:tc>
      </w:tr>
      <w:tr w14:paraId="4098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F0175B2">
            <w:pPr>
              <w:adjustRightInd w:val="0"/>
              <w:snapToGrid w:val="0"/>
              <w:spacing w:line="360" w:lineRule="exact"/>
              <w:jc w:val="center"/>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vAlign w:val="center"/>
          </w:tcPr>
          <w:p w14:paraId="06A15896">
            <w:pPr>
              <w:adjustRightInd w:val="0"/>
              <w:snapToGrid w:val="0"/>
              <w:spacing w:line="340" w:lineRule="exact"/>
              <w:jc w:val="center"/>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566C697C">
            <w:pPr>
              <w:adjustRightInd w:val="0"/>
              <w:snapToGrid w:val="0"/>
              <w:spacing w:line="340" w:lineRule="exact"/>
              <w:ind w:left="105" w:left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投标人使用CA数字证书登录系统进行解密，由于自身原因导致解密失败的，将视为撤销其投标文件，投标无效。</w:t>
            </w:r>
          </w:p>
          <w:p w14:paraId="5B55D353">
            <w:pPr>
              <w:pStyle w:val="11"/>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解密时长：</w:t>
            </w:r>
            <w:r>
              <w:rPr>
                <w:rFonts w:hint="eastAsia" w:ascii="Times New Roman" w:hAnsi="Times New Roman" w:eastAsia="仿宋_GB2312" w:cs="Times New Roman"/>
                <w:color w:val="0000FF"/>
                <w:kern w:val="2"/>
                <w:sz w:val="24"/>
                <w:szCs w:val="24"/>
                <w:highlight w:val="none"/>
                <w:lang w:val="en-US" w:eastAsia="zh-CN" w:bidi="ar-SA"/>
              </w:rPr>
              <w:t>发出解密指令后30 分钟内完成在线解密。</w:t>
            </w:r>
          </w:p>
        </w:tc>
      </w:tr>
      <w:tr w14:paraId="423D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7BD03A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9F3AE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6E2D8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自提交</w:t>
            </w:r>
            <w:r>
              <w:rPr>
                <w:rFonts w:ascii="Times New Roman" w:hAnsi="Times New Roman" w:eastAsia="仿宋_GB2312"/>
                <w:bCs/>
                <w:color w:val="auto"/>
                <w:sz w:val="24"/>
                <w:szCs w:val="24"/>
                <w:highlight w:val="none"/>
              </w:rPr>
              <w:t>投标文件</w:t>
            </w:r>
            <w:r>
              <w:rPr>
                <w:rFonts w:ascii="Times New Roman" w:hAnsi="Times New Roman" w:eastAsia="仿宋_GB2312"/>
                <w:color w:val="auto"/>
                <w:sz w:val="24"/>
                <w:szCs w:val="24"/>
                <w:highlight w:val="none"/>
              </w:rPr>
              <w:t>的截止之日起</w:t>
            </w:r>
            <w:bookmarkStart w:id="47" w:name="EBb5a48dd81e9f4f258d5dcb1a28658539"/>
            <w:r>
              <w:rPr>
                <w:rFonts w:ascii="Times New Roman" w:hAnsi="Times New Roman" w:eastAsia="仿宋_GB2312"/>
                <w:color w:val="auto"/>
                <w:sz w:val="24"/>
                <w:szCs w:val="24"/>
                <w:highlight w:val="none"/>
              </w:rPr>
              <w:t>90</w:t>
            </w:r>
            <w:bookmarkEnd w:id="47"/>
            <w:r>
              <w:rPr>
                <w:rFonts w:ascii="Times New Roman" w:hAnsi="Times New Roman" w:eastAsia="仿宋_GB2312"/>
                <w:color w:val="auto"/>
                <w:sz w:val="24"/>
                <w:szCs w:val="24"/>
                <w:highlight w:val="none"/>
              </w:rPr>
              <w:t>日。</w:t>
            </w:r>
          </w:p>
        </w:tc>
      </w:tr>
      <w:tr w14:paraId="6123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6FF4C0">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349E5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E75975">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☑综合评分法</w:t>
            </w:r>
          </w:p>
          <w:p w14:paraId="06E27ED0">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使用综合评分法时，是否为</w:t>
            </w:r>
            <w:r>
              <w:rPr>
                <w:rFonts w:ascii="Times New Roman" w:hAnsi="Times New Roman" w:eastAsia="仿宋_GB2312"/>
                <w:color w:val="auto"/>
                <w:sz w:val="24"/>
                <w:szCs w:val="24"/>
                <w:highlight w:val="none"/>
              </w:rPr>
              <w:t>单一产品采购</w:t>
            </w:r>
            <w:r>
              <w:rPr>
                <w:rFonts w:hint="eastAsia" w:ascii="Times New Roman" w:hAnsi="Times New Roman" w:eastAsia="仿宋_GB2312"/>
                <w:color w:val="auto"/>
                <w:sz w:val="24"/>
                <w:szCs w:val="24"/>
                <w:highlight w:val="none"/>
              </w:rPr>
              <w:t>：</w:t>
            </w:r>
          </w:p>
          <w:p w14:paraId="0E227764">
            <w:pPr>
              <w:adjustRightInd w:val="0"/>
              <w:snapToGrid w:val="0"/>
              <w:spacing w:line="340" w:lineRule="exact"/>
              <w:ind w:firstLine="240" w:firstLineChars="1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是</w:t>
            </w:r>
            <w:r>
              <w:rPr>
                <w:rFonts w:hint="eastAsia" w:ascii="Times New Roman" w:hAnsi="Times New Roman" w:eastAsia="仿宋_GB2312"/>
                <w:color w:val="auto"/>
                <w:sz w:val="24"/>
                <w:szCs w:val="24"/>
                <w:highlight w:val="none"/>
              </w:rPr>
              <w:t xml:space="preserve"> 产品名称：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u w:val="single"/>
              </w:rPr>
              <w:t xml:space="preserve">    </w:t>
            </w:r>
          </w:p>
          <w:p w14:paraId="315BF998">
            <w:pPr>
              <w:spacing w:line="400" w:lineRule="exact"/>
              <w:ind w:firstLine="240" w:firstLineChars="1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否</w:t>
            </w:r>
            <w:r>
              <w:rPr>
                <w:rFonts w:hint="eastAsia" w:ascii="Times New Roman" w:hAnsi="Times New Roman" w:eastAsia="仿宋_GB2312"/>
                <w:color w:val="auto"/>
                <w:sz w:val="24"/>
                <w:szCs w:val="24"/>
                <w:highlight w:val="none"/>
              </w:rPr>
              <w:t xml:space="preserve"> 核心产品名称：</w:t>
            </w:r>
            <w:r>
              <w:rPr>
                <w:rFonts w:hint="eastAsia"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u w:val="single"/>
              </w:rPr>
              <w:t xml:space="preserve">   </w:t>
            </w:r>
          </w:p>
          <w:p w14:paraId="40FBE0F0">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最低评标价法</w:t>
            </w:r>
          </w:p>
        </w:tc>
      </w:tr>
      <w:tr w14:paraId="293D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56BB2D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9C8B89">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AE6E8E">
            <w:pPr>
              <w:spacing w:line="400" w:lineRule="exact"/>
              <w:rPr>
                <w:rFonts w:ascii="Times New Roman" w:hAnsi="Times New Roman" w:eastAsia="仿宋_GB2312"/>
                <w:color w:val="auto"/>
                <w:sz w:val="24"/>
                <w:szCs w:val="24"/>
                <w:highlight w:val="none"/>
              </w:rPr>
            </w:pPr>
            <w:bookmarkStart w:id="48" w:name="EB6390e1a875a6456ea470e11a2e4b3fc4"/>
            <w:r>
              <w:rPr>
                <w:rFonts w:ascii="Times New Roman" w:hAnsi="Times New Roman" w:eastAsia="仿宋_GB2312"/>
                <w:color w:val="auto"/>
                <w:sz w:val="24"/>
                <w:szCs w:val="24"/>
                <w:highlight w:val="none"/>
              </w:rPr>
              <w:t>☑明标</w:t>
            </w:r>
          </w:p>
          <w:p w14:paraId="797EF169">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暗标（编制投标文件时商务技术文件中请勿出现投标人名称、签章等任何标识或暗示投标人单位名称或人员姓名的标记。）</w:t>
            </w:r>
            <w:bookmarkEnd w:id="48"/>
          </w:p>
        </w:tc>
      </w:tr>
      <w:tr w14:paraId="039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8FB2A7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A4A70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是否可以</w:t>
            </w:r>
          </w:p>
          <w:p w14:paraId="77AE748B">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投</w:t>
            </w: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79144E">
            <w:pPr>
              <w:adjustRightInd w:val="0"/>
              <w:snapToGrid w:val="0"/>
              <w:spacing w:line="340" w:lineRule="exact"/>
              <w:rPr>
                <w:rFonts w:ascii="Times New Roman" w:hAnsi="Times New Roman" w:eastAsia="仿宋_GB2312"/>
                <w:color w:val="auto"/>
                <w:sz w:val="24"/>
                <w:szCs w:val="24"/>
                <w:highlight w:val="none"/>
              </w:rPr>
            </w:pPr>
            <w:bookmarkStart w:id="49" w:name="EBd27502454899472cac73b71f47ed484c"/>
            <w:r>
              <w:rPr>
                <w:rFonts w:hint="eastAsia" w:ascii="Times New Roman" w:hAnsi="Times New Roman" w:eastAsia="仿宋_GB2312"/>
                <w:color w:val="auto"/>
                <w:sz w:val="24"/>
                <w:szCs w:val="24"/>
                <w:highlight w:val="none"/>
              </w:rPr>
              <w:t>□兼投兼中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本项目各标段允许兼投，且允许兼中</w:t>
            </w:r>
            <w:r>
              <w:rPr>
                <w:rFonts w:ascii="Times New Roman" w:hAnsi="Times New Roman" w:eastAsia="仿宋_GB2312"/>
                <w:color w:val="auto"/>
                <w:sz w:val="24"/>
                <w:szCs w:val="24"/>
                <w:highlight w:val="none"/>
              </w:rPr>
              <w:t>。）</w:t>
            </w:r>
          </w:p>
          <w:p w14:paraId="6DDF55F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兼投不兼中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本项目各标段允许兼投，但不允许兼中</w:t>
            </w:r>
            <w:r>
              <w:rPr>
                <w:rFonts w:ascii="Times New Roman" w:hAnsi="Times New Roman" w:eastAsia="仿宋_GB2312"/>
                <w:color w:val="auto"/>
                <w:sz w:val="24"/>
                <w:szCs w:val="24"/>
                <w:highlight w:val="none"/>
              </w:rPr>
              <w:t>。）</w:t>
            </w:r>
            <w:bookmarkEnd w:id="49"/>
          </w:p>
        </w:tc>
      </w:tr>
      <w:tr w14:paraId="3B5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BE7CC8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B81F5">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服务期</w:t>
            </w:r>
            <w:r>
              <w:rPr>
                <w:rFonts w:hint="eastAsia" w:ascii="Times New Roman" w:hAnsi="Times New Roman" w:eastAsia="仿宋_GB2312"/>
                <w:color w:val="auto"/>
                <w:sz w:val="24"/>
                <w:szCs w:val="24"/>
                <w:highlight w:val="none"/>
              </w:rPr>
              <w:t>/供货期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8C378B">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s="Times New Roman"/>
                <w:color w:val="0000FF"/>
                <w:sz w:val="24"/>
                <w:szCs w:val="24"/>
                <w:highlight w:val="none"/>
              </w:rPr>
              <w:t>自合同签订起</w:t>
            </w:r>
            <w:r>
              <w:rPr>
                <w:rFonts w:hint="eastAsia" w:ascii="Times New Roman" w:hAnsi="Times New Roman" w:eastAsia="仿宋_GB2312" w:cs="Times New Roman"/>
                <w:color w:val="0000FF"/>
                <w:sz w:val="24"/>
                <w:szCs w:val="24"/>
                <w:highlight w:val="none"/>
                <w:lang w:val="en-US" w:eastAsia="zh-CN"/>
              </w:rPr>
              <w:t>90</w:t>
            </w:r>
            <w:r>
              <w:rPr>
                <w:rFonts w:hint="eastAsia" w:ascii="Times New Roman" w:hAnsi="Times New Roman" w:eastAsia="仿宋_GB2312" w:cs="Times New Roman"/>
                <w:color w:val="0000FF"/>
                <w:sz w:val="24"/>
                <w:szCs w:val="24"/>
                <w:highlight w:val="none"/>
              </w:rPr>
              <w:t>个</w:t>
            </w:r>
            <w:r>
              <w:rPr>
                <w:rFonts w:hint="eastAsia" w:ascii="Times New Roman" w:hAnsi="Times New Roman" w:eastAsia="仿宋_GB2312" w:cs="Times New Roman"/>
                <w:color w:val="0000FF"/>
                <w:sz w:val="24"/>
                <w:szCs w:val="24"/>
                <w:highlight w:val="none"/>
                <w:lang w:eastAsia="zh-CN"/>
              </w:rPr>
              <w:t>日历日</w:t>
            </w:r>
            <w:r>
              <w:rPr>
                <w:rFonts w:hint="eastAsia" w:ascii="Times New Roman" w:hAnsi="Times New Roman" w:eastAsia="仿宋_GB2312" w:cs="Times New Roman"/>
                <w:color w:val="0000FF"/>
                <w:sz w:val="24"/>
                <w:szCs w:val="24"/>
                <w:highlight w:val="none"/>
                <w:lang w:val="en-US" w:eastAsia="zh-CN"/>
              </w:rPr>
              <w:t>。</w:t>
            </w:r>
          </w:p>
        </w:tc>
      </w:tr>
      <w:tr w14:paraId="180D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C25F50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13A7E1">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02F29E">
            <w:pPr>
              <w:tabs>
                <w:tab w:val="left" w:pos="630"/>
              </w:tabs>
              <w:jc w:val="left"/>
              <w:textAlignment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投标人自行现场勘察，并领取相关资料（如有）</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详情咨询采购人。</w:t>
            </w:r>
          </w:p>
          <w:p w14:paraId="265B74C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是否需要出具勘察证明：</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    ☑否</w:t>
            </w:r>
          </w:p>
          <w:p w14:paraId="4A13B529">
            <w:pPr>
              <w:rPr>
                <w:rFonts w:ascii="Times New Roman" w:hAnsi="Times New Roman"/>
                <w:color w:val="auto"/>
                <w:highlight w:val="none"/>
              </w:rPr>
            </w:pPr>
            <w:r>
              <w:rPr>
                <w:rFonts w:ascii="Times New Roman" w:hAnsi="Times New Roman" w:eastAsia="仿宋_GB2312"/>
                <w:color w:val="auto"/>
                <w:sz w:val="24"/>
                <w:szCs w:val="24"/>
                <w:highlight w:val="none"/>
              </w:rPr>
              <w:t>采购人在现场</w:t>
            </w:r>
            <w:r>
              <w:rPr>
                <w:rFonts w:hint="eastAsia" w:ascii="Times New Roman" w:hAnsi="Times New Roman" w:eastAsia="仿宋_GB2312"/>
                <w:color w:val="auto"/>
                <w:sz w:val="24"/>
                <w:szCs w:val="24"/>
                <w:highlight w:val="none"/>
              </w:rPr>
              <w:t>勘察</w:t>
            </w:r>
            <w:r>
              <w:rPr>
                <w:rFonts w:ascii="Times New Roman" w:hAnsi="Times New Roman" w:eastAsia="仿宋_GB2312"/>
                <w:color w:val="auto"/>
                <w:sz w:val="24"/>
                <w:szCs w:val="24"/>
                <w:highlight w:val="none"/>
              </w:rPr>
              <w:t>中介绍的项目场地和相关的周边环境情况，仅供投标人在编制投标文件时参考，采购人和采购代理机构不对投标人据此作出的判断和决策负责。</w:t>
            </w:r>
          </w:p>
        </w:tc>
      </w:tr>
      <w:tr w14:paraId="76D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EF5442D">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5A86FA">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19C48F">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要求提供</w:t>
            </w:r>
          </w:p>
          <w:p w14:paraId="3D630C5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w:t>
            </w:r>
            <w:r>
              <w:rPr>
                <w:rFonts w:hint="eastAsia" w:ascii="Times New Roman" w:hAnsi="Times New Roman" w:eastAsia="仿宋_GB2312"/>
                <w:color w:val="auto"/>
                <w:sz w:val="24"/>
                <w:szCs w:val="24"/>
                <w:highlight w:val="none"/>
              </w:rPr>
              <w:t>提交</w:t>
            </w:r>
            <w:r>
              <w:rPr>
                <w:rFonts w:ascii="Times New Roman" w:hAnsi="Times New Roman" w:eastAsia="仿宋_GB2312"/>
                <w:color w:val="auto"/>
                <w:sz w:val="24"/>
                <w:szCs w:val="24"/>
                <w:highlight w:val="none"/>
              </w:rPr>
              <w:t>要求：</w:t>
            </w:r>
          </w:p>
          <w:p w14:paraId="6A050877">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递交时间：</w:t>
            </w:r>
            <w:r>
              <w:rPr>
                <w:rFonts w:ascii="Times New Roman" w:hAnsi="Times New Roman" w:eastAsia="仿宋_GB2312"/>
                <w:color w:val="auto"/>
                <w:sz w:val="24"/>
                <w:szCs w:val="24"/>
                <w:highlight w:val="none"/>
                <w:u w:val="single"/>
              </w:rPr>
              <w:t xml:space="preserve">                   </w:t>
            </w:r>
          </w:p>
          <w:p w14:paraId="77D2B738">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递交地点：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逾期提供的样品将不予接受</w:t>
            </w:r>
            <w:r>
              <w:rPr>
                <w:rFonts w:hint="eastAsia" w:ascii="Times New Roman" w:hAnsi="Times New Roman" w:eastAsia="仿宋_GB2312"/>
                <w:color w:val="auto"/>
                <w:sz w:val="24"/>
                <w:szCs w:val="24"/>
                <w:highlight w:val="none"/>
              </w:rPr>
              <w:t>）</w:t>
            </w:r>
          </w:p>
          <w:p w14:paraId="10BA083C">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3.中标人样品保管、封存及退还：</w:t>
            </w:r>
            <w:r>
              <w:rPr>
                <w:rFonts w:hint="eastAsia" w:ascii="Times New Roman" w:hAnsi="Times New Roman" w:eastAsia="仿宋_GB2312"/>
                <w:color w:val="auto"/>
                <w:sz w:val="24"/>
                <w:szCs w:val="24"/>
                <w:highlight w:val="none"/>
                <w:u w:val="single"/>
              </w:rPr>
              <w:t xml:space="preserve">中标通知书发出后，由采购人负责保管、封存及退还 </w:t>
            </w:r>
            <w:r>
              <w:rPr>
                <w:rFonts w:ascii="Times New Roman" w:hAnsi="Times New Roman" w:eastAsia="仿宋_GB2312"/>
                <w:color w:val="auto"/>
                <w:sz w:val="24"/>
                <w:szCs w:val="24"/>
                <w:highlight w:val="none"/>
              </w:rPr>
              <w:t>。</w:t>
            </w:r>
          </w:p>
          <w:p w14:paraId="44977566">
            <w:pPr>
              <w:rPr>
                <w:rFonts w:ascii="Times New Roman" w:hAnsi="Times New Roman"/>
                <w:color w:val="auto"/>
                <w:highlight w:val="none"/>
              </w:rPr>
            </w:pPr>
            <w:r>
              <w:rPr>
                <w:rFonts w:ascii="Times New Roman" w:hAnsi="Times New Roman" w:eastAsia="仿宋_GB2312"/>
                <w:color w:val="auto"/>
                <w:sz w:val="24"/>
                <w:szCs w:val="24"/>
                <w:highlight w:val="none"/>
              </w:rPr>
              <w:t>☑不要求提供</w:t>
            </w:r>
          </w:p>
        </w:tc>
      </w:tr>
      <w:tr w14:paraId="002C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71FD6E">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62C5A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是否</w:t>
            </w:r>
            <w:r>
              <w:rPr>
                <w:rFonts w:ascii="Times New Roman" w:hAnsi="Times New Roman" w:eastAsia="仿宋_GB2312"/>
                <w:color w:val="auto"/>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26838A">
            <w:pPr>
              <w:adjustRightInd w:val="0"/>
              <w:snapToGrid w:val="0"/>
              <w:spacing w:line="360" w:lineRule="exact"/>
              <w:rPr>
                <w:rFonts w:ascii="Times New Roman" w:hAnsi="Times New Roman" w:eastAsia="仿宋_GB2312"/>
                <w:color w:val="auto"/>
                <w:sz w:val="24"/>
                <w:szCs w:val="24"/>
                <w:highlight w:val="none"/>
              </w:rPr>
            </w:pPr>
            <w:bookmarkStart w:id="50" w:name="EB48e32782f5f04c94bc23cba1139bf8d7"/>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w:t>
            </w:r>
          </w:p>
          <w:p w14:paraId="5C8EC65D">
            <w:pPr>
              <w:rPr>
                <w:color w:val="auto"/>
                <w:highlight w:val="none"/>
              </w:rPr>
            </w:pPr>
            <w:r>
              <w:rPr>
                <w:rFonts w:ascii="Times New Roman" w:hAnsi="Times New Roman" w:eastAsia="仿宋_GB2312"/>
                <w:color w:val="auto"/>
                <w:sz w:val="24"/>
                <w:szCs w:val="24"/>
                <w:highlight w:val="none"/>
              </w:rPr>
              <w:t>☑否</w:t>
            </w:r>
            <w:bookmarkEnd w:id="50"/>
          </w:p>
        </w:tc>
      </w:tr>
      <w:tr w14:paraId="7A8E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1BB34D5">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EC8E8">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1E5736">
            <w:pPr>
              <w:adjustRightInd w:val="0"/>
              <w:snapToGrid w:val="0"/>
              <w:spacing w:line="340" w:lineRule="exact"/>
              <w:rPr>
                <w:rFonts w:ascii="Times New Roman" w:hAnsi="Times New Roman" w:eastAsia="仿宋_GB2312"/>
                <w:color w:val="auto"/>
                <w:sz w:val="24"/>
                <w:szCs w:val="24"/>
                <w:highlight w:val="none"/>
              </w:rPr>
            </w:pPr>
            <w:bookmarkStart w:id="51" w:name="EBbf7feb50702a4cf7907ae51698d401da"/>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接受</w:t>
            </w:r>
          </w:p>
          <w:p w14:paraId="2D27E389">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不接受</w:t>
            </w:r>
            <w:bookmarkEnd w:id="51"/>
          </w:p>
        </w:tc>
      </w:tr>
      <w:tr w14:paraId="71C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C9E6FE">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4F0FD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5D8F8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允许</w:t>
            </w:r>
          </w:p>
          <w:p w14:paraId="38588063">
            <w:pPr>
              <w:adjustRightInd w:val="0"/>
              <w:snapToGrid w:val="0"/>
              <w:spacing w:line="340" w:lineRule="exact"/>
              <w:rPr>
                <w:color w:val="auto"/>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不允许</w:t>
            </w:r>
          </w:p>
        </w:tc>
      </w:tr>
      <w:tr w14:paraId="4516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D68D85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CF885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扶持</w:t>
            </w:r>
            <w:r>
              <w:rPr>
                <w:rFonts w:hint="eastAsia" w:ascii="Times New Roman" w:hAnsi="Times New Roman" w:eastAsia="仿宋_GB2312"/>
                <w:color w:val="auto"/>
                <w:sz w:val="24"/>
                <w:szCs w:val="24"/>
                <w:highlight w:val="none"/>
              </w:rPr>
              <w:t>中小</w:t>
            </w:r>
            <w:r>
              <w:rPr>
                <w:rFonts w:ascii="Times New Roman" w:hAnsi="Times New Roman" w:eastAsia="仿宋_GB2312"/>
                <w:color w:val="auto"/>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FA0AA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4A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4FD525E0">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w:t>
            </w:r>
            <w:r>
              <w:rPr>
                <w:rFonts w:ascii="Times New Roman" w:hAnsi="Times New Roman" w:eastAsia="仿宋_GB2312"/>
                <w:color w:val="auto"/>
                <w:sz w:val="24"/>
                <w:szCs w:val="24"/>
                <w:highlight w:val="none"/>
              </w:rPr>
              <w:t>供应商提供的货物、工程或者服务符合下列情形的，享受中小企业扶持政策：在</w:t>
            </w:r>
            <w:r>
              <w:rPr>
                <w:rFonts w:ascii="Times New Roman" w:hAnsi="Times New Roman" w:eastAsia="仿宋_GB2312"/>
                <w:b/>
                <w:bCs/>
                <w:color w:val="auto"/>
                <w:sz w:val="24"/>
                <w:szCs w:val="24"/>
                <w:highlight w:val="none"/>
              </w:rPr>
              <w:t>货物采购</w:t>
            </w:r>
            <w:r>
              <w:rPr>
                <w:rFonts w:ascii="Times New Roman" w:hAnsi="Times New Roman" w:eastAsia="仿宋_GB2312"/>
                <w:color w:val="auto"/>
                <w:sz w:val="24"/>
                <w:szCs w:val="24"/>
                <w:highlight w:val="none"/>
              </w:rPr>
              <w:t>项目中，货物由中小企业制造，即货物由中小企业生产且使用该中小企业商号或者注册商标；在</w:t>
            </w:r>
            <w:r>
              <w:rPr>
                <w:rFonts w:ascii="Times New Roman" w:hAnsi="Times New Roman" w:eastAsia="仿宋_GB2312"/>
                <w:b/>
                <w:bCs/>
                <w:color w:val="auto"/>
                <w:sz w:val="24"/>
                <w:szCs w:val="24"/>
                <w:highlight w:val="none"/>
              </w:rPr>
              <w:t>工程采购</w:t>
            </w:r>
            <w:r>
              <w:rPr>
                <w:rFonts w:ascii="Times New Roman" w:hAnsi="Times New Roman" w:eastAsia="仿宋_GB2312"/>
                <w:color w:val="auto"/>
                <w:sz w:val="24"/>
                <w:szCs w:val="24"/>
                <w:highlight w:val="none"/>
              </w:rPr>
              <w:t>项目中，工程由中小企业承建，即工程施工单位为中小企业；在</w:t>
            </w:r>
            <w:r>
              <w:rPr>
                <w:rFonts w:ascii="Times New Roman" w:hAnsi="Times New Roman" w:eastAsia="仿宋_GB2312"/>
                <w:b/>
                <w:bCs/>
                <w:color w:val="auto"/>
                <w:sz w:val="24"/>
                <w:szCs w:val="24"/>
                <w:highlight w:val="none"/>
              </w:rPr>
              <w:t>服务采购</w:t>
            </w:r>
            <w:r>
              <w:rPr>
                <w:rFonts w:ascii="Times New Roman" w:hAnsi="Times New Roman" w:eastAsia="仿宋_GB2312"/>
                <w:color w:val="auto"/>
                <w:sz w:val="24"/>
                <w:szCs w:val="24"/>
                <w:highlight w:val="none"/>
              </w:rPr>
              <w:t>项目中，服务由中小企业承接，即提供服务的人员为中小企业依照《中华人民共和国劳动合同法》订立劳动合同的从业人员。</w:t>
            </w:r>
          </w:p>
          <w:p w14:paraId="0FD76A5F">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w:t>
            </w:r>
            <w:r>
              <w:rPr>
                <w:rFonts w:ascii="Times New Roman" w:hAnsi="Times New Roman"/>
                <w:color w:val="auto"/>
                <w:highlight w:val="none"/>
              </w:rPr>
              <w:t xml:space="preserve"> </w:t>
            </w:r>
            <w:r>
              <w:rPr>
                <w:rFonts w:ascii="Times New Roman" w:hAnsi="Times New Roman" w:eastAsia="仿宋_GB2312"/>
                <w:color w:val="auto"/>
                <w:sz w:val="24"/>
                <w:szCs w:val="24"/>
                <w:highlight w:val="none"/>
              </w:rPr>
              <w:t>货物、服务类采购项目，以对小微企业报价给予</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lang w:val="en-US" w:eastAsia="zh-CN"/>
              </w:rPr>
              <w:t>/</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%的扣除后的价格参加评审，经济标基准值以下浮后（如有）的最低价为准，经济标满分为止。</w:t>
            </w:r>
          </w:p>
          <w:p w14:paraId="0830F821">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 xml:space="preserve">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 </w:t>
            </w:r>
            <w:r>
              <w:rPr>
                <w:rFonts w:ascii="Times New Roman" w:hAnsi="Times New Roman" w:eastAsia="仿宋_GB2312"/>
                <w:color w:val="auto"/>
                <w:sz w:val="24"/>
                <w:szCs w:val="24"/>
                <w:highlight w:val="none"/>
                <w:u w:val="single"/>
              </w:rPr>
              <w:t xml:space="preserve">   /   </w:t>
            </w:r>
            <w:r>
              <w:rPr>
                <w:rFonts w:ascii="Times New Roman" w:hAnsi="Times New Roman" w:eastAsia="仿宋_GB2312"/>
                <w:color w:val="auto"/>
                <w:sz w:val="24"/>
                <w:szCs w:val="24"/>
                <w:highlight w:val="none"/>
              </w:rPr>
              <w:t>%的扣除后的价格参加评审，经济标基准值以下浮后的最低价为准，经济标满分为止。</w:t>
            </w:r>
          </w:p>
          <w:p w14:paraId="43065C19">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小微企业需认真阅读《政府采购促进中小企业发展管理办法》（财库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号）的相关规定后在投标文件中提供《中小企业声明函》。</w:t>
            </w:r>
          </w:p>
          <w:p w14:paraId="18CF53C8">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本项目对应的中小企业划分所属行业为：</w:t>
            </w:r>
            <w:r>
              <w:rPr>
                <w:rFonts w:hint="eastAsia" w:ascii="Times New Roman" w:hAnsi="Times New Roman" w:eastAsia="仿宋_GB2312"/>
                <w:color w:val="0000FF"/>
                <w:sz w:val="24"/>
                <w:szCs w:val="24"/>
                <w:highlight w:val="none"/>
                <w:u w:val="single"/>
                <w:lang w:eastAsia="zh-CN"/>
              </w:rPr>
              <w:t>软件和信息技术服务业</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（标的所属行业参照《工信部联企业〔2011〕300号》）</w:t>
            </w:r>
            <w:r>
              <w:rPr>
                <w:rFonts w:ascii="Times New Roman" w:hAnsi="Times New Roman" w:eastAsia="仿宋_GB2312"/>
                <w:color w:val="auto"/>
                <w:sz w:val="24"/>
                <w:szCs w:val="24"/>
                <w:highlight w:val="none"/>
              </w:rPr>
              <w:t>。</w:t>
            </w:r>
          </w:p>
          <w:p w14:paraId="1B67435A">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依照《政府采购促进中小企业发展管理办法》（财库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2AFC6459">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中标、成交供应商享受中小企业扶持政策的随中标成交结果公开中标、成交供应商的《中小企业声明函》。</w:t>
            </w:r>
          </w:p>
          <w:p w14:paraId="6156AEC6">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投标人应根据企业自身情况选择（中型企业、小型企业、微型企业）其中之一填写。</w:t>
            </w:r>
          </w:p>
          <w:p w14:paraId="14A3E9EA">
            <w:pPr>
              <w:keepNext/>
              <w:keepLines/>
              <w:spacing w:line="380" w:lineRule="exact"/>
              <w:jc w:val="left"/>
              <w:outlineLvl w:val="3"/>
              <w:rPr>
                <w:rFonts w:ascii="Times New Roman" w:hAnsi="Times New Roman" w:eastAsia="方正书宋简体"/>
                <w:b/>
                <w:bCs/>
                <w:color w:val="auto"/>
                <w:sz w:val="28"/>
                <w:szCs w:val="28"/>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符合中小企业划分标准的个体工商户视同中小企业。</w:t>
            </w:r>
          </w:p>
        </w:tc>
      </w:tr>
      <w:tr w14:paraId="09A3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46C323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97841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4F40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5705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9063433">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投标人须认真阅读《关于促进残疾人就业政府采购政策的通知》，残疾人福利单位须在投标(响应)文件中提供有效的《残疾人福利性单位声明函》。</w:t>
            </w:r>
          </w:p>
          <w:p w14:paraId="63649C6A">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残疾人福利性单位视同小型、微型企业，享受预留份额、评审中价格扣除等促进中小企业发展的政府采购政策。</w:t>
            </w:r>
          </w:p>
          <w:p w14:paraId="4C4C2342">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残疾人福利性单位属于小型、微型企业的，不重复享受扶持中小企业发展的优惠政策。。</w:t>
            </w:r>
          </w:p>
          <w:p w14:paraId="7FFA5578">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中标(成交)供应商为残疾人福利性单位的，随中标(成交)结果同时公告其《残疾人福利性单位声明函》。</w:t>
            </w:r>
          </w:p>
        </w:tc>
      </w:tr>
      <w:tr w14:paraId="20E1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1F81C7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B5D40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B9462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8A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521BEB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认真阅读《财政部司法部关于政府采购支持监狱企业发展有关问题的通知》，监狱企业须在投标(响应)文件中提供由省级以上监狱管理局、戒毒管理局(含新疆生产建设兵团)出具的属于监狱企业的证明文件。</w:t>
            </w:r>
          </w:p>
          <w:p w14:paraId="0D1670D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监狱企业视同小型、微型企业，享受预留份额、评审中价格扣除等促进中小企业发展的政府采购政策。</w:t>
            </w:r>
          </w:p>
          <w:p w14:paraId="3435A5C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监狱企业属于小型、微型企业的，不重复享受扶持中小企业发展的优惠政策。</w:t>
            </w:r>
          </w:p>
        </w:tc>
      </w:tr>
      <w:tr w14:paraId="3750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A00A9F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ED6CB0">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44709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4A0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476A8E">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086D3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B308A5">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43155AF">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6D1145DB">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3.如本项目采购产品属于实施政府强制采购品目清单范围的节能产品，则投标人所报产品必须获得国家确定的认证机构出具的、处于有效期之内的节能产品认证证书，否则投标无效。 </w:t>
            </w:r>
          </w:p>
          <w:p w14:paraId="64C970C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非政府强制采购的节能产品或环境标志产品，依据品目清单和认证证书实施政府优先采购。</w:t>
            </w:r>
          </w:p>
          <w:p w14:paraId="0DF68280">
            <w:pPr>
              <w:adjustRightInd w:val="0"/>
              <w:snapToGrid w:val="0"/>
              <w:spacing w:line="340" w:lineRule="exact"/>
              <w:rPr>
                <w:color w:val="auto"/>
                <w:highlight w:val="none"/>
              </w:rPr>
            </w:pPr>
            <w:r>
              <w:rPr>
                <w:rFonts w:ascii="Times New Roman" w:hAnsi="Times New Roman" w:eastAsia="仿宋_GB2312"/>
                <w:color w:val="auto"/>
                <w:sz w:val="24"/>
                <w:szCs w:val="24"/>
                <w:highlight w:val="none"/>
              </w:rPr>
              <w:t>5</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699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183DA60">
            <w:pPr>
              <w:adjustRightInd w:val="0"/>
              <w:snapToGrid w:val="0"/>
              <w:spacing w:line="340" w:lineRule="exact"/>
              <w:jc w:val="center"/>
              <w:rPr>
                <w:rFonts w:ascii="Times New Roman" w:hAnsi="Times New Roman" w:eastAsia="仿宋_GB2312"/>
                <w:color w:val="auto"/>
                <w:sz w:val="24"/>
                <w:szCs w:val="24"/>
                <w:highlight w:val="none"/>
              </w:rPr>
            </w:pPr>
            <w:bookmarkStart w:id="52" w:name="_Toc104293456"/>
            <w:bookmarkStart w:id="53" w:name="_Toc256000008"/>
            <w:bookmarkStart w:id="54" w:name="_Toc152516861"/>
            <w:r>
              <w:rPr>
                <w:rFonts w:hint="eastAsia" w:ascii="Times New Roman" w:hAnsi="Times New Roman" w:eastAsia="仿宋_GB2312"/>
                <w:color w:val="auto"/>
                <w:sz w:val="24"/>
                <w:szCs w:val="24"/>
                <w:highlight w:val="none"/>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4BDC7">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F609A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 xml:space="preserve">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 </w:t>
            </w:r>
          </w:p>
          <w:p w14:paraId="72D915C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00B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B4A996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D1A8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F0FBD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2号《关于调整&lt;网络关键设备和网络安全专用产品目录&gt;的公告》等相关文件要求，所投标（响应）设备或产品至少符合已由具备资格的机构安全认证合格或安全检测符合要求</w:t>
            </w:r>
            <w:r>
              <w:rPr>
                <w:rFonts w:hint="eastAsia" w:ascii="Times New Roman" w:hAnsi="Times New Roman" w:eastAsia="仿宋_GB2312"/>
                <w:color w:val="auto"/>
                <w:sz w:val="24"/>
                <w:szCs w:val="24"/>
                <w:highlight w:val="none"/>
                <w:lang w:eastAsia="zh-CN"/>
              </w:rPr>
              <w:t>，</w:t>
            </w:r>
            <w:bookmarkStart w:id="153" w:name="_GoBack"/>
            <w:bookmarkEnd w:id="153"/>
            <w:r>
              <w:rPr>
                <w:rFonts w:ascii="Times New Roman" w:hAnsi="Times New Roman" w:eastAsia="仿宋_GB2312"/>
                <w:color w:val="auto"/>
                <w:sz w:val="24"/>
                <w:szCs w:val="24"/>
                <w:highlight w:val="none"/>
              </w:rPr>
              <w:t>采购人、中标(成交)人双方签订合同及验收环节，应包含上述网络安全要求的条款。</w:t>
            </w:r>
          </w:p>
        </w:tc>
      </w:tr>
      <w:tr w14:paraId="3D4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1694724">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81D30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B7A93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本项目采购标的</w:t>
            </w:r>
            <w:r>
              <w:rPr>
                <w:rFonts w:hint="eastAsia" w:ascii="Times New Roman" w:hAnsi="Times New Roman" w:eastAsia="仿宋_GB2312"/>
                <w:color w:val="auto"/>
                <w:sz w:val="24"/>
                <w:szCs w:val="24"/>
                <w:highlight w:val="none"/>
              </w:rPr>
              <w:t>须</w:t>
            </w:r>
            <w:r>
              <w:rPr>
                <w:rFonts w:ascii="Times New Roman" w:hAnsi="Times New Roman" w:eastAsia="仿宋_GB2312"/>
                <w:color w:val="auto"/>
                <w:sz w:val="24"/>
                <w:szCs w:val="24"/>
                <w:highlight w:val="none"/>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ascii="Times New Roman" w:hAnsi="Times New Roman" w:eastAsia="仿宋_GB2312"/>
                <w:b/>
                <w:bCs/>
                <w:color w:val="auto"/>
                <w:sz w:val="24"/>
                <w:szCs w:val="24"/>
                <w:highlight w:val="none"/>
              </w:rPr>
              <w:t>投标无效</w:t>
            </w:r>
            <w:r>
              <w:rPr>
                <w:rFonts w:ascii="Times New Roman" w:hAnsi="Times New Roman" w:eastAsia="仿宋_GB2312"/>
                <w:color w:val="auto"/>
                <w:sz w:val="24"/>
                <w:szCs w:val="24"/>
                <w:highlight w:val="none"/>
              </w:rPr>
              <w:t>。</w:t>
            </w:r>
          </w:p>
        </w:tc>
      </w:tr>
    </w:tbl>
    <w:p w14:paraId="38DDFA95">
      <w:pPr>
        <w:rPr>
          <w:color w:val="auto"/>
          <w:highlight w:val="none"/>
        </w:rPr>
      </w:pPr>
      <w:r>
        <w:rPr>
          <w:color w:val="auto"/>
          <w:highlight w:val="none"/>
        </w:rPr>
        <w:br w:type="page"/>
      </w:r>
    </w:p>
    <w:bookmarkEnd w:id="52"/>
    <w:bookmarkEnd w:id="53"/>
    <w:bookmarkEnd w:id="54"/>
    <w:p w14:paraId="4ABA473D">
      <w:pPr>
        <w:keepNext/>
        <w:widowControl w:val="0"/>
        <w:bidi w:val="0"/>
        <w:spacing w:before="240" w:after="60"/>
        <w:jc w:val="center"/>
        <w:outlineLvl w:val="0"/>
        <w:rPr>
          <w:rFonts w:hint="default" w:ascii="Times New Roman" w:hAnsi="Times New Roman" w:eastAsia="黑体" w:cs="Times New Roman"/>
          <w:bCs/>
          <w:color w:val="auto"/>
          <w:kern w:val="32"/>
          <w:sz w:val="36"/>
          <w:szCs w:val="48"/>
          <w:highlight w:val="none"/>
          <w:lang w:val="en-US" w:eastAsia="zh-CN" w:bidi="ar-SA"/>
        </w:rPr>
      </w:pPr>
      <w:bookmarkStart w:id="55" w:name="_Toc9435"/>
      <w:bookmarkStart w:id="56" w:name="_Toc24620"/>
      <w:bookmarkStart w:id="57" w:name="EBba22cf84278443cf81a532320c735b26"/>
      <w:r>
        <w:rPr>
          <w:rFonts w:hint="default" w:ascii="Times New Roman" w:hAnsi="Times New Roman" w:eastAsia="黑体" w:cs="Times New Roman"/>
          <w:bCs/>
          <w:color w:val="auto"/>
          <w:kern w:val="32"/>
          <w:sz w:val="36"/>
          <w:szCs w:val="48"/>
          <w:highlight w:val="none"/>
          <w:lang w:val="en-US" w:eastAsia="zh-CN" w:bidi="ar-SA"/>
        </w:rPr>
        <w:t>第三章  投标人须知</w:t>
      </w:r>
      <w:bookmarkEnd w:id="55"/>
      <w:bookmarkEnd w:id="56"/>
    </w:p>
    <w:p w14:paraId="5B106651">
      <w:pPr>
        <w:keepNext/>
        <w:widowControl w:val="0"/>
        <w:bidi w:val="0"/>
        <w:spacing w:before="60" w:after="60"/>
        <w:ind w:firstLine="482" w:firstLineChars="200"/>
        <w:jc w:val="left"/>
        <w:outlineLvl w:val="1"/>
        <w:rPr>
          <w:rFonts w:hint="default" w:ascii="Times New Roman" w:hAnsi="Times New Roman" w:eastAsia="仿宋_GB2312" w:cs="Times New Roman"/>
          <w:b/>
          <w:bCs/>
          <w:iCs/>
          <w:color w:val="auto"/>
          <w:kern w:val="2"/>
          <w:sz w:val="24"/>
          <w:szCs w:val="36"/>
          <w:highlight w:val="none"/>
          <w:lang w:val="en-US" w:eastAsia="zh-CN" w:bidi="ar-SA"/>
        </w:rPr>
      </w:pPr>
      <w:bookmarkStart w:id="58" w:name="_Toc5895"/>
      <w:bookmarkStart w:id="59" w:name="_Toc152516862"/>
      <w:bookmarkStart w:id="60" w:name="_Toc104293457"/>
      <w:bookmarkStart w:id="61" w:name="_Toc256000009"/>
      <w:bookmarkStart w:id="62" w:name="_Toc4028"/>
      <w:r>
        <w:rPr>
          <w:rFonts w:hint="default" w:ascii="Times New Roman" w:hAnsi="Times New Roman" w:eastAsia="仿宋_GB2312" w:cs="Times New Roman"/>
          <w:b/>
          <w:bCs/>
          <w:iCs/>
          <w:color w:val="auto"/>
          <w:kern w:val="2"/>
          <w:sz w:val="24"/>
          <w:szCs w:val="36"/>
          <w:highlight w:val="none"/>
          <w:lang w:val="en-US" w:eastAsia="zh-CN" w:bidi="ar-SA"/>
        </w:rPr>
        <w:t>一、说明</w:t>
      </w:r>
      <w:bookmarkEnd w:id="58"/>
      <w:bookmarkEnd w:id="59"/>
      <w:bookmarkEnd w:id="60"/>
      <w:bookmarkEnd w:id="61"/>
      <w:bookmarkEnd w:id="62"/>
      <w:r>
        <w:rPr>
          <w:rFonts w:hint="default" w:ascii="Times New Roman" w:hAnsi="Times New Roman" w:eastAsia="仿宋_GB2312" w:cs="Times New Roman"/>
          <w:b/>
          <w:bCs/>
          <w:iCs/>
          <w:color w:val="auto"/>
          <w:kern w:val="2"/>
          <w:sz w:val="24"/>
          <w:szCs w:val="36"/>
          <w:highlight w:val="none"/>
          <w:lang w:val="en-US" w:eastAsia="zh-CN" w:bidi="ar-SA"/>
        </w:rPr>
        <w:t xml:space="preserve"> </w:t>
      </w:r>
    </w:p>
    <w:p w14:paraId="6B0F3BA7">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 适用范围</w:t>
      </w:r>
      <w:r>
        <w:rPr>
          <w:rFonts w:hint="default" w:ascii="Times New Roman" w:hAnsi="Times New Roman" w:eastAsia="仿宋_GB2312" w:cs="Times New Roman"/>
          <w:color w:val="auto"/>
          <w:sz w:val="24"/>
          <w:szCs w:val="24"/>
          <w:highlight w:val="none"/>
        </w:rPr>
        <w:t xml:space="preserve"> </w:t>
      </w:r>
    </w:p>
    <w:p w14:paraId="02424C4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本招标文件适用于“</w:t>
      </w:r>
      <w:r>
        <w:rPr>
          <w:rFonts w:hint="default" w:ascii="Times New Roman" w:hAnsi="Times New Roman" w:eastAsia="仿宋_GB2312" w:cs="Times New Roman"/>
          <w:b/>
          <w:bCs/>
          <w:color w:val="auto"/>
          <w:sz w:val="24"/>
          <w:szCs w:val="24"/>
          <w:highlight w:val="none"/>
        </w:rPr>
        <w:t>投标邀请</w:t>
      </w:r>
      <w:r>
        <w:rPr>
          <w:rFonts w:hint="default" w:ascii="Times New Roman" w:hAnsi="Times New Roman" w:eastAsia="仿宋_GB2312" w:cs="Times New Roman"/>
          <w:color w:val="auto"/>
          <w:sz w:val="24"/>
          <w:szCs w:val="24"/>
          <w:highlight w:val="none"/>
        </w:rPr>
        <w:t xml:space="preserve">”中所述采购项目。 </w:t>
      </w:r>
    </w:p>
    <w:p w14:paraId="6EF5E59A">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 定义</w:t>
      </w:r>
      <w:r>
        <w:rPr>
          <w:rFonts w:hint="default" w:ascii="Times New Roman" w:hAnsi="Times New Roman" w:eastAsia="仿宋_GB2312" w:cs="Times New Roman"/>
          <w:color w:val="auto"/>
          <w:sz w:val="24"/>
          <w:szCs w:val="24"/>
          <w:highlight w:val="none"/>
        </w:rPr>
        <w:t xml:space="preserve"> </w:t>
      </w:r>
    </w:p>
    <w:p w14:paraId="5283638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2.1 “采购人”是指依法进行政府采购的国家机关、事业单位、团体组织。本采购项目的采购人名称、地址、联系人及电话见</w:t>
      </w:r>
      <w:r>
        <w:rPr>
          <w:rFonts w:hint="default" w:ascii="Times New Roman" w:hAnsi="Times New Roman" w:eastAsia="仿宋_GB2312" w:cs="Times New Roman"/>
          <w:b/>
          <w:bCs/>
          <w:color w:val="auto"/>
          <w:sz w:val="24"/>
          <w:szCs w:val="24"/>
          <w:highlight w:val="none"/>
        </w:rPr>
        <w:t>招标文件前附表</w:t>
      </w:r>
      <w:r>
        <w:rPr>
          <w:rFonts w:hint="default" w:ascii="Times New Roman" w:hAnsi="Times New Roman" w:eastAsia="仿宋_GB2312" w:cs="Times New Roman"/>
          <w:color w:val="auto"/>
          <w:sz w:val="24"/>
          <w:szCs w:val="24"/>
          <w:highlight w:val="none"/>
        </w:rPr>
        <w:t xml:space="preserve">。 </w:t>
      </w:r>
    </w:p>
    <w:p w14:paraId="57FBCAC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2.2 “集中采购机构”是指采购代理机构，本招标文件中指乌鲁木齐市公共资源交易中心（乌鲁木齐市政府采购中心）（以下简称“交易中心”）。</w:t>
      </w:r>
    </w:p>
    <w:p w14:paraId="63EB6389">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2.3 “供应商”是指向采购人提供货物或者服务的法人、其他组织或者自然人；“投标人”是指响应招标、参加投标竞争的法人、其他组织或自然人。分支机构参加政府采购活动</w:t>
      </w:r>
      <w:r>
        <w:rPr>
          <w:rFonts w:hint="eastAsia" w:ascii="Times New Roman" w:hAnsi="Times New Roman" w:eastAsia="仿宋_GB2312" w:cs="Times New Roman"/>
          <w:color w:val="auto"/>
          <w:sz w:val="24"/>
          <w:szCs w:val="24"/>
          <w:highlight w:val="none"/>
          <w:lang w:val="en-US" w:eastAsia="zh-CN"/>
        </w:rPr>
        <w:t>须提供总公司出具的承担民事责任的相关书面授权。</w:t>
      </w:r>
      <w:r>
        <w:rPr>
          <w:rFonts w:hint="default" w:ascii="Times New Roman" w:hAnsi="Times New Roman" w:eastAsia="仿宋_GB2312" w:cs="Times New Roman"/>
          <w:color w:val="auto"/>
          <w:sz w:val="24"/>
          <w:szCs w:val="24"/>
          <w:highlight w:val="none"/>
        </w:rPr>
        <w:t xml:space="preserve"> </w:t>
      </w:r>
    </w:p>
    <w:p w14:paraId="0E2680C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4559ED93">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 “货物”是指各种形态和种类的物品，包括原材料、燃料、设备、产品等。</w:t>
      </w:r>
    </w:p>
    <w:p w14:paraId="34302A99">
      <w:pPr>
        <w:adjustRightInd w:val="0"/>
        <w:snapToGrid w:val="0"/>
        <w:spacing w:line="400" w:lineRule="exact"/>
        <w:ind w:firstLine="475" w:firstLineChars="198"/>
        <w:rPr>
          <w:rFonts w:hint="default" w:ascii="Times New Roman" w:hAnsi="Times New Roman" w:eastAsia="宋体" w:cs="Times New Roman"/>
          <w:color w:val="auto"/>
          <w:highlight w:val="none"/>
        </w:rPr>
      </w:pPr>
      <w:r>
        <w:rPr>
          <w:rFonts w:hint="default" w:ascii="Times New Roman" w:hAnsi="Times New Roman" w:eastAsia="仿宋_GB2312" w:cs="Times New Roman"/>
          <w:color w:val="auto"/>
          <w:sz w:val="24"/>
          <w:szCs w:val="24"/>
          <w:highlight w:val="none"/>
        </w:rPr>
        <w:t>2.6 “服务”是指除货物和工程以外的其他政府采购对象（招标文件规定投标人须承担的系统集成、安装、调试、技术协助、校准、培训、物业、保安、保洁以及其他类似的义务）。</w:t>
      </w:r>
    </w:p>
    <w:p w14:paraId="5AFD5EA5">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3. 投标人的资格审查要求</w:t>
      </w:r>
    </w:p>
    <w:p w14:paraId="227F0F2C">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3.1 投标人的资格审查要求：</w:t>
      </w:r>
    </w:p>
    <w:p w14:paraId="0A8C5C3A">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投标人应按第一章“三、投标人的资格审查要求”提供资格审查资料，须真实、有效，如发现有虚假资料，取消其投标资格，同时对其进行严肃处理。 </w:t>
      </w:r>
    </w:p>
    <w:p w14:paraId="2FD6D69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3.2 供应商存在下列情形之一的，不得参加本项目采购活动： </w:t>
      </w:r>
    </w:p>
    <w:p w14:paraId="560EA76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（l）与采购人或交易中心存在隶属关系或者其他利害关系。 </w:t>
      </w:r>
    </w:p>
    <w:p w14:paraId="50388175">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s="Times New Roman"/>
          <w:color w:val="auto"/>
          <w:sz w:val="24"/>
          <w:szCs w:val="24"/>
          <w:highlight w:val="none"/>
          <w:lang w:eastAsia="zh-CN"/>
        </w:rPr>
        <w:t>；</w:t>
      </w:r>
    </w:p>
    <w:p w14:paraId="33D99817">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lang w:eastAsia="zh-CN"/>
        </w:rPr>
        <w:t>）除单一来源采购项目外，为采购项目提供整体设计、规范编制或者项目管理、监理、检测等服务的供应商，不得再参加该采购项目的其他采购活动；</w:t>
      </w:r>
    </w:p>
    <w:p w14:paraId="2B279435">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3.3</w:t>
      </w:r>
      <w:r>
        <w:rPr>
          <w:rFonts w:hint="eastAsia" w:ascii="Times New Roman" w:hAnsi="Times New Roman" w:eastAsia="仿宋_GB2312" w:cs="Times New Roman"/>
          <w:color w:val="auto"/>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供应商的信用行为：在资格审查阶段经查询，未被列入“失信被执行人”、“重大税收违法失信主体”、“政府采购严重违法失信行为记录名单”其中之一。如有以上不良信用记录之一的，其投标无效。</w:t>
      </w:r>
    </w:p>
    <w:p w14:paraId="2AF4E8E3">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单位负责人为同一人或者存在直接控股、管理关系的不同供应商，不得参加同一合同项下的政府采购活动。</w:t>
      </w:r>
    </w:p>
    <w:p w14:paraId="1DB0DEB3">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 xml:space="preserve"> 若供应商提供的任何资料存在虚假、不实的情况，该供应商应对因此给主办方或任何第三方造成的所有损失承担法律责任。</w:t>
      </w:r>
    </w:p>
    <w:p w14:paraId="76C20DF7">
      <w:pPr>
        <w:adjustRightInd w:val="0"/>
        <w:snapToGrid w:val="0"/>
        <w:spacing w:line="400" w:lineRule="exact"/>
        <w:ind w:left="475" w:leftChars="22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4. 投标费用</w:t>
      </w:r>
      <w:r>
        <w:rPr>
          <w:rFonts w:hint="default" w:ascii="Times New Roman" w:hAnsi="Times New Roman" w:eastAsia="仿宋_GB2312" w:cs="Times New Roman"/>
          <w:color w:val="auto"/>
          <w:sz w:val="24"/>
          <w:szCs w:val="24"/>
          <w:highlight w:val="none"/>
        </w:rPr>
        <w:t xml:space="preserve"> </w:t>
      </w:r>
    </w:p>
    <w:p w14:paraId="0607E9F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投标人应自行承担所有参与采购活动的相关费用，不论投标结果如何，采购人及交易中心均无义务和责任承担。 </w:t>
      </w:r>
    </w:p>
    <w:p w14:paraId="04BF163C">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5.</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授权委托</w:t>
      </w:r>
      <w:r>
        <w:rPr>
          <w:rFonts w:hint="default" w:ascii="Times New Roman" w:hAnsi="Times New Roman" w:eastAsia="仿宋_GB2312" w:cs="Times New Roman"/>
          <w:color w:val="auto"/>
          <w:sz w:val="24"/>
          <w:szCs w:val="24"/>
          <w:highlight w:val="none"/>
        </w:rPr>
        <w:t xml:space="preserve"> </w:t>
      </w:r>
    </w:p>
    <w:p w14:paraId="1A26D92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投标人代表若不是投标人的法定代表人（或经营者/执行事务合伙人/负责人/自然人），应持有法定代表人（或经营者/执行事务合伙人/负责人/自然人）授权委托书。</w:t>
      </w:r>
    </w:p>
    <w:p w14:paraId="29DE92CF">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6. 联合体投标</w:t>
      </w:r>
      <w:r>
        <w:rPr>
          <w:rFonts w:hint="default" w:ascii="Times New Roman" w:hAnsi="Times New Roman" w:eastAsia="仿宋_GB2312" w:cs="Times New Roman"/>
          <w:color w:val="auto"/>
          <w:sz w:val="24"/>
          <w:szCs w:val="24"/>
          <w:highlight w:val="none"/>
        </w:rPr>
        <w:t xml:space="preserve"> </w:t>
      </w:r>
    </w:p>
    <w:p w14:paraId="389A3EA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6.1 除招标文件前附表另有规定，本采购项目不接受除政府采购政策规定以外的其他联合体投标。 </w:t>
      </w:r>
    </w:p>
    <w:p w14:paraId="3F49D463">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6.2 投标人以联合体形式投标，除应符合本章第3款规定外，还应遵守以下规定： </w:t>
      </w:r>
    </w:p>
    <w:p w14:paraId="206FF36C">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（l）</w:t>
      </w:r>
      <w:r>
        <w:rPr>
          <w:rFonts w:hint="eastAsia" w:ascii="Times New Roman" w:hAnsi="Times New Roman" w:eastAsia="仿宋_GB2312" w:cs="Times New Roman"/>
          <w:color w:val="auto"/>
          <w:sz w:val="24"/>
          <w:szCs w:val="24"/>
          <w:highlight w:val="none"/>
          <w:lang w:val="en-US" w:eastAsia="zh-CN"/>
        </w:rPr>
        <w:t>联合体各方</w:t>
      </w:r>
      <w:r>
        <w:rPr>
          <w:rFonts w:hint="default" w:ascii="Times New Roman" w:hAnsi="Times New Roman" w:eastAsia="仿宋_GB2312" w:cs="Times New Roman"/>
          <w:color w:val="auto"/>
          <w:sz w:val="24"/>
          <w:szCs w:val="24"/>
          <w:highlight w:val="none"/>
        </w:rPr>
        <w:t>均应当具备《中华人民共和国政府采购法》第二十二条规定的条件</w:t>
      </w:r>
      <w:r>
        <w:rPr>
          <w:rFonts w:hint="eastAsia" w:ascii="Times New Roman" w:hAnsi="Times New Roman" w:eastAsia="仿宋_GB2312" w:cs="Times New Roman"/>
          <w:color w:val="auto"/>
          <w:sz w:val="24"/>
          <w:szCs w:val="24"/>
          <w:highlight w:val="none"/>
          <w:lang w:eastAsia="zh-CN"/>
        </w:rPr>
        <w:t>；</w:t>
      </w:r>
    </w:p>
    <w:p w14:paraId="50C1AE4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s="Times New Roman"/>
          <w:color w:val="auto"/>
          <w:sz w:val="24"/>
          <w:szCs w:val="24"/>
          <w:highlight w:val="none"/>
          <w:lang w:eastAsia="zh-CN"/>
        </w:rPr>
        <w:t>，并将联合体协议书作为投标文件的一部分提交</w:t>
      </w:r>
      <w:r>
        <w:rPr>
          <w:rFonts w:hint="default" w:ascii="Times New Roman" w:hAnsi="Times New Roman" w:eastAsia="仿宋_GB2312" w:cs="Times New Roman"/>
          <w:color w:val="auto"/>
          <w:sz w:val="24"/>
          <w:szCs w:val="24"/>
          <w:highlight w:val="none"/>
        </w:rPr>
        <w:t xml:space="preserve">； </w:t>
      </w:r>
    </w:p>
    <w:p w14:paraId="4846A6F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联合体中有同类资质的供应商按照联合体分工承担相同工作的，应当按照资质等级较低的供应商确定资质等级；</w:t>
      </w:r>
    </w:p>
    <w:p w14:paraId="626B2757">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s="Times New Roman"/>
          <w:color w:val="auto"/>
          <w:sz w:val="24"/>
          <w:szCs w:val="24"/>
          <w:highlight w:val="none"/>
          <w:lang w:eastAsia="zh-CN"/>
        </w:rPr>
        <w:t>，否则相关投标将被认定为投标无效；</w:t>
      </w:r>
    </w:p>
    <w:p w14:paraId="3E957BC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5</w:t>
      </w:r>
      <w:r>
        <w:rPr>
          <w:rFonts w:hint="eastAsia" w:ascii="Times New Roman" w:hAnsi="Times New Roman" w:eastAsia="仿宋_GB2312" w:cs="Times New Roman"/>
          <w:color w:val="auto"/>
          <w:sz w:val="24"/>
          <w:szCs w:val="24"/>
          <w:highlight w:val="none"/>
          <w:lang w:eastAsia="zh-CN"/>
        </w:rPr>
        <w:t>）联合体或其成员不得将其在合同项下的权利或义务全部或部分转让给第三人，有关分包事项须事先取得采购人书面同意并且须遵守相关法律、法规及本次</w:t>
      </w:r>
      <w:r>
        <w:rPr>
          <w:rFonts w:hint="eastAsia" w:ascii="Times New Roman" w:hAnsi="Times New Roman" w:eastAsia="仿宋_GB2312" w:cs="Times New Roman"/>
          <w:color w:val="auto"/>
          <w:sz w:val="24"/>
          <w:szCs w:val="24"/>
          <w:highlight w:val="none"/>
          <w:lang w:val="en-US" w:eastAsia="zh-CN"/>
        </w:rPr>
        <w:t>采购活动</w:t>
      </w:r>
      <w:r>
        <w:rPr>
          <w:rFonts w:hint="eastAsia" w:ascii="Times New Roman" w:hAnsi="Times New Roman" w:eastAsia="仿宋_GB2312" w:cs="Times New Roman"/>
          <w:color w:val="auto"/>
          <w:sz w:val="24"/>
          <w:szCs w:val="24"/>
          <w:highlight w:val="none"/>
          <w:lang w:eastAsia="zh-CN"/>
        </w:rPr>
        <w:t>的全部相关规定。</w:t>
      </w:r>
      <w:r>
        <w:rPr>
          <w:rFonts w:hint="default" w:ascii="Times New Roman" w:hAnsi="Times New Roman" w:eastAsia="仿宋_GB2312" w:cs="Times New Roman"/>
          <w:color w:val="auto"/>
          <w:sz w:val="24"/>
          <w:szCs w:val="24"/>
          <w:highlight w:val="none"/>
        </w:rPr>
        <w:t xml:space="preserve"> </w:t>
      </w:r>
    </w:p>
    <w:p w14:paraId="5EDAC7CD">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7. 采购进口产品</w:t>
      </w:r>
      <w:r>
        <w:rPr>
          <w:rFonts w:hint="default" w:ascii="Times New Roman" w:hAnsi="Times New Roman" w:eastAsia="仿宋_GB2312" w:cs="Times New Roman"/>
          <w:color w:val="auto"/>
          <w:sz w:val="24"/>
          <w:szCs w:val="24"/>
          <w:highlight w:val="none"/>
        </w:rPr>
        <w:t xml:space="preserve"> </w:t>
      </w:r>
    </w:p>
    <w:p w14:paraId="1EA3D82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7.1</w:t>
      </w:r>
      <w:r>
        <w:rPr>
          <w:rFonts w:hint="eastAsia" w:ascii="Times New Roman" w:hAnsi="Times New Roman" w:eastAsia="仿宋_GB2312" w:cs="Times New Roman"/>
          <w:color w:val="auto"/>
          <w:sz w:val="24"/>
          <w:szCs w:val="24"/>
          <w:highlight w:val="none"/>
          <w:lang w:val="en-US" w:eastAsia="zh-CN"/>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hint="default" w:ascii="Times New Roman" w:hAnsi="Times New Roman" w:eastAsia="仿宋_GB2312" w:cs="Times New Roman"/>
          <w:color w:val="auto"/>
          <w:sz w:val="24"/>
          <w:szCs w:val="24"/>
          <w:highlight w:val="none"/>
        </w:rPr>
        <w:t>但有下列情形之一的除外：</w:t>
      </w:r>
    </w:p>
    <w:p w14:paraId="1B75905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（1）需要采购的货物或者服务在中国境内无法获取或者无法以合理的商业条件获取的；</w:t>
      </w:r>
    </w:p>
    <w:p w14:paraId="69E9496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（2）为在中国国外使用而进行采购的；</w:t>
      </w:r>
    </w:p>
    <w:p w14:paraId="29D2310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（3）其他法律、行政法规另有规定的。</w:t>
      </w:r>
    </w:p>
    <w:p w14:paraId="2CFF749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所称本国货物和服务的界定，依照国务院有关规定执行。</w:t>
      </w:r>
    </w:p>
    <w:p w14:paraId="5EFA3921">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7.2本章第7.1款规定同意购买进口产品的，不限制满足招标文件要求的国内产品参与投标竞争。</w:t>
      </w:r>
      <w:r>
        <w:rPr>
          <w:rFonts w:hint="eastAsia" w:ascii="Times New Roman" w:hAnsi="Times New Roman" w:eastAsia="仿宋_GB2312" w:cs="Times New Roman"/>
          <w:color w:val="auto"/>
          <w:sz w:val="24"/>
          <w:szCs w:val="24"/>
          <w:highlight w:val="none"/>
          <w:lang w:val="en-US" w:eastAsia="zh-CN"/>
        </w:rPr>
        <w:t>若招标文件未写明允许采购进口产品，如投标人所投产品为进口产品，其投标将被认定为投标无效。</w:t>
      </w:r>
    </w:p>
    <w:p w14:paraId="6188531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7.3 若采购需求中写明允许采购进口产品，投标人应保证所投产品可履行合法报通关手续进入中国关境内。</w:t>
      </w:r>
    </w:p>
    <w:p w14:paraId="6A7C77F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 xml:space="preserve">8. </w:t>
      </w:r>
      <w:r>
        <w:rPr>
          <w:rFonts w:hint="eastAsia" w:ascii="Times New Roman" w:hAnsi="Times New Roman" w:eastAsia="仿宋_GB2312" w:cs="Times New Roman"/>
          <w:b/>
          <w:bCs/>
          <w:color w:val="auto"/>
          <w:sz w:val="24"/>
          <w:szCs w:val="24"/>
          <w:highlight w:val="none"/>
          <w:lang w:val="en-US" w:eastAsia="zh-CN"/>
        </w:rPr>
        <w:t>本国产品</w:t>
      </w:r>
    </w:p>
    <w:p w14:paraId="6B10CDB8">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8.1本国产品应当符合以下条件：</w:t>
      </w:r>
    </w:p>
    <w:p w14:paraId="721E0B7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（一）在中国境内生产</w:t>
      </w:r>
    </w:p>
    <w:p w14:paraId="4594EC5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0E2A71F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1.为确保产品在运输或者储存期间保持某种状态而进行的操作；</w:t>
      </w:r>
    </w:p>
    <w:p w14:paraId="669392B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2.为产品运输或者销售进行的包装或者展示；</w:t>
      </w:r>
    </w:p>
    <w:p w14:paraId="651FD59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3.在产品或者其包装上粘贴或者印刷品牌、标志、标识以及其他用于区别的标记；</w:t>
      </w:r>
    </w:p>
    <w:p w14:paraId="11D1998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4.简单的上漆、磨光和分装；</w:t>
      </w:r>
    </w:p>
    <w:p w14:paraId="429114D7">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5.其他不属于属性改变的情形。</w:t>
      </w:r>
    </w:p>
    <w:p w14:paraId="6AA994A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（二）在中国境内生产的组件成本占比达到规定比例</w:t>
      </w:r>
    </w:p>
    <w:p w14:paraId="413B4184">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40622F02">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（三）特定产品的关键组件、关键工序符合相关要求</w:t>
      </w:r>
    </w:p>
    <w:p w14:paraId="42BE0447">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D54293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8.2 本国产品标准的适用范围：</w:t>
      </w:r>
    </w:p>
    <w:p w14:paraId="5C9FBBA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D51003">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 对本国产品的支持政策</w:t>
      </w:r>
    </w:p>
    <w:p w14:paraId="4501792B">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289B235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8.3.2政府采购活动中既有本国产品又有非本国产品参与竞争的，依法对本国产品给予价格评审优惠，对本国产品的报价给予20%的价格扣除，用扣除后的价格参与评审。</w:t>
      </w:r>
    </w:p>
    <w:p w14:paraId="2ED9B579">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75EB8CC">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27DF276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34AC4D32">
      <w:pPr>
        <w:adjustRightInd w:val="0"/>
        <w:snapToGrid w:val="0"/>
        <w:spacing w:line="400" w:lineRule="exact"/>
        <w:ind w:firstLine="482" w:firstLineChars="200"/>
        <w:rPr>
          <w:rFonts w:hint="eastAsia" w:ascii="Times New Roman" w:hAnsi="Times New Roman" w:eastAsia="仿宋_GB2312" w:cs="Times New Roman"/>
          <w:b/>
          <w:color w:val="auto"/>
          <w:sz w:val="24"/>
          <w:szCs w:val="24"/>
          <w:highlight w:val="none"/>
          <w:lang w:eastAsia="zh-CN"/>
        </w:rPr>
      </w:pPr>
      <w:r>
        <w:rPr>
          <w:rFonts w:hint="eastAsia" w:ascii="Times New Roman" w:hAnsi="Times New Roman" w:eastAsia="仿宋_GB2312" w:cs="Times New Roman"/>
          <w:b/>
          <w:color w:val="auto"/>
          <w:sz w:val="24"/>
          <w:szCs w:val="24"/>
          <w:highlight w:val="none"/>
          <w:lang w:val="en-US" w:eastAsia="zh-CN"/>
        </w:rPr>
        <w:t>9</w:t>
      </w:r>
      <w:r>
        <w:rPr>
          <w:rFonts w:hint="default" w:ascii="Times New Roman" w:hAnsi="Times New Roman" w:eastAsia="仿宋_GB2312" w:cs="Times New Roman"/>
          <w:b/>
          <w:color w:val="auto"/>
          <w:sz w:val="24"/>
          <w:szCs w:val="24"/>
          <w:highlight w:val="none"/>
        </w:rPr>
        <w:t>. 投标保证金</w:t>
      </w:r>
    </w:p>
    <w:p w14:paraId="1C9BDD04">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b w:val="0"/>
          <w:bCs/>
          <w:color w:val="auto"/>
          <w:sz w:val="24"/>
          <w:szCs w:val="24"/>
          <w:highlight w:val="none"/>
          <w:lang w:eastAsia="zh-CN"/>
        </w:rPr>
        <w:t>依据《</w:t>
      </w:r>
      <w:r>
        <w:rPr>
          <w:rFonts w:hint="eastAsia" w:ascii="Times New Roman" w:hAnsi="Times New Roman" w:eastAsia="仿宋_GB2312" w:cs="Times New Roman"/>
          <w:b w:val="0"/>
          <w:bCs/>
          <w:color w:val="auto"/>
          <w:sz w:val="24"/>
          <w:szCs w:val="24"/>
          <w:highlight w:val="none"/>
          <w:lang w:val="en-US" w:eastAsia="zh-CN"/>
        </w:rPr>
        <w:t>关于进一步规范政府采购保证金管理的通知</w:t>
      </w:r>
      <w:r>
        <w:rPr>
          <w:rFonts w:hint="eastAsia" w:ascii="Times New Roman" w:hAnsi="Times New Roman" w:eastAsia="仿宋_GB2312" w:cs="Times New Roman"/>
          <w:b w:val="0"/>
          <w:bCs/>
          <w:color w:val="auto"/>
          <w:sz w:val="24"/>
          <w:szCs w:val="24"/>
          <w:highlight w:val="none"/>
          <w:lang w:eastAsia="zh-CN"/>
        </w:rPr>
        <w:t>》（新财购〔2023〕26号）</w:t>
      </w:r>
      <w:r>
        <w:rPr>
          <w:rFonts w:hint="eastAsia" w:ascii="Times New Roman" w:hAnsi="Times New Roman" w:eastAsia="仿宋_GB2312" w:cs="Times New Roman"/>
          <w:b w:val="0"/>
          <w:bCs/>
          <w:color w:val="auto"/>
          <w:sz w:val="24"/>
          <w:szCs w:val="24"/>
          <w:highlight w:val="none"/>
          <w:lang w:val="en-US" w:eastAsia="zh-CN"/>
        </w:rPr>
        <w:t>，鼓励不收取保证金或降低收取比例。</w:t>
      </w:r>
      <w:r>
        <w:rPr>
          <w:rFonts w:hint="eastAsia" w:ascii="Times New Roman" w:hAnsi="Times New Roman" w:eastAsia="仿宋_GB2312" w:cs="Times New Roman"/>
          <w:b w:val="0"/>
          <w:bCs/>
          <w:color w:val="auto"/>
          <w:sz w:val="24"/>
          <w:szCs w:val="24"/>
          <w:highlight w:val="none"/>
          <w:lang w:eastAsia="zh-CN"/>
        </w:rPr>
        <w:t>如需收取投标保证金，按以下约定执行。</w:t>
      </w:r>
    </w:p>
    <w:p w14:paraId="56368E59">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9.1 投标供应商应按照招标文件第二章中规定的金额及要求交纳投标保证金（如有）。</w:t>
      </w:r>
    </w:p>
    <w:p w14:paraId="20A5B3D6">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70CF0BC4">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9.3投标人应在投标截止时间前将投标保证金支付原件扫描后作为投标文件的组成部分与投标文件一起上传。</w:t>
      </w:r>
    </w:p>
    <w:p w14:paraId="55BC50F7">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9.4投标人为联合体的，可以由联合体中的一方或者多方共同交纳投标保证金或开具电子投标保函，其交纳的保证金或开具的投标保函对联合体各方均具有约束力。</w:t>
      </w:r>
    </w:p>
    <w:p w14:paraId="1269C73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9.5 投标保证金到账截止时间与开标时间一致。</w:t>
      </w:r>
    </w:p>
    <w:p w14:paraId="54B268C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9.6 开标时，对于未按要求交纳投标保证金的，将视为非实质性响应而予以拒绝，响应无效。</w:t>
      </w:r>
    </w:p>
    <w:p w14:paraId="7502E672">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 xml:space="preserve">9.7 交易中心应当在采购活动结束后及时退还投标人的保证金，但因投标人自身原因导致无法及时退还的除外。 </w:t>
      </w:r>
    </w:p>
    <w:p w14:paraId="610404BB">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.7.1 投标人在投标截止时间前撤回已提交的投标文件的，自收到投标人书面撤回通知之日起5个工作日内退还已收取的投标保证金；</w:t>
      </w:r>
    </w:p>
    <w:p w14:paraId="1311FE13">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.7.2 中标人的投标保证金，自采购合同签订之日起5个工作日内退还中标人；</w:t>
      </w:r>
    </w:p>
    <w:p w14:paraId="675589C8">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.7.3</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val="en-US" w:eastAsia="zh-CN"/>
        </w:rPr>
        <w:t>未中标投标人的投标保证金，自中标通知书发出之日起5个工作日内退还未中标人；</w:t>
      </w:r>
    </w:p>
    <w:p w14:paraId="0DE5A26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lang w:val="en-US" w:eastAsia="zh-CN"/>
        </w:rPr>
        <w:t>.7.4 终止招标项目已经收取投标保证金的，自终止采购活动后5个工作日内退还已收取的投标保证金及其在银行产生的孳息。</w:t>
      </w:r>
    </w:p>
    <w:p w14:paraId="7E621B7F">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9.8 有下列情形之一的，投标保证金不予退还：</w:t>
      </w:r>
    </w:p>
    <w:p w14:paraId="08329025">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（1）投标人在提交投标文件截止时间后撤回投标文件的；</w:t>
      </w:r>
    </w:p>
    <w:p w14:paraId="5EFC45D4">
      <w:pPr>
        <w:adjustRightInd w:val="0"/>
        <w:snapToGrid w:val="0"/>
        <w:spacing w:line="4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（2）除因不可抗力或招标文件认可的情形以外，中标人不与采购人签订合同的；</w:t>
      </w:r>
    </w:p>
    <w:p w14:paraId="4F97C79F">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（3）法律法规及招标文件规定的其他情形。</w:t>
      </w:r>
    </w:p>
    <w:p w14:paraId="546D5ADA">
      <w:pPr>
        <w:adjustRightInd w:val="0"/>
        <w:snapToGrid w:val="0"/>
        <w:spacing w:line="400" w:lineRule="exact"/>
        <w:ind w:firstLine="482" w:firstLineChars="200"/>
        <w:rPr>
          <w:rFonts w:hint="default" w:ascii="Times New Roman" w:hAnsi="Times New Roman" w:eastAsia="仿宋_GB2312" w:cs="Times New Roman"/>
          <w:b/>
          <w:color w:val="auto"/>
          <w:sz w:val="24"/>
          <w:szCs w:val="24"/>
          <w:highlight w:val="none"/>
        </w:rPr>
      </w:pPr>
      <w:r>
        <w:rPr>
          <w:rFonts w:hint="eastAsia" w:ascii="Times New Roman" w:hAnsi="Times New Roman" w:eastAsia="仿宋_GB2312" w:cs="Times New Roman"/>
          <w:b/>
          <w:color w:val="auto"/>
          <w:sz w:val="24"/>
          <w:szCs w:val="24"/>
          <w:highlight w:val="none"/>
          <w:lang w:val="en-US" w:eastAsia="zh-CN"/>
        </w:rPr>
        <w:t>10</w:t>
      </w:r>
      <w:r>
        <w:rPr>
          <w:rFonts w:hint="default" w:ascii="Times New Roman" w:hAnsi="Times New Roman" w:eastAsia="仿宋_GB2312" w:cs="Times New Roman"/>
          <w:b/>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招标文件</w:t>
      </w:r>
      <w:r>
        <w:rPr>
          <w:rFonts w:hint="default" w:ascii="Times New Roman" w:hAnsi="Times New Roman" w:eastAsia="仿宋_GB2312" w:cs="Times New Roman"/>
          <w:b/>
          <w:color w:val="auto"/>
          <w:sz w:val="24"/>
          <w:szCs w:val="24"/>
          <w:highlight w:val="none"/>
        </w:rPr>
        <w:t>的理解</w:t>
      </w:r>
    </w:p>
    <w:p w14:paraId="587A667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65F2DE7D">
      <w:pPr>
        <w:adjustRightInd w:val="0"/>
        <w:snapToGrid w:val="0"/>
        <w:spacing w:line="400" w:lineRule="exact"/>
        <w:ind w:firstLine="482" w:firstLineChars="200"/>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1</w:t>
      </w:r>
      <w:r>
        <w:rPr>
          <w:rFonts w:hint="eastAsia" w:ascii="Times New Roman" w:hAnsi="Times New Roman" w:eastAsia="仿宋_GB2312" w:cs="Times New Roman"/>
          <w:b/>
          <w:color w:val="auto"/>
          <w:sz w:val="24"/>
          <w:szCs w:val="24"/>
          <w:highlight w:val="none"/>
          <w:lang w:val="en-US" w:eastAsia="zh-CN"/>
        </w:rPr>
        <w:t>1</w:t>
      </w:r>
      <w:r>
        <w:rPr>
          <w:rFonts w:hint="default" w:ascii="Times New Roman" w:hAnsi="Times New Roman" w:eastAsia="仿宋_GB2312" w:cs="Times New Roman"/>
          <w:b/>
          <w:color w:val="auto"/>
          <w:sz w:val="24"/>
          <w:szCs w:val="24"/>
          <w:highlight w:val="none"/>
        </w:rPr>
        <w:t>. 项目变更程序</w:t>
      </w:r>
    </w:p>
    <w:p w14:paraId="3ED322D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项目资金如有变更，采购人应向市财政局相关部门申请变更，否则变更无效，由此引起的纠纷交易中心不承担任何责任。</w:t>
      </w:r>
    </w:p>
    <w:p w14:paraId="6B78E5DA">
      <w:pPr>
        <w:adjustRightInd w:val="0"/>
        <w:snapToGrid w:val="0"/>
        <w:spacing w:line="400" w:lineRule="exact"/>
        <w:ind w:firstLine="482" w:firstLineChars="200"/>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1</w:t>
      </w:r>
      <w:r>
        <w:rPr>
          <w:rFonts w:hint="eastAsia" w:ascii="Times New Roman" w:hAnsi="Times New Roman" w:eastAsia="仿宋_GB2312" w:cs="Times New Roman"/>
          <w:b/>
          <w:color w:val="auto"/>
          <w:sz w:val="24"/>
          <w:szCs w:val="24"/>
          <w:highlight w:val="none"/>
          <w:lang w:val="en-US" w:eastAsia="zh-CN"/>
        </w:rPr>
        <w:t>2</w:t>
      </w:r>
      <w:r>
        <w:rPr>
          <w:rFonts w:hint="default" w:ascii="Times New Roman" w:hAnsi="Times New Roman" w:eastAsia="仿宋_GB2312" w:cs="Times New Roman"/>
          <w:b/>
          <w:color w:val="auto"/>
          <w:sz w:val="24"/>
          <w:szCs w:val="24"/>
          <w:highlight w:val="none"/>
        </w:rPr>
        <w:t>. 廉洁自律承诺要求</w:t>
      </w:r>
    </w:p>
    <w:p w14:paraId="630A903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.1交易中心工作人员保证不接受采购人或者供应商组织的宴请、旅游、娱乐，不收受礼品、现金、有价证券等，不向采购人或者供应商报销应当由个人承担的费用。</w:t>
      </w:r>
    </w:p>
    <w:p w14:paraId="524DC10E">
      <w:pPr>
        <w:adjustRightInd w:val="0"/>
        <w:snapToGrid w:val="0"/>
        <w:spacing w:line="400" w:lineRule="exact"/>
        <w:ind w:firstLine="475" w:firstLineChars="198"/>
        <w:rPr>
          <w:rFonts w:hint="default" w:ascii="Times New Roman" w:hAnsi="Times New Roman" w:eastAsia="仿宋_GB2312" w:cs="Times New Roman"/>
          <w:b/>
          <w:iCs/>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.2  所有投标人必须</w:t>
      </w:r>
      <w:r>
        <w:rPr>
          <w:rFonts w:hint="eastAsia" w:ascii="Times New Roman" w:hAnsi="Times New Roman" w:eastAsia="仿宋_GB2312" w:cs="Times New Roman"/>
          <w:color w:val="auto"/>
          <w:sz w:val="24"/>
          <w:szCs w:val="24"/>
          <w:highlight w:val="none"/>
          <w:lang w:val="en-US" w:eastAsia="zh-CN"/>
        </w:rPr>
        <w:t>按要求提供</w:t>
      </w:r>
      <w:r>
        <w:rPr>
          <w:rFonts w:hint="default" w:ascii="Times New Roman" w:hAnsi="Times New Roman" w:eastAsia="仿宋_GB2312" w:cs="Times New Roman"/>
          <w:color w:val="auto"/>
          <w:sz w:val="24"/>
          <w:szCs w:val="24"/>
          <w:highlight w:val="none"/>
        </w:rPr>
        <w:t>《反商业贿赂承诺书》</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未按要求提供</w:t>
      </w:r>
      <w:r>
        <w:rPr>
          <w:rFonts w:hint="default" w:ascii="Times New Roman" w:hAnsi="Times New Roman" w:eastAsia="仿宋_GB2312" w:cs="Times New Roman"/>
          <w:color w:val="auto"/>
          <w:sz w:val="24"/>
          <w:szCs w:val="24"/>
          <w:highlight w:val="none"/>
        </w:rPr>
        <w:t>视为无效投标。</w:t>
      </w:r>
    </w:p>
    <w:p w14:paraId="3E7323C2">
      <w:pPr>
        <w:keepNext/>
        <w:widowControl w:val="0"/>
        <w:bidi w:val="0"/>
        <w:spacing w:before="60" w:after="60"/>
        <w:ind w:firstLine="482" w:firstLineChars="200"/>
        <w:jc w:val="left"/>
        <w:outlineLvl w:val="1"/>
        <w:rPr>
          <w:rFonts w:hint="default" w:ascii="Times New Roman" w:hAnsi="Times New Roman" w:eastAsia="仿宋_GB2312" w:cs="Times New Roman"/>
          <w:b/>
          <w:bCs/>
          <w:iCs/>
          <w:color w:val="auto"/>
          <w:kern w:val="2"/>
          <w:sz w:val="24"/>
          <w:szCs w:val="36"/>
          <w:highlight w:val="none"/>
          <w:lang w:val="en-US" w:eastAsia="zh-CN" w:bidi="ar-SA"/>
        </w:rPr>
      </w:pPr>
      <w:bookmarkStart w:id="63" w:name="_Toc152516863"/>
      <w:bookmarkStart w:id="64" w:name="_Toc256000010"/>
      <w:bookmarkStart w:id="65" w:name="_Toc1753"/>
      <w:bookmarkStart w:id="66" w:name="_Toc104293458"/>
      <w:bookmarkStart w:id="67" w:name="_Toc28273"/>
      <w:r>
        <w:rPr>
          <w:rFonts w:hint="default" w:ascii="Times New Roman" w:hAnsi="Times New Roman" w:eastAsia="仿宋_GB2312" w:cs="Times New Roman"/>
          <w:b/>
          <w:bCs/>
          <w:iCs/>
          <w:color w:val="auto"/>
          <w:kern w:val="2"/>
          <w:sz w:val="24"/>
          <w:szCs w:val="36"/>
          <w:highlight w:val="none"/>
          <w:lang w:val="en-US" w:eastAsia="zh-CN" w:bidi="ar-SA"/>
        </w:rPr>
        <w:t>二、招标文件</w:t>
      </w:r>
      <w:bookmarkEnd w:id="63"/>
      <w:bookmarkEnd w:id="64"/>
      <w:bookmarkEnd w:id="65"/>
      <w:bookmarkEnd w:id="66"/>
      <w:bookmarkEnd w:id="67"/>
      <w:r>
        <w:rPr>
          <w:rFonts w:hint="default" w:ascii="Times New Roman" w:hAnsi="Times New Roman" w:eastAsia="仿宋_GB2312" w:cs="Times New Roman"/>
          <w:b/>
          <w:bCs/>
          <w:iCs/>
          <w:color w:val="auto"/>
          <w:kern w:val="2"/>
          <w:sz w:val="24"/>
          <w:szCs w:val="36"/>
          <w:highlight w:val="none"/>
          <w:lang w:val="en-US" w:eastAsia="zh-CN" w:bidi="ar-SA"/>
        </w:rPr>
        <w:t xml:space="preserve"> </w:t>
      </w:r>
    </w:p>
    <w:p w14:paraId="4282DA61">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3</w:t>
      </w: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招标文件的组成</w:t>
      </w:r>
      <w:r>
        <w:rPr>
          <w:rFonts w:hint="default" w:ascii="Times New Roman" w:hAnsi="Times New Roman" w:eastAsia="仿宋_GB2312" w:cs="Times New Roman"/>
          <w:color w:val="auto"/>
          <w:sz w:val="24"/>
          <w:szCs w:val="24"/>
          <w:highlight w:val="none"/>
        </w:rPr>
        <w:t xml:space="preserve"> </w:t>
      </w:r>
    </w:p>
    <w:p w14:paraId="0FA02C71">
      <w:pPr>
        <w:adjustRightInd w:val="0"/>
        <w:snapToGrid w:val="0"/>
        <w:spacing w:line="400" w:lineRule="exact"/>
        <w:ind w:firstLine="480" w:firstLineChars="200"/>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color w:val="auto"/>
          <w:sz w:val="24"/>
          <w:szCs w:val="24"/>
          <w:highlight w:val="none"/>
        </w:rPr>
        <w:t>招标文件（共七章）及本章第15款对招标文件所作的澄清或修改文件，均属于招标文件的组成部分。</w:t>
      </w:r>
    </w:p>
    <w:p w14:paraId="447603DB">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  招标文件的提供</w:t>
      </w:r>
      <w:r>
        <w:rPr>
          <w:rFonts w:hint="default" w:ascii="Times New Roman" w:hAnsi="Times New Roman" w:eastAsia="仿宋_GB2312" w:cs="Times New Roman"/>
          <w:color w:val="auto"/>
          <w:sz w:val="24"/>
          <w:szCs w:val="24"/>
          <w:highlight w:val="none"/>
        </w:rPr>
        <w:t xml:space="preserve"> </w:t>
      </w:r>
    </w:p>
    <w:p w14:paraId="175881B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.1招标文件的提供期限自开始发出之日起不少于五个工作日。具体提供期限见招标文件第一章。</w:t>
      </w:r>
    </w:p>
    <w:p w14:paraId="47767CE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 xml:space="preserve">.2 供应商应及时下载招标文件，并按规定要求在政采云平台完成投标。 </w:t>
      </w:r>
    </w:p>
    <w:p w14:paraId="578F1A2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延长招标文件的提供期限，遵守本章第</w:t>
      </w:r>
      <w:r>
        <w:rPr>
          <w:rFonts w:hint="eastAsia" w:ascii="Times New Roman" w:hAnsi="Times New Roman" w:eastAsia="仿宋_GB2312" w:cs="Times New Roman"/>
          <w:color w:val="auto"/>
          <w:sz w:val="24"/>
          <w:szCs w:val="24"/>
          <w:highlight w:val="none"/>
          <w:lang w:val="en-US" w:eastAsia="zh-CN"/>
        </w:rPr>
        <w:t>16</w:t>
      </w:r>
      <w:r>
        <w:rPr>
          <w:rFonts w:hint="default" w:ascii="Times New Roman" w:hAnsi="Times New Roman" w:eastAsia="仿宋_GB2312" w:cs="Times New Roman"/>
          <w:color w:val="auto"/>
          <w:sz w:val="24"/>
          <w:szCs w:val="24"/>
          <w:highlight w:val="none"/>
        </w:rPr>
        <w:t>款关于招标文件修改的规定。</w:t>
      </w:r>
    </w:p>
    <w:p w14:paraId="43F9A7E5">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5</w:t>
      </w:r>
      <w:r>
        <w:rPr>
          <w:rFonts w:hint="default" w:ascii="Times New Roman" w:hAnsi="Times New Roman" w:eastAsia="仿宋_GB2312" w:cs="Times New Roman"/>
          <w:b/>
          <w:bCs/>
          <w:color w:val="auto"/>
          <w:sz w:val="24"/>
          <w:szCs w:val="24"/>
          <w:highlight w:val="none"/>
        </w:rPr>
        <w:t>．偏离</w:t>
      </w:r>
      <w:r>
        <w:rPr>
          <w:rFonts w:hint="default" w:ascii="Times New Roman" w:hAnsi="Times New Roman" w:eastAsia="仿宋_GB2312" w:cs="Times New Roman"/>
          <w:color w:val="auto"/>
          <w:sz w:val="24"/>
          <w:szCs w:val="24"/>
          <w:highlight w:val="none"/>
        </w:rPr>
        <w:t xml:space="preserve"> </w:t>
      </w:r>
    </w:p>
    <w:p w14:paraId="466A275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247ABFCB">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6</w:t>
      </w:r>
      <w:r>
        <w:rPr>
          <w:rFonts w:hint="default" w:ascii="Times New Roman" w:hAnsi="Times New Roman" w:eastAsia="仿宋_GB2312" w:cs="Times New Roman"/>
          <w:b/>
          <w:bCs/>
          <w:color w:val="auto"/>
          <w:sz w:val="24"/>
          <w:szCs w:val="24"/>
          <w:highlight w:val="none"/>
        </w:rPr>
        <w:t>. 招标文件的澄清与修改</w:t>
      </w:r>
      <w:r>
        <w:rPr>
          <w:rFonts w:hint="default" w:ascii="Times New Roman" w:hAnsi="Times New Roman" w:eastAsia="仿宋_GB2312" w:cs="Times New Roman"/>
          <w:color w:val="auto"/>
          <w:sz w:val="24"/>
          <w:szCs w:val="24"/>
          <w:highlight w:val="none"/>
        </w:rPr>
        <w:t xml:space="preserve"> </w:t>
      </w:r>
    </w:p>
    <w:p w14:paraId="268569D9">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 xml:space="preserve">.1采购人或者交易中心可以对已发出的招标文件进行必要的澄清或者修改，澄清或者修改的内容可能影响投标文件编制的，应当在投标截止时间至少十五日前，以更正公告形式发布于新疆政府采购网。 </w:t>
      </w:r>
    </w:p>
    <w:p w14:paraId="5387ADA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 xml:space="preserve">.2 如果澄清或者修改文件发出的时间距投标截止时间不足十五日，将相应顺延投标截止时间。 </w:t>
      </w:r>
    </w:p>
    <w:p w14:paraId="0EE2AD07">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41A5C4B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16.4 潜在投标人需密切关注，及时查看并下载相关更正公告。若因潜在投标人未能及时查看或下载相关更正公告，而导致的一切后果，将由潜在投标人自行承担。</w:t>
      </w:r>
    </w:p>
    <w:p w14:paraId="121EC731">
      <w:pPr>
        <w:adjustRightInd w:val="0"/>
        <w:snapToGrid w:val="0"/>
        <w:spacing w:line="400" w:lineRule="exact"/>
        <w:ind w:firstLine="472" w:firstLineChars="196"/>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7</w:t>
      </w:r>
      <w:r>
        <w:rPr>
          <w:rFonts w:hint="default" w:ascii="Times New Roman" w:hAnsi="Times New Roman" w:eastAsia="仿宋_GB2312" w:cs="Times New Roman"/>
          <w:b/>
          <w:bCs/>
          <w:color w:val="auto"/>
          <w:sz w:val="24"/>
          <w:szCs w:val="24"/>
          <w:highlight w:val="none"/>
        </w:rPr>
        <w:t>.</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rPr>
        <w:t>推迟投标截止时间和开标时间</w:t>
      </w:r>
      <w:r>
        <w:rPr>
          <w:rFonts w:hint="default" w:ascii="Times New Roman" w:hAnsi="Times New Roman" w:eastAsia="仿宋_GB2312" w:cs="Times New Roman"/>
          <w:color w:val="auto"/>
          <w:sz w:val="24"/>
          <w:szCs w:val="24"/>
          <w:highlight w:val="none"/>
        </w:rPr>
        <w:t xml:space="preserve"> </w:t>
      </w:r>
    </w:p>
    <w:p w14:paraId="6B501ED9">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采购人或者交易中心可以视采购具体情况推迟投标截止时间和开标时间，将变更时间以更正公告形式发布于新疆政府采购网。</w:t>
      </w:r>
    </w:p>
    <w:p w14:paraId="29545D1D">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bookmarkStart w:id="68" w:name="EB2749a049ca374d45812251bd76fcb545"/>
      <w:r>
        <w:rPr>
          <w:rFonts w:hint="default" w:ascii="Times New Roman" w:hAnsi="Times New Roman" w:eastAsia="宋体" w:cs="Times New Roman"/>
          <w:color w:val="auto"/>
          <w:sz w:val="20"/>
          <w:highlight w:val="none"/>
        </w:rPr>
        <w:t xml:space="preserve"> </w:t>
      </w:r>
      <w:bookmarkEnd w:id="68"/>
      <w:r>
        <w:rPr>
          <w:rFonts w:hint="default" w:ascii="Times New Roman" w:hAnsi="Times New Roman" w:eastAsia="宋体" w:cs="Times New Roman"/>
          <w:color w:val="auto"/>
          <w:highlight w:val="none"/>
        </w:rPr>
        <w:t xml:space="preserve">  </w:t>
      </w:r>
      <w:bookmarkStart w:id="69" w:name="EBd50e3d11cb774e75b7d8b4c319a71edf"/>
      <w:r>
        <w:rPr>
          <w:rFonts w:hint="default" w:ascii="Times New Roman" w:hAnsi="Times New Roman" w:eastAsia="宋体" w:cs="Times New Roman"/>
          <w:color w:val="auto"/>
          <w:sz w:val="20"/>
          <w:highlight w:val="none"/>
        </w:rPr>
        <w:t xml:space="preserve"> </w:t>
      </w:r>
      <w:bookmarkEnd w:id="69"/>
      <w:bookmarkStart w:id="70" w:name="EBcd8eecf8fe5b48bf9b8870931d397aff"/>
      <w:r>
        <w:rPr>
          <w:rFonts w:hint="default" w:ascii="Times New Roman" w:hAnsi="Times New Roman" w:eastAsia="宋体" w:cs="Times New Roman"/>
          <w:color w:val="auto"/>
          <w:sz w:val="20"/>
          <w:highlight w:val="none"/>
        </w:rPr>
        <w:t xml:space="preserve"> </w:t>
      </w:r>
      <w:bookmarkEnd w:id="70"/>
    </w:p>
    <w:p w14:paraId="3B55D371">
      <w:pPr>
        <w:keepNext/>
        <w:widowControl w:val="0"/>
        <w:bidi w:val="0"/>
        <w:spacing w:before="60" w:after="60"/>
        <w:ind w:firstLine="482" w:firstLineChars="200"/>
        <w:jc w:val="left"/>
        <w:outlineLvl w:val="1"/>
        <w:rPr>
          <w:rFonts w:hint="default" w:ascii="Times New Roman" w:hAnsi="Times New Roman" w:eastAsia="仿宋_GB2312" w:cs="Times New Roman"/>
          <w:b/>
          <w:bCs/>
          <w:iCs/>
          <w:color w:val="auto"/>
          <w:kern w:val="2"/>
          <w:sz w:val="24"/>
          <w:szCs w:val="36"/>
          <w:highlight w:val="none"/>
          <w:lang w:val="en-US" w:eastAsia="zh-CN" w:bidi="ar-SA"/>
        </w:rPr>
      </w:pPr>
      <w:bookmarkStart w:id="71" w:name="_Toc6097"/>
      <w:bookmarkStart w:id="72" w:name="_Toc14038"/>
      <w:bookmarkStart w:id="73" w:name="_Toc256000011"/>
      <w:bookmarkStart w:id="74" w:name="_Toc152516864"/>
      <w:bookmarkStart w:id="75" w:name="_Toc104293459"/>
      <w:r>
        <w:rPr>
          <w:rFonts w:hint="default" w:ascii="Times New Roman" w:hAnsi="Times New Roman" w:eastAsia="仿宋_GB2312" w:cs="Times New Roman"/>
          <w:b/>
          <w:bCs/>
          <w:iCs/>
          <w:color w:val="auto"/>
          <w:kern w:val="2"/>
          <w:sz w:val="24"/>
          <w:szCs w:val="36"/>
          <w:highlight w:val="none"/>
          <w:lang w:val="en-US" w:eastAsia="zh-CN" w:bidi="ar-SA"/>
        </w:rPr>
        <w:t>三、投标文件</w:t>
      </w:r>
      <w:bookmarkEnd w:id="71"/>
      <w:bookmarkEnd w:id="72"/>
      <w:bookmarkEnd w:id="73"/>
      <w:bookmarkEnd w:id="74"/>
      <w:bookmarkEnd w:id="75"/>
    </w:p>
    <w:p w14:paraId="29259982">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8</w:t>
      </w:r>
      <w:r>
        <w:rPr>
          <w:rFonts w:hint="default" w:ascii="Times New Roman" w:hAnsi="Times New Roman" w:eastAsia="仿宋_GB2312" w:cs="Times New Roman"/>
          <w:b/>
          <w:bCs/>
          <w:color w:val="auto"/>
          <w:sz w:val="24"/>
          <w:szCs w:val="24"/>
          <w:highlight w:val="none"/>
        </w:rPr>
        <w:t>.  投标文件的组成</w:t>
      </w:r>
      <w:r>
        <w:rPr>
          <w:rFonts w:hint="default" w:ascii="Times New Roman" w:hAnsi="Times New Roman" w:eastAsia="仿宋_GB2312" w:cs="Times New Roman"/>
          <w:color w:val="auto"/>
          <w:sz w:val="24"/>
          <w:szCs w:val="24"/>
          <w:highlight w:val="none"/>
        </w:rPr>
        <w:t xml:space="preserve"> </w:t>
      </w:r>
    </w:p>
    <w:p w14:paraId="58398230">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.1电子版投标文件由资格</w:t>
      </w:r>
      <w:r>
        <w:rPr>
          <w:rFonts w:hint="default" w:ascii="Times New Roman" w:hAnsi="Times New Roman" w:eastAsia="仿宋_GB2312" w:cs="Times New Roman"/>
          <w:color w:val="auto"/>
          <w:sz w:val="24"/>
          <w:szCs w:val="24"/>
          <w:highlight w:val="none"/>
          <w:lang w:val="en-US" w:eastAsia="zh-CN"/>
        </w:rPr>
        <w:t>响应</w:t>
      </w:r>
      <w:r>
        <w:rPr>
          <w:rFonts w:hint="default" w:ascii="Times New Roman" w:hAnsi="Times New Roman" w:eastAsia="仿宋_GB2312" w:cs="Times New Roman"/>
          <w:color w:val="auto"/>
          <w:sz w:val="24"/>
          <w:szCs w:val="24"/>
          <w:highlight w:val="none"/>
        </w:rPr>
        <w:t>文件、</w:t>
      </w:r>
      <w:r>
        <w:rPr>
          <w:rFonts w:hint="default" w:ascii="Times New Roman" w:hAnsi="Times New Roman" w:eastAsia="仿宋_GB2312" w:cs="Times New Roman"/>
          <w:color w:val="auto"/>
          <w:sz w:val="24"/>
          <w:szCs w:val="24"/>
          <w:highlight w:val="none"/>
          <w:lang w:val="en-US" w:eastAsia="zh-CN"/>
        </w:rPr>
        <w:t>报价响应</w:t>
      </w:r>
      <w:r>
        <w:rPr>
          <w:rFonts w:hint="default" w:ascii="Times New Roman" w:hAnsi="Times New Roman" w:eastAsia="仿宋_GB2312" w:cs="Times New Roman"/>
          <w:color w:val="auto"/>
          <w:sz w:val="24"/>
          <w:szCs w:val="24"/>
          <w:highlight w:val="none"/>
        </w:rPr>
        <w:t>文件、</w:t>
      </w:r>
      <w:r>
        <w:rPr>
          <w:rFonts w:hint="default" w:ascii="Times New Roman" w:hAnsi="Times New Roman" w:eastAsia="仿宋_GB2312" w:cs="Times New Roman"/>
          <w:color w:val="auto"/>
          <w:sz w:val="24"/>
          <w:szCs w:val="24"/>
          <w:highlight w:val="none"/>
          <w:lang w:val="en-US" w:eastAsia="zh-CN"/>
        </w:rPr>
        <w:t>商务</w:t>
      </w:r>
      <w:r>
        <w:rPr>
          <w:rFonts w:hint="default" w:ascii="Times New Roman" w:hAnsi="Times New Roman" w:eastAsia="仿宋_GB2312" w:cs="Times New Roman"/>
          <w:color w:val="auto"/>
          <w:sz w:val="24"/>
          <w:szCs w:val="24"/>
          <w:highlight w:val="none"/>
        </w:rPr>
        <w:t>技术</w:t>
      </w:r>
      <w:r>
        <w:rPr>
          <w:rFonts w:hint="default" w:ascii="Times New Roman" w:hAnsi="Times New Roman" w:eastAsia="仿宋_GB2312" w:cs="Times New Roman"/>
          <w:color w:val="auto"/>
          <w:sz w:val="24"/>
          <w:szCs w:val="24"/>
          <w:highlight w:val="none"/>
          <w:lang w:val="en-US" w:eastAsia="zh-CN"/>
        </w:rPr>
        <w:t>响应</w:t>
      </w:r>
      <w:r>
        <w:rPr>
          <w:rFonts w:hint="default" w:ascii="Times New Roman" w:hAnsi="Times New Roman" w:eastAsia="仿宋_GB2312" w:cs="Times New Roman"/>
          <w:color w:val="auto"/>
          <w:sz w:val="24"/>
          <w:szCs w:val="24"/>
          <w:highlight w:val="none"/>
        </w:rPr>
        <w:t>文件三部分组成。详见第七章投标文件格式与要求。</w:t>
      </w:r>
    </w:p>
    <w:p w14:paraId="60B898F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6F22B1B1">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18.3 为保证公平公正，除非本招标文件另有规定或说明，投标人对同一项目投标时，不得同时提供可选择投标方案。</w:t>
      </w:r>
    </w:p>
    <w:p w14:paraId="27C1C61F">
      <w:pPr>
        <w:adjustRightInd w:val="0"/>
        <w:snapToGrid w:val="0"/>
        <w:spacing w:line="400" w:lineRule="exact"/>
        <w:ind w:firstLine="482" w:firstLineChars="200"/>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1</w:t>
      </w:r>
      <w:r>
        <w:rPr>
          <w:rFonts w:hint="eastAsia" w:ascii="Times New Roman" w:hAnsi="Times New Roman" w:eastAsia="仿宋_GB2312" w:cs="Times New Roman"/>
          <w:b/>
          <w:bCs/>
          <w:color w:val="auto"/>
          <w:sz w:val="24"/>
          <w:szCs w:val="24"/>
          <w:highlight w:val="none"/>
          <w:lang w:val="en-US" w:eastAsia="zh-CN"/>
        </w:rPr>
        <w:t>9</w:t>
      </w:r>
      <w:r>
        <w:rPr>
          <w:rFonts w:hint="default" w:ascii="Times New Roman" w:hAnsi="Times New Roman" w:eastAsia="仿宋_GB2312" w:cs="Times New Roman"/>
          <w:b/>
          <w:bCs/>
          <w:color w:val="auto"/>
          <w:sz w:val="24"/>
          <w:szCs w:val="24"/>
          <w:highlight w:val="none"/>
        </w:rPr>
        <w:t>.   投标文件的编制</w:t>
      </w:r>
    </w:p>
    <w:p w14:paraId="234EF212">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0A1A9F7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.2 投标人根据自身实力可对多个标段进行投标。若投标人参与多个标段时，应分别编制投标文件。</w:t>
      </w:r>
    </w:p>
    <w:p w14:paraId="665607E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9</w:t>
      </w:r>
      <w:r>
        <w:rPr>
          <w:rFonts w:hint="default" w:ascii="Times New Roman" w:hAnsi="Times New Roman" w:eastAsia="仿宋_GB2312" w:cs="Times New Roman"/>
          <w:color w:val="auto"/>
          <w:sz w:val="24"/>
          <w:szCs w:val="24"/>
          <w:highlight w:val="none"/>
        </w:rPr>
        <w:t>.3 投标人应详细阅读招标文件的全部内容。投标文件须对招标文件中的内容作出实质性</w:t>
      </w:r>
      <w:r>
        <w:rPr>
          <w:rFonts w:hint="eastAsia" w:ascii="Times New Roman" w:hAnsi="Times New Roman" w:eastAsia="仿宋_GB2312" w:cs="Times New Roman"/>
          <w:color w:val="auto"/>
          <w:sz w:val="24"/>
          <w:szCs w:val="24"/>
          <w:highlight w:val="none"/>
          <w:lang w:eastAsia="zh-CN"/>
        </w:rPr>
        <w:t>及</w:t>
      </w:r>
      <w:r>
        <w:rPr>
          <w:rFonts w:hint="default" w:ascii="Times New Roman" w:hAnsi="Times New Roman" w:eastAsia="仿宋_GB2312" w:cs="Times New Roman"/>
          <w:color w:val="auto"/>
          <w:sz w:val="24"/>
          <w:szCs w:val="24"/>
          <w:highlight w:val="none"/>
        </w:rPr>
        <w:t>完整</w:t>
      </w:r>
      <w:r>
        <w:rPr>
          <w:rFonts w:hint="eastAsia" w:ascii="Times New Roman" w:hAnsi="Times New Roman" w:eastAsia="仿宋_GB2312" w:cs="Times New Roman"/>
          <w:color w:val="auto"/>
          <w:sz w:val="24"/>
          <w:szCs w:val="24"/>
          <w:highlight w:val="none"/>
          <w:lang w:eastAsia="zh-CN"/>
        </w:rPr>
        <w:t>性</w:t>
      </w:r>
      <w:r>
        <w:rPr>
          <w:rFonts w:hint="default" w:ascii="Times New Roman" w:hAnsi="Times New Roman" w:eastAsia="仿宋_GB2312" w:cs="Times New Roman"/>
          <w:color w:val="auto"/>
          <w:sz w:val="24"/>
          <w:szCs w:val="24"/>
          <w:highlight w:val="none"/>
        </w:rPr>
        <w:t>响应，如果投标文件填报的内容不详，或没有提供招标文件中所要求的全部资料及数据，将可能导致其投标无效。</w:t>
      </w:r>
    </w:p>
    <w:p w14:paraId="7AFFEEDD">
      <w:pPr>
        <w:adjustRightInd w:val="0"/>
        <w:snapToGrid w:val="0"/>
        <w:spacing w:line="400" w:lineRule="exact"/>
        <w:ind w:firstLine="475" w:firstLineChars="198"/>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19.4 投标文件须严格按照本招标文件第七章规定的格式提交，并按规定的统一格式逐项填写，对于无相应内容可填的项，应填写“无”、“未测试”、“没有相应指标”等明确的回答文字，不得留白。对于因项目特殊性确实无法填写或不适用的内容，投标人可在相应位置注明“不适用”并简要说明原因。建议投标人避免出现编排混乱导致投标文件被误读或查找不到等情况。</w:t>
      </w:r>
    </w:p>
    <w:p w14:paraId="7C2F6852">
      <w:pPr>
        <w:adjustRightInd w:val="0"/>
        <w:snapToGrid w:val="0"/>
        <w:spacing w:line="400" w:lineRule="exact"/>
        <w:ind w:firstLine="482" w:firstLineChars="200"/>
        <w:rPr>
          <w:rFonts w:hint="default"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20</w:t>
      </w:r>
      <w:r>
        <w:rPr>
          <w:rFonts w:hint="default" w:ascii="Times New Roman" w:hAnsi="Times New Roman" w:eastAsia="仿宋_GB2312" w:cs="Times New Roman"/>
          <w:b/>
          <w:bCs/>
          <w:color w:val="auto"/>
          <w:sz w:val="24"/>
          <w:szCs w:val="24"/>
          <w:highlight w:val="none"/>
        </w:rPr>
        <w:t xml:space="preserve">.  投标文件的签署 </w:t>
      </w:r>
    </w:p>
    <w:p w14:paraId="0A01F4B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.1 投标人应按招标文件要求对电子投标文件进行电子签名和签章，未按要求签名和签章的，评标时将视为无效投标文件。如投标人为自然人无需加盖公章，须在加盖公章处由自然人进行签字。</w:t>
      </w:r>
    </w:p>
    <w:p w14:paraId="0A5FAE0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.2 电子投标文件具有法律效力，若投标文件内容与招标文件要求不一致，其内容影响中标结果时，责任由投标人自行承担。</w:t>
      </w:r>
    </w:p>
    <w:p w14:paraId="36F52084">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t>. 投标语言</w:t>
      </w:r>
      <w:r>
        <w:rPr>
          <w:rFonts w:hint="default" w:ascii="Times New Roman" w:hAnsi="Times New Roman" w:eastAsia="仿宋_GB2312" w:cs="Times New Roman"/>
          <w:color w:val="auto"/>
          <w:sz w:val="24"/>
          <w:szCs w:val="24"/>
          <w:highlight w:val="none"/>
        </w:rPr>
        <w:t xml:space="preserve"> </w:t>
      </w:r>
    </w:p>
    <w:p w14:paraId="5439BA14">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4C28CFCC">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2</w:t>
      </w:r>
      <w:r>
        <w:rPr>
          <w:rFonts w:hint="default" w:ascii="Times New Roman" w:hAnsi="Times New Roman" w:eastAsia="仿宋_GB2312" w:cs="Times New Roman"/>
          <w:b/>
          <w:bCs/>
          <w:color w:val="auto"/>
          <w:sz w:val="24"/>
          <w:szCs w:val="24"/>
          <w:highlight w:val="none"/>
        </w:rPr>
        <w:t>. 计量单位</w:t>
      </w:r>
      <w:r>
        <w:rPr>
          <w:rFonts w:hint="default" w:ascii="Times New Roman" w:hAnsi="Times New Roman" w:eastAsia="仿宋_GB2312" w:cs="Times New Roman"/>
          <w:color w:val="auto"/>
          <w:sz w:val="24"/>
          <w:szCs w:val="24"/>
          <w:highlight w:val="none"/>
        </w:rPr>
        <w:t xml:space="preserve"> </w:t>
      </w:r>
    </w:p>
    <w:p w14:paraId="2B3AA03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所有计量均采用中华人民共和国法定计量单位。 </w:t>
      </w:r>
    </w:p>
    <w:p w14:paraId="3B59FB34">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3</w:t>
      </w:r>
      <w:r>
        <w:rPr>
          <w:rFonts w:hint="default" w:ascii="Times New Roman" w:hAnsi="Times New Roman" w:eastAsia="仿宋_GB2312" w:cs="Times New Roman"/>
          <w:b/>
          <w:bCs/>
          <w:color w:val="auto"/>
          <w:sz w:val="24"/>
          <w:szCs w:val="24"/>
          <w:highlight w:val="none"/>
        </w:rPr>
        <w:t>. 投标报价</w:t>
      </w:r>
      <w:r>
        <w:rPr>
          <w:rFonts w:hint="default" w:ascii="Times New Roman" w:hAnsi="Times New Roman" w:eastAsia="仿宋_GB2312" w:cs="Times New Roman"/>
          <w:color w:val="auto"/>
          <w:sz w:val="24"/>
          <w:szCs w:val="24"/>
          <w:highlight w:val="none"/>
        </w:rPr>
        <w:t xml:space="preserve"> </w:t>
      </w:r>
    </w:p>
    <w:p w14:paraId="4A5DB0AD">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xml:space="preserve">.1 投标人应按招标文件规定的要求及责任范围和合同条件，以人民币进行报价。 </w:t>
      </w:r>
    </w:p>
    <w:p w14:paraId="5131CD0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s="Times New Roman"/>
          <w:color w:val="auto"/>
          <w:sz w:val="24"/>
          <w:szCs w:val="24"/>
          <w:highlight w:val="none"/>
          <w:lang w:eastAsia="zh-CN"/>
        </w:rPr>
        <w:t>。</w:t>
      </w:r>
    </w:p>
    <w:p w14:paraId="18C801B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27BCA401">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.4投标人的投标报价不得超过项目预算金额（含标段预算金额）或者最高限价，否则，在评标时将视为无效投标。</w:t>
      </w:r>
    </w:p>
    <w:p w14:paraId="69F8115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3C0CC23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.6 投标人的报价应包括为完成本项目所发生的一切费用</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安装、调试和培训</w:t>
      </w:r>
      <w:r>
        <w:rPr>
          <w:rFonts w:hint="eastAsia" w:ascii="Times New Roman" w:hAnsi="Times New Roman" w:eastAsia="仿宋_GB2312" w:cs="Times New Roman"/>
          <w:color w:val="auto"/>
          <w:sz w:val="24"/>
          <w:szCs w:val="24"/>
          <w:highlight w:val="none"/>
          <w:lang w:val="en-US" w:eastAsia="zh-CN"/>
        </w:rPr>
        <w:t>等</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s="Times New Roman"/>
          <w:color w:val="auto"/>
          <w:sz w:val="24"/>
          <w:szCs w:val="24"/>
          <w:highlight w:val="none"/>
          <w:lang w:val="en-US" w:eastAsia="zh-CN"/>
        </w:rPr>
        <w:t>货物或</w:t>
      </w:r>
      <w:r>
        <w:rPr>
          <w:rFonts w:hint="default" w:ascii="Times New Roman" w:hAnsi="Times New Roman" w:eastAsia="仿宋_GB2312" w:cs="Times New Roman"/>
          <w:color w:val="auto"/>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DDF19B2">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.7 投标人应该考虑但没有考虑到的任何费用应由投标人自行承担。</w:t>
      </w:r>
    </w:p>
    <w:p w14:paraId="78A97FFC">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.8 投标文件报价出现前后不一致的，按照本章第3</w:t>
      </w:r>
      <w:r>
        <w:rPr>
          <w:rFonts w:hint="eastAsia" w:ascii="Times New Roman" w:hAnsi="Times New Roman" w:eastAsia="仿宋_GB2312" w:cs="Times New Roman"/>
          <w:color w:val="auto"/>
          <w:sz w:val="24"/>
          <w:szCs w:val="24"/>
          <w:highlight w:val="none"/>
          <w:lang w:val="en-US" w:eastAsia="zh-CN"/>
        </w:rPr>
        <w:t>3.5.4</w:t>
      </w:r>
      <w:r>
        <w:rPr>
          <w:rFonts w:hint="default" w:ascii="Times New Roman" w:hAnsi="Times New Roman" w:eastAsia="仿宋_GB2312" w:cs="Times New Roman"/>
          <w:color w:val="auto"/>
          <w:sz w:val="24"/>
          <w:szCs w:val="24"/>
          <w:highlight w:val="none"/>
        </w:rPr>
        <w:t>款规定修正。</w:t>
      </w:r>
    </w:p>
    <w:p w14:paraId="72C11DCA">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.9 分项价格表应包含</w:t>
      </w:r>
      <w:r>
        <w:rPr>
          <w:rFonts w:hint="eastAsia" w:ascii="Times New Roman" w:hAnsi="Times New Roman" w:eastAsia="仿宋_GB2312" w:cs="Times New Roman"/>
          <w:color w:val="auto"/>
          <w:sz w:val="24"/>
          <w:szCs w:val="24"/>
          <w:highlight w:val="none"/>
          <w:lang w:val="en-US" w:eastAsia="zh-CN"/>
        </w:rPr>
        <w:t>但不限于</w:t>
      </w:r>
      <w:r>
        <w:rPr>
          <w:rFonts w:hint="default" w:ascii="Times New Roman" w:hAnsi="Times New Roman" w:eastAsia="仿宋_GB2312" w:cs="Times New Roman"/>
          <w:color w:val="auto"/>
          <w:sz w:val="24"/>
          <w:szCs w:val="24"/>
          <w:highlight w:val="none"/>
        </w:rPr>
        <w:t>以下内容：</w:t>
      </w:r>
    </w:p>
    <w:p w14:paraId="6C3B44C5">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（1）报价应按照</w:t>
      </w:r>
      <w:r>
        <w:rPr>
          <w:rFonts w:hint="eastAsia" w:ascii="Times New Roman" w:hAnsi="Times New Roman" w:eastAsia="仿宋_GB2312" w:cs="Times New Roman"/>
          <w:color w:val="auto"/>
          <w:sz w:val="24"/>
          <w:szCs w:val="24"/>
          <w:highlight w:val="none"/>
          <w:lang w:val="en-US" w:eastAsia="zh-CN"/>
        </w:rPr>
        <w:t>采购需求内容</w:t>
      </w:r>
      <w:r>
        <w:rPr>
          <w:rFonts w:hint="default" w:ascii="Times New Roman" w:hAnsi="Times New Roman" w:eastAsia="仿宋_GB2312" w:cs="Times New Roman"/>
          <w:color w:val="auto"/>
          <w:sz w:val="24"/>
          <w:szCs w:val="24"/>
          <w:highlight w:val="none"/>
        </w:rPr>
        <w:t>分类进行报价。</w:t>
      </w:r>
    </w:p>
    <w:p w14:paraId="473169A6">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（2）技术招标文件中特别要求的备件价格。</w:t>
      </w:r>
    </w:p>
    <w:p w14:paraId="2BEA07D8">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（3）运输费、保险费、税费和产品运抵交货地点所产生的其他费用。</w:t>
      </w:r>
    </w:p>
    <w:p w14:paraId="7F45153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（4）售后服务费。</w:t>
      </w:r>
    </w:p>
    <w:p w14:paraId="48CCCB17">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22.10 除政策性文件规定以外，投标人所报价格在合同实施期间不因市场变化因素而变动。</w:t>
      </w:r>
    </w:p>
    <w:p w14:paraId="27E134EB">
      <w:pPr>
        <w:adjustRightInd w:val="0"/>
        <w:snapToGrid w:val="0"/>
        <w:spacing w:line="400" w:lineRule="exact"/>
        <w:ind w:firstLine="482"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 投标文件的内容</w:t>
      </w:r>
      <w:r>
        <w:rPr>
          <w:rFonts w:hint="default" w:ascii="Times New Roman" w:hAnsi="Times New Roman" w:eastAsia="仿宋_GB2312" w:cs="Times New Roman"/>
          <w:color w:val="auto"/>
          <w:sz w:val="24"/>
          <w:szCs w:val="24"/>
          <w:highlight w:val="none"/>
        </w:rPr>
        <w:t xml:space="preserve"> </w:t>
      </w:r>
    </w:p>
    <w:p w14:paraId="21A3D691">
      <w:pPr>
        <w:adjustRightInd w:val="0"/>
        <w:snapToGrid w:val="0"/>
        <w:spacing w:line="400" w:lineRule="exact"/>
        <w:ind w:firstLine="482" w:firstLineChars="200"/>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.1</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b/>
          <w:bCs/>
          <w:color w:val="auto"/>
          <w:sz w:val="24"/>
          <w:szCs w:val="24"/>
          <w:highlight w:val="none"/>
          <w:lang w:eastAsia="zh-CN"/>
        </w:rPr>
        <w:t>资格响应文件</w:t>
      </w:r>
    </w:p>
    <w:p w14:paraId="31992152">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.1.1</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包含但不仅限于第一章要求的资格审查文件。</w:t>
      </w:r>
    </w:p>
    <w:p w14:paraId="6E69F51F">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.1.2如果投标人为联合体，则应提交联合体协议。否则，在资格审查时将视为无效投标。</w:t>
      </w:r>
    </w:p>
    <w:p w14:paraId="4E6803DE">
      <w:pPr>
        <w:adjustRightInd w:val="0"/>
        <w:snapToGrid w:val="0"/>
        <w:spacing w:line="40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Cs/>
          <w:color w:val="auto"/>
          <w:sz w:val="24"/>
          <w:szCs w:val="24"/>
          <w:highlight w:val="none"/>
        </w:rPr>
        <w:t>2</w:t>
      </w:r>
      <w:r>
        <w:rPr>
          <w:rFonts w:hint="eastAsia" w:ascii="Times New Roman" w:hAnsi="Times New Roman" w:eastAsia="仿宋_GB2312" w:cs="Times New Roman"/>
          <w:bCs/>
          <w:color w:val="auto"/>
          <w:sz w:val="24"/>
          <w:szCs w:val="24"/>
          <w:highlight w:val="none"/>
          <w:lang w:val="en-US" w:eastAsia="zh-CN"/>
        </w:rPr>
        <w:t>4</w:t>
      </w:r>
      <w:r>
        <w:rPr>
          <w:rFonts w:hint="default" w:ascii="Times New Roman" w:hAnsi="Times New Roman" w:eastAsia="仿宋_GB2312" w:cs="Times New Roman"/>
          <w:bCs/>
          <w:color w:val="auto"/>
          <w:sz w:val="24"/>
          <w:szCs w:val="24"/>
          <w:highlight w:val="none"/>
        </w:rPr>
        <w:t xml:space="preserve">.1.3 </w:t>
      </w:r>
      <w:r>
        <w:rPr>
          <w:rFonts w:hint="default" w:ascii="Times New Roman" w:hAnsi="Times New Roman" w:eastAsia="仿宋_GB2312" w:cs="Times New Roman"/>
          <w:color w:val="auto"/>
          <w:sz w:val="24"/>
          <w:szCs w:val="24"/>
          <w:highlight w:val="none"/>
        </w:rPr>
        <w:t xml:space="preserve">投标人有下列情形之一的，视为无效投标： </w:t>
      </w:r>
    </w:p>
    <w:p w14:paraId="100FC25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（1）未按招标文件要求提交</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的或提供虚假</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 xml:space="preserve">的； </w:t>
      </w:r>
    </w:p>
    <w:p w14:paraId="053AF974">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eastAsia="zh-CN"/>
        </w:rPr>
        <w:t>资格响应文件</w:t>
      </w:r>
      <w:r>
        <w:rPr>
          <w:rFonts w:hint="default" w:ascii="Times New Roman" w:hAnsi="Times New Roman" w:eastAsia="仿宋_GB2312" w:cs="Times New Roman"/>
          <w:color w:val="auto"/>
          <w:sz w:val="24"/>
          <w:szCs w:val="24"/>
          <w:highlight w:val="none"/>
        </w:rPr>
        <w:t>不在有效期内或未按有关规定年审合格的。</w:t>
      </w:r>
    </w:p>
    <w:p w14:paraId="39B6057C">
      <w:pPr>
        <w:adjustRightInd w:val="0"/>
        <w:snapToGrid w:val="0"/>
        <w:spacing w:line="400" w:lineRule="exact"/>
        <w:ind w:firstLine="477" w:firstLineChars="198"/>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t xml:space="preserve">.2  </w:t>
      </w:r>
      <w:r>
        <w:rPr>
          <w:rFonts w:hint="default" w:ascii="Times New Roman" w:hAnsi="Times New Roman" w:eastAsia="仿宋_GB2312" w:cs="Times New Roman"/>
          <w:b/>
          <w:bCs/>
          <w:color w:val="auto"/>
          <w:sz w:val="24"/>
          <w:szCs w:val="24"/>
          <w:highlight w:val="none"/>
          <w:lang w:val="en-US" w:eastAsia="zh-CN"/>
        </w:rPr>
        <w:t>报价响应</w:t>
      </w:r>
      <w:r>
        <w:rPr>
          <w:rFonts w:hint="default" w:ascii="Times New Roman" w:hAnsi="Times New Roman" w:eastAsia="仿宋_GB2312" w:cs="Times New Roman"/>
          <w:b/>
          <w:bCs/>
          <w:color w:val="auto"/>
          <w:sz w:val="24"/>
          <w:szCs w:val="24"/>
          <w:highlight w:val="none"/>
        </w:rPr>
        <w:t>文件</w:t>
      </w:r>
    </w:p>
    <w:p w14:paraId="29F02D68">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报价响应文件包括但不限于：</w:t>
      </w:r>
    </w:p>
    <w:p w14:paraId="763BD7C9">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（1）价格表；</w:t>
      </w:r>
    </w:p>
    <w:p w14:paraId="0E087033">
      <w:pPr>
        <w:adjustRightInd w:val="0"/>
        <w:snapToGrid w:val="0"/>
        <w:spacing w:line="400" w:lineRule="exact"/>
        <w:ind w:right="17" w:firstLine="480" w:firstLineChars="20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供货一览表</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分项价格表</w:t>
      </w:r>
      <w:r>
        <w:rPr>
          <w:rFonts w:hint="default" w:ascii="Times New Roman" w:hAnsi="Times New Roman" w:eastAsia="仿宋_GB2312" w:cs="Times New Roman"/>
          <w:color w:val="auto"/>
          <w:sz w:val="24"/>
          <w:szCs w:val="24"/>
          <w:highlight w:val="none"/>
          <w:lang w:eastAsia="zh-CN"/>
        </w:rPr>
        <w:t>；</w:t>
      </w:r>
    </w:p>
    <w:p w14:paraId="1330EEEE">
      <w:pPr>
        <w:adjustRightInd w:val="0"/>
        <w:snapToGrid w:val="0"/>
        <w:spacing w:line="400" w:lineRule="exact"/>
        <w:ind w:firstLine="475" w:firstLineChars="198"/>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）其他文件。</w:t>
      </w:r>
    </w:p>
    <w:p w14:paraId="0386B882">
      <w:pPr>
        <w:adjustRightInd w:val="0"/>
        <w:snapToGrid w:val="0"/>
        <w:spacing w:line="400" w:lineRule="exact"/>
        <w:ind w:firstLine="482" w:firstLineChars="200"/>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ascii="Times New Roman" w:hAnsi="Times New Roman" w:eastAsia="仿宋_GB2312" w:cs="Times New Roman"/>
          <w:b/>
          <w:bCs/>
          <w:color w:val="auto"/>
          <w:sz w:val="24"/>
          <w:szCs w:val="24"/>
          <w:highlight w:val="none"/>
        </w:rPr>
        <w:t>.3  商务技术响应文件</w:t>
      </w:r>
    </w:p>
    <w:p w14:paraId="4C66C6F5">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5DF43B17">
      <w:pPr>
        <w:adjustRightInd w:val="0"/>
        <w:snapToGrid w:val="0"/>
        <w:spacing w:line="400" w:lineRule="exact"/>
        <w:ind w:right="17" w:rightChars="8" w:firstLine="48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（1）业绩资料；</w:t>
      </w:r>
    </w:p>
    <w:p w14:paraId="7067E47E">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（2）资质证明文件（如果需要）；</w:t>
      </w:r>
    </w:p>
    <w:p w14:paraId="14BDA20D">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）项目概况及特点；</w:t>
      </w:r>
    </w:p>
    <w:p w14:paraId="7EFC5E4A">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4</w:t>
      </w:r>
      <w:r>
        <w:rPr>
          <w:rFonts w:ascii="Times New Roman" w:hAnsi="Times New Roman" w:eastAsia="仿宋_GB2312" w:cs="Times New Roman"/>
          <w:color w:val="auto"/>
          <w:sz w:val="24"/>
          <w:szCs w:val="24"/>
          <w:highlight w:val="none"/>
        </w:rPr>
        <w:t>）技术方案（或服务方案）及设计图纸（如果需要）；</w:t>
      </w:r>
    </w:p>
    <w:p w14:paraId="5E57CDD0">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）技术规格（或服务计划）；</w:t>
      </w:r>
    </w:p>
    <w:p w14:paraId="1BEBD9A4">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6</w:t>
      </w:r>
      <w:r>
        <w:rPr>
          <w:rFonts w:ascii="Times New Roman" w:hAnsi="Times New Roman" w:eastAsia="仿宋_GB2312" w:cs="Times New Roman"/>
          <w:color w:val="auto"/>
          <w:sz w:val="24"/>
          <w:szCs w:val="24"/>
          <w:highlight w:val="none"/>
        </w:rPr>
        <w:t>）产品说明书；</w:t>
      </w:r>
    </w:p>
    <w:p w14:paraId="176B43A7">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）技术培训（如果需要）；</w:t>
      </w:r>
    </w:p>
    <w:p w14:paraId="61CD286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）供货及质保承诺（或完工及服务期承诺）；</w:t>
      </w:r>
    </w:p>
    <w:p w14:paraId="03864F80">
      <w:pPr>
        <w:adjustRightInd w:val="0"/>
        <w:snapToGrid w:val="0"/>
        <w:spacing w:line="400" w:lineRule="exact"/>
        <w:ind w:firstLine="480" w:firstLineChars="200"/>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9</w:t>
      </w:r>
      <w:r>
        <w:rPr>
          <w:rFonts w:ascii="Times New Roman" w:hAnsi="Times New Roman" w:eastAsia="仿宋_GB2312" w:cs="Times New Roman"/>
          <w:color w:val="auto"/>
          <w:sz w:val="24"/>
          <w:szCs w:val="24"/>
          <w:highlight w:val="none"/>
        </w:rPr>
        <w:t>）其他文件（如人员</w:t>
      </w:r>
      <w:r>
        <w:rPr>
          <w:rFonts w:hint="eastAsia" w:ascii="Times New Roman" w:hAnsi="Times New Roman" w:eastAsia="仿宋_GB2312" w:cs="Times New Roman"/>
          <w:color w:val="auto"/>
          <w:sz w:val="24"/>
          <w:szCs w:val="24"/>
          <w:highlight w:val="none"/>
        </w:rPr>
        <w:t>明细</w:t>
      </w:r>
      <w:r>
        <w:rPr>
          <w:rFonts w:ascii="Times New Roman" w:hAnsi="Times New Roman" w:eastAsia="仿宋_GB2312" w:cs="Times New Roman"/>
          <w:color w:val="auto"/>
          <w:sz w:val="24"/>
          <w:szCs w:val="24"/>
          <w:highlight w:val="none"/>
        </w:rPr>
        <w:t>、劳动力配置等情况说明及其他证明文件）（如果需要）。</w:t>
      </w:r>
    </w:p>
    <w:p w14:paraId="78C082A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5</w:t>
      </w:r>
      <w:r>
        <w:rPr>
          <w:rFonts w:ascii="Times New Roman" w:hAnsi="Times New Roman" w:eastAsia="仿宋_GB2312" w:cs="Times New Roman"/>
          <w:b/>
          <w:bCs/>
          <w:color w:val="auto"/>
          <w:sz w:val="24"/>
          <w:szCs w:val="24"/>
          <w:highlight w:val="none"/>
        </w:rPr>
        <w:t>. 投标文件实质响应招标文件</w:t>
      </w:r>
      <w:r>
        <w:rPr>
          <w:rFonts w:ascii="Times New Roman" w:hAnsi="Times New Roman" w:eastAsia="仿宋_GB2312" w:cs="Times New Roman"/>
          <w:color w:val="auto"/>
          <w:sz w:val="24"/>
          <w:szCs w:val="24"/>
          <w:highlight w:val="none"/>
        </w:rPr>
        <w:t xml:space="preserve"> </w:t>
      </w:r>
    </w:p>
    <w:p w14:paraId="722FC61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 xml:space="preserve">.1 投标人应当提交其拟供的合同项下货物及其服务符合招标文件规定的证明文件，该证明文件作为投标文件的一部分。 </w:t>
      </w:r>
    </w:p>
    <w:p w14:paraId="5700033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.2 投标人应按招标文件要求详细填写相关表格。</w:t>
      </w:r>
    </w:p>
    <w:p w14:paraId="1FC30BB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18FB60CD">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6</w:t>
      </w:r>
      <w:r>
        <w:rPr>
          <w:rFonts w:ascii="Times New Roman" w:hAnsi="Times New Roman" w:eastAsia="仿宋_GB2312" w:cs="Times New Roman"/>
          <w:b/>
          <w:bCs/>
          <w:color w:val="auto"/>
          <w:sz w:val="24"/>
          <w:szCs w:val="24"/>
          <w:highlight w:val="none"/>
        </w:rPr>
        <w:t xml:space="preserve">. 投标有效期 </w:t>
      </w:r>
      <w:r>
        <w:rPr>
          <w:rFonts w:ascii="Times New Roman" w:hAnsi="Times New Roman" w:eastAsia="仿宋_GB2312" w:cs="Times New Roman"/>
          <w:color w:val="auto"/>
          <w:sz w:val="24"/>
          <w:szCs w:val="24"/>
          <w:highlight w:val="none"/>
        </w:rPr>
        <w:t xml:space="preserve"> </w:t>
      </w:r>
    </w:p>
    <w:p w14:paraId="7645521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.1</w:t>
      </w:r>
      <w:r>
        <w:rPr>
          <w:rFonts w:ascii="Times New Roman" w:hAnsi="Times New Roman" w:eastAsia="仿宋_GB2312" w:cs="Times New Roman"/>
          <w:color w:val="auto"/>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03F0EC5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0F13414B">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.3 投标人同意延长的，其投标保证金的有效期也相应延长，但不得要求或被允许修改或撤销其投标文件；投标人拒绝延长的，其投标文件在原投标有效期满后将不再有效，但其提交的投标保证金可予以退还。</w:t>
      </w:r>
      <w:r>
        <w:rPr>
          <w:rFonts w:ascii="Times New Roman" w:hAnsi="Times New Roman" w:eastAsia="仿宋_GB2312" w:cs="Times New Roman"/>
          <w:color w:val="auto"/>
          <w:sz w:val="24"/>
          <w:szCs w:val="24"/>
          <w:highlight w:val="none"/>
        </w:rPr>
        <w:t xml:space="preserve"> </w:t>
      </w:r>
    </w:p>
    <w:p w14:paraId="1EC03FB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7</w:t>
      </w:r>
      <w:r>
        <w:rPr>
          <w:rFonts w:hint="eastAsia" w:ascii="Times New Roman" w:hAnsi="Times New Roman" w:eastAsia="仿宋_GB2312" w:cs="Times New Roman"/>
          <w:b/>
          <w:bCs/>
          <w:color w:val="auto"/>
          <w:sz w:val="24"/>
          <w:szCs w:val="24"/>
          <w:highlight w:val="none"/>
        </w:rPr>
        <w:t>. 样品及演示</w:t>
      </w:r>
      <w:r>
        <w:rPr>
          <w:rFonts w:hint="eastAsia" w:ascii="Times New Roman" w:hAnsi="Times New Roman" w:eastAsia="仿宋_GB2312" w:cs="Times New Roman"/>
          <w:color w:val="auto"/>
          <w:sz w:val="24"/>
          <w:szCs w:val="24"/>
          <w:highlight w:val="none"/>
        </w:rPr>
        <w:t xml:space="preserve"> </w:t>
      </w:r>
    </w:p>
    <w:p w14:paraId="3B9116CA">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.1本项目是否要求投标人提供样品，以及样品制作的标准和要求、是否需要随样品提交相关检测报告、样品的递交等要求见招标文件第二章。</w:t>
      </w:r>
    </w:p>
    <w:p w14:paraId="406A4D21">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.2样品退还：未中标的投标人自行联系采购人或集采机构取回投标样品；中标人的样品由采购人进行保管、封存，并作为履约验收的参考（招标文件另有规定的从其规定）。</w:t>
      </w:r>
    </w:p>
    <w:p w14:paraId="3AAD9028">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.3 样品的评审方法以及评审标准等内容见招标文件第五章。</w:t>
      </w:r>
    </w:p>
    <w:p w14:paraId="16A1D56D">
      <w:pPr>
        <w:rPr>
          <w:rFonts w:ascii="Times New Roman" w:hAnsi="Times New Roman" w:eastAsia="宋体" w:cs="Times New Roman"/>
          <w:color w:val="auto"/>
          <w:highlight w:val="none"/>
        </w:rPr>
      </w:pPr>
      <w:bookmarkStart w:id="76" w:name="EBe30f8b79ac024dd3a8d37824d3983b65"/>
      <w:r>
        <w:rPr>
          <w:rFonts w:ascii="Times New Roman" w:hAnsi="Times New Roman" w:eastAsia="宋体" w:cs="Times New Roman"/>
          <w:color w:val="auto"/>
          <w:sz w:val="20"/>
          <w:highlight w:val="none"/>
        </w:rPr>
        <w:t xml:space="preserve"> </w:t>
      </w:r>
      <w:bookmarkEnd w:id="76"/>
      <w:bookmarkStart w:id="77" w:name="EB2483f9d8c5024f89af709c3d98ec2104"/>
      <w:r>
        <w:rPr>
          <w:rFonts w:ascii="Times New Roman" w:hAnsi="Times New Roman" w:eastAsia="宋体" w:cs="Times New Roman"/>
          <w:color w:val="auto"/>
          <w:sz w:val="20"/>
          <w:highlight w:val="none"/>
        </w:rPr>
        <w:t xml:space="preserve"> </w:t>
      </w:r>
      <w:bookmarkEnd w:id="77"/>
      <w:bookmarkStart w:id="78" w:name="EB9cfc61f9e3dc4aad9dd042e004b7c638"/>
      <w:r>
        <w:rPr>
          <w:rFonts w:ascii="Times New Roman" w:hAnsi="Times New Roman" w:eastAsia="宋体" w:cs="Times New Roman"/>
          <w:color w:val="auto"/>
          <w:sz w:val="20"/>
          <w:highlight w:val="none"/>
        </w:rPr>
        <w:t xml:space="preserve"> </w:t>
      </w:r>
      <w:bookmarkEnd w:id="78"/>
    </w:p>
    <w:p w14:paraId="0D5A8C2C">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79" w:name="_Toc152516865"/>
      <w:bookmarkStart w:id="80" w:name="_Toc26961"/>
      <w:bookmarkStart w:id="81" w:name="_Toc104293460"/>
      <w:bookmarkStart w:id="82" w:name="_Toc256000012"/>
      <w:bookmarkStart w:id="83" w:name="_Toc27142"/>
      <w:r>
        <w:rPr>
          <w:rFonts w:ascii="Times New Roman" w:hAnsi="Times New Roman" w:eastAsia="仿宋_GB2312" w:cs="Times New Roman"/>
          <w:b/>
          <w:bCs/>
          <w:iCs/>
          <w:color w:val="auto"/>
          <w:kern w:val="2"/>
          <w:sz w:val="24"/>
          <w:szCs w:val="36"/>
          <w:highlight w:val="none"/>
          <w:lang w:val="en-US" w:eastAsia="zh-CN" w:bidi="ar-SA"/>
        </w:rPr>
        <w:t>四、投标文件的提交、修改和撤回</w:t>
      </w:r>
      <w:bookmarkEnd w:id="79"/>
      <w:bookmarkEnd w:id="80"/>
      <w:bookmarkEnd w:id="81"/>
      <w:bookmarkEnd w:id="82"/>
      <w:bookmarkEnd w:id="83"/>
    </w:p>
    <w:p w14:paraId="4C8F68AA">
      <w:pPr>
        <w:adjustRightInd w:val="0"/>
        <w:snapToGrid w:val="0"/>
        <w:spacing w:line="400" w:lineRule="exact"/>
        <w:ind w:firstLine="482"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2</w:t>
      </w:r>
      <w:r>
        <w:rPr>
          <w:rFonts w:hint="eastAsia" w:ascii="Times New Roman" w:hAnsi="Times New Roman" w:eastAsia="仿宋_GB2312" w:cs="Times New Roman"/>
          <w:b/>
          <w:color w:val="auto"/>
          <w:sz w:val="24"/>
          <w:szCs w:val="24"/>
          <w:highlight w:val="none"/>
          <w:lang w:val="en-US" w:eastAsia="zh-CN"/>
        </w:rPr>
        <w:t>8</w:t>
      </w:r>
      <w:r>
        <w:rPr>
          <w:rFonts w:ascii="Times New Roman" w:hAnsi="Times New Roman" w:eastAsia="仿宋_GB2312" w:cs="Times New Roman"/>
          <w:b/>
          <w:color w:val="auto"/>
          <w:sz w:val="24"/>
          <w:szCs w:val="24"/>
          <w:highlight w:val="none"/>
        </w:rPr>
        <w:t>．投标文件的提交</w:t>
      </w:r>
    </w:p>
    <w:p w14:paraId="5AA0979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.1投标文件通过数字证书进行加密并签章。未按要求执行的投标文件，政采云平台将无法接受，交易中心不予受理。</w:t>
      </w:r>
    </w:p>
    <w:p w14:paraId="51048596">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.2 投标人应在招标文件规定的投标截止时间前将电子投标文件网络传输至政采云平台的</w:t>
      </w:r>
      <w:r>
        <w:rPr>
          <w:rFonts w:hint="eastAsia" w:ascii="Times New Roman" w:hAnsi="Times New Roman" w:eastAsia="仿宋_GB2312" w:cs="Times New Roman"/>
          <w:color w:val="auto"/>
          <w:sz w:val="24"/>
          <w:szCs w:val="24"/>
          <w:highlight w:val="none"/>
          <w:lang w:eastAsia="zh-CN"/>
        </w:rPr>
        <w:t>相应</w:t>
      </w:r>
      <w:r>
        <w:rPr>
          <w:rFonts w:ascii="Times New Roman" w:hAnsi="Times New Roman" w:eastAsia="仿宋_GB2312" w:cs="Times New Roman"/>
          <w:color w:val="auto"/>
          <w:sz w:val="24"/>
          <w:szCs w:val="24"/>
          <w:highlight w:val="none"/>
        </w:rPr>
        <w:t>栏目，逾期不予受理。</w:t>
      </w:r>
    </w:p>
    <w:p w14:paraId="63720704">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.3因自身原因导致投标文件提交不成功的，由投标人自行承担不利后果。</w:t>
      </w:r>
    </w:p>
    <w:p w14:paraId="183C17B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hint="eastAsia" w:ascii="Times New Roman" w:hAnsi="Times New Roman" w:eastAsia="仿宋_GB2312" w:cs="Times New Roman"/>
          <w:color w:val="auto"/>
          <w:sz w:val="24"/>
          <w:szCs w:val="24"/>
          <w:highlight w:val="none"/>
        </w:rPr>
        <w:t>.4 投标人所递交的电子投标文件不予退还。</w:t>
      </w:r>
    </w:p>
    <w:p w14:paraId="6A07BC7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29</w:t>
      </w:r>
      <w:r>
        <w:rPr>
          <w:rFonts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rPr>
        <w:t xml:space="preserve"> </w:t>
      </w:r>
      <w:r>
        <w:rPr>
          <w:rFonts w:ascii="Times New Roman" w:hAnsi="Times New Roman" w:eastAsia="仿宋_GB2312" w:cs="Times New Roman"/>
          <w:b/>
          <w:bCs/>
          <w:color w:val="auto"/>
          <w:sz w:val="24"/>
          <w:szCs w:val="24"/>
          <w:highlight w:val="none"/>
        </w:rPr>
        <w:t>投标文件的修改和撤回</w:t>
      </w:r>
      <w:r>
        <w:rPr>
          <w:rFonts w:ascii="Times New Roman" w:hAnsi="Times New Roman" w:eastAsia="仿宋_GB2312" w:cs="Times New Roman"/>
          <w:color w:val="auto"/>
          <w:sz w:val="24"/>
          <w:szCs w:val="24"/>
          <w:highlight w:val="none"/>
        </w:rPr>
        <w:t xml:space="preserve"> </w:t>
      </w:r>
    </w:p>
    <w:p w14:paraId="501607E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s="Times New Roman"/>
          <w:color w:val="auto"/>
          <w:sz w:val="24"/>
          <w:szCs w:val="24"/>
          <w:highlight w:val="none"/>
        </w:rPr>
        <w:t>不得撤回投标文件</w:t>
      </w:r>
      <w:r>
        <w:rPr>
          <w:rFonts w:ascii="Times New Roman" w:hAnsi="Times New Roman" w:eastAsia="仿宋_GB2312" w:cs="Times New Roman"/>
          <w:color w:val="auto"/>
          <w:sz w:val="24"/>
          <w:szCs w:val="24"/>
          <w:highlight w:val="none"/>
        </w:rPr>
        <w:t>。</w:t>
      </w:r>
    </w:p>
    <w:p w14:paraId="107FC9FD">
      <w:pPr>
        <w:adjustRightInd w:val="0"/>
        <w:snapToGrid w:val="0"/>
        <w:spacing w:line="400" w:lineRule="exact"/>
        <w:ind w:firstLine="477"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0</w:t>
      </w:r>
      <w:r>
        <w:rPr>
          <w:rFonts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rPr>
        <w:t xml:space="preserve"> </w:t>
      </w:r>
      <w:r>
        <w:rPr>
          <w:rFonts w:ascii="Times New Roman" w:hAnsi="Times New Roman" w:eastAsia="仿宋_GB2312" w:cs="Times New Roman"/>
          <w:b/>
          <w:bCs/>
          <w:color w:val="auto"/>
          <w:sz w:val="24"/>
          <w:szCs w:val="24"/>
          <w:highlight w:val="none"/>
        </w:rPr>
        <w:t>串通投标</w:t>
      </w:r>
      <w:r>
        <w:rPr>
          <w:rFonts w:ascii="Times New Roman" w:hAnsi="Times New Roman" w:eastAsia="仿宋_GB2312" w:cs="Times New Roman"/>
          <w:color w:val="auto"/>
          <w:sz w:val="24"/>
          <w:szCs w:val="24"/>
          <w:highlight w:val="none"/>
        </w:rPr>
        <w:t xml:space="preserve"> </w:t>
      </w:r>
    </w:p>
    <w:p w14:paraId="3336751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有下列情形之一的，视为投标人串通投标，其投标无效：</w:t>
      </w:r>
    </w:p>
    <w:p w14:paraId="2243AFF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（1）不同投标人的投标文件由同一单位或者个人编制；</w:t>
      </w:r>
    </w:p>
    <w:p w14:paraId="2C51F1B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（2）不同投标人委托同一单位或者个人办理投标事宜；</w:t>
      </w:r>
    </w:p>
    <w:p w14:paraId="734081E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（3）不同投标人的投标文件载明的项目管理成员或者联系人员为同一人；</w:t>
      </w:r>
    </w:p>
    <w:p w14:paraId="573172F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（4）不同投标人的投标文件异常一致或者投标报价呈规律性差异；</w:t>
      </w:r>
    </w:p>
    <w:p w14:paraId="3C8755C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（5）不同投标人的投标资料相互混装；</w:t>
      </w:r>
    </w:p>
    <w:p w14:paraId="248F63F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（6）</w:t>
      </w:r>
      <w:r>
        <w:rPr>
          <w:rFonts w:ascii="Times New Roman" w:hAnsi="Times New Roman" w:eastAsia="仿宋_GB2312" w:cs="Times New Roman"/>
          <w:color w:val="auto"/>
          <w:sz w:val="24"/>
          <w:szCs w:val="24"/>
          <w:highlight w:val="none"/>
        </w:rPr>
        <w:t>不同投标人的投标保证金从同一单位或者个人的账户转出。</w:t>
      </w:r>
    </w:p>
    <w:p w14:paraId="418B89C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7</w:t>
      </w:r>
      <w:r>
        <w:rPr>
          <w:rFonts w:ascii="Times New Roman" w:hAnsi="Times New Roman" w:eastAsia="仿宋_GB2312" w:cs="Times New Roman"/>
          <w:color w:val="auto"/>
          <w:sz w:val="24"/>
          <w:szCs w:val="24"/>
          <w:highlight w:val="none"/>
        </w:rPr>
        <w:t>）相关法律、法规规定的其他形式。</w:t>
      </w:r>
    </w:p>
    <w:p w14:paraId="42684337">
      <w:pPr>
        <w:rPr>
          <w:rFonts w:ascii="Times New Roman" w:hAnsi="Times New Roman" w:eastAsia="宋体" w:cs="Times New Roman"/>
          <w:color w:val="auto"/>
          <w:highlight w:val="none"/>
        </w:rPr>
      </w:pPr>
      <w:bookmarkStart w:id="84" w:name="EB66ceaa6b39824d508105a628bcafcd9b"/>
      <w:r>
        <w:rPr>
          <w:rFonts w:ascii="Times New Roman" w:hAnsi="Times New Roman" w:eastAsia="宋体" w:cs="Times New Roman"/>
          <w:color w:val="auto"/>
          <w:sz w:val="20"/>
          <w:highlight w:val="none"/>
        </w:rPr>
        <w:t xml:space="preserve"> </w:t>
      </w:r>
      <w:bookmarkEnd w:id="84"/>
      <w:bookmarkStart w:id="85" w:name="EB6af295d2da2b4778b7c2c5c7e5eea71a"/>
      <w:r>
        <w:rPr>
          <w:rFonts w:ascii="Times New Roman" w:hAnsi="Times New Roman" w:eastAsia="宋体" w:cs="Times New Roman"/>
          <w:color w:val="auto"/>
          <w:sz w:val="20"/>
          <w:highlight w:val="none"/>
        </w:rPr>
        <w:t xml:space="preserve"> </w:t>
      </w:r>
      <w:bookmarkEnd w:id="85"/>
      <w:bookmarkStart w:id="86" w:name="EBa1eff873611b4b6486cc1da270cc8651"/>
      <w:r>
        <w:rPr>
          <w:rFonts w:ascii="Times New Roman" w:hAnsi="Times New Roman" w:eastAsia="宋体" w:cs="Times New Roman"/>
          <w:color w:val="auto"/>
          <w:sz w:val="20"/>
          <w:highlight w:val="none"/>
        </w:rPr>
        <w:t xml:space="preserve"> </w:t>
      </w:r>
      <w:bookmarkEnd w:id="86"/>
    </w:p>
    <w:p w14:paraId="5132B052">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87" w:name="_Toc152516866"/>
      <w:bookmarkStart w:id="88" w:name="_Toc104293461"/>
      <w:bookmarkStart w:id="89" w:name="_Toc13963"/>
      <w:bookmarkStart w:id="90" w:name="_Toc256000013"/>
      <w:bookmarkStart w:id="91" w:name="_Toc15755"/>
      <w:r>
        <w:rPr>
          <w:rFonts w:ascii="Times New Roman" w:hAnsi="Times New Roman" w:eastAsia="仿宋_GB2312" w:cs="Times New Roman"/>
          <w:b/>
          <w:bCs/>
          <w:iCs/>
          <w:color w:val="auto"/>
          <w:kern w:val="2"/>
          <w:sz w:val="24"/>
          <w:szCs w:val="36"/>
          <w:highlight w:val="none"/>
          <w:lang w:val="en-US" w:eastAsia="zh-CN" w:bidi="ar-SA"/>
        </w:rPr>
        <w:t>五、开标与评审</w:t>
      </w:r>
      <w:bookmarkEnd w:id="87"/>
      <w:bookmarkEnd w:id="88"/>
      <w:bookmarkEnd w:id="89"/>
      <w:bookmarkEnd w:id="90"/>
      <w:bookmarkEnd w:id="91"/>
      <w:r>
        <w:rPr>
          <w:rFonts w:ascii="Times New Roman" w:hAnsi="Times New Roman" w:eastAsia="仿宋_GB2312" w:cs="Times New Roman"/>
          <w:b/>
          <w:bCs/>
          <w:iCs/>
          <w:color w:val="auto"/>
          <w:kern w:val="2"/>
          <w:sz w:val="24"/>
          <w:szCs w:val="36"/>
          <w:highlight w:val="none"/>
          <w:lang w:val="en-US" w:eastAsia="zh-CN" w:bidi="ar-SA"/>
        </w:rPr>
        <w:t xml:space="preserve"> </w:t>
      </w:r>
    </w:p>
    <w:p w14:paraId="5AFF3534">
      <w:pPr>
        <w:adjustRightInd w:val="0"/>
        <w:snapToGrid w:val="0"/>
        <w:spacing w:line="400" w:lineRule="exact"/>
        <w:ind w:firstLine="482" w:firstLineChars="200"/>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1</w:t>
      </w:r>
      <w:r>
        <w:rPr>
          <w:rFonts w:ascii="Times New Roman" w:hAnsi="Times New Roman" w:eastAsia="仿宋_GB2312" w:cs="Times New Roman"/>
          <w:b/>
          <w:bCs/>
          <w:color w:val="auto"/>
          <w:sz w:val="24"/>
          <w:szCs w:val="24"/>
          <w:highlight w:val="none"/>
        </w:rPr>
        <w:t xml:space="preserve">. 开标 </w:t>
      </w:r>
    </w:p>
    <w:p w14:paraId="0909EADE">
      <w:pPr>
        <w:adjustRightInd w:val="0"/>
        <w:snapToGrid w:val="0"/>
        <w:spacing w:line="400" w:lineRule="exact"/>
        <w:ind w:firstLine="413"/>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color w:val="auto"/>
          <w:sz w:val="24"/>
          <w:szCs w:val="24"/>
          <w:highlight w:val="none"/>
        </w:rPr>
        <w:t>交易中心按招标文件规定组织开标会议。投标人不足3家的，不得开标。</w:t>
      </w:r>
    </w:p>
    <w:p w14:paraId="136DA66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.1 开标时，</w:t>
      </w:r>
      <w:r>
        <w:rPr>
          <w:rFonts w:hint="eastAsia" w:ascii="Times New Roman" w:hAnsi="Times New Roman" w:eastAsia="仿宋_GB2312" w:cs="Times New Roman"/>
          <w:color w:val="auto"/>
          <w:sz w:val="24"/>
          <w:szCs w:val="24"/>
          <w:highlight w:val="none"/>
        </w:rPr>
        <w:t>投标人</w:t>
      </w:r>
      <w:r>
        <w:rPr>
          <w:rFonts w:ascii="Times New Roman" w:hAnsi="Times New Roman" w:eastAsia="仿宋_GB2312" w:cs="Times New Roman"/>
          <w:color w:val="auto"/>
          <w:sz w:val="24"/>
          <w:szCs w:val="24"/>
          <w:highlight w:val="none"/>
        </w:rPr>
        <w:t>出现下列情形之一的，交易中心不予受理，不得进入评审：</w:t>
      </w:r>
    </w:p>
    <w:p w14:paraId="6A14863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（1）经检查数字证书无效的电子投标文件；</w:t>
      </w:r>
    </w:p>
    <w:p w14:paraId="2788EC1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（2）电子投标文件未按招标文件要求提交的；</w:t>
      </w:r>
    </w:p>
    <w:p w14:paraId="34260F3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（3）未按“招标文件前附表”的规定解密电子投标文件的；</w:t>
      </w:r>
    </w:p>
    <w:p w14:paraId="0428AB4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（4）未按招标文件内容执行的或其他违反法律、法规的情形。</w:t>
      </w:r>
    </w:p>
    <w:p w14:paraId="3A72ED0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rPr>
        <w:t xml:space="preserve">.2 </w:t>
      </w:r>
      <w:r>
        <w:rPr>
          <w:rFonts w:ascii="Times New Roman" w:hAnsi="Times New Roman" w:eastAsia="仿宋_GB2312" w:cs="Times New Roman"/>
          <w:color w:val="auto"/>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1D6446F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投标人未参加开标的，视同认可开标结果。</w:t>
      </w:r>
    </w:p>
    <w:p w14:paraId="40DA6CC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 xml:space="preserve"> 开标程序</w:t>
      </w:r>
    </w:p>
    <w:p w14:paraId="11F2EB4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.1 投标人签到。</w:t>
      </w:r>
    </w:p>
    <w:p w14:paraId="25ECAE6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.2 解密文件：由投标人使用CA数字证书登录政采云平台解密电子投标文件。</w:t>
      </w:r>
    </w:p>
    <w:p w14:paraId="2A9D939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 xml:space="preserve">.3 </w:t>
      </w:r>
      <w:r>
        <w:rPr>
          <w:rFonts w:hint="eastAsia" w:ascii="Times New Roman" w:hAnsi="Times New Roman" w:eastAsia="仿宋_GB2312" w:cs="Times New Roman"/>
          <w:color w:val="auto"/>
          <w:sz w:val="24"/>
          <w:szCs w:val="24"/>
          <w:highlight w:val="none"/>
        </w:rPr>
        <w:t>解密完成后，系统自动显示</w:t>
      </w:r>
      <w:r>
        <w:rPr>
          <w:rFonts w:ascii="Times New Roman" w:hAnsi="Times New Roman" w:eastAsia="仿宋_GB2312" w:cs="Times New Roman"/>
          <w:color w:val="auto"/>
          <w:sz w:val="24"/>
          <w:szCs w:val="24"/>
          <w:highlight w:val="none"/>
        </w:rPr>
        <w:t>投标人的名称、投标报价，供货期及质保期或完工期及服务期等交易中心认为合适的其他详细内容。</w:t>
      </w:r>
    </w:p>
    <w:p w14:paraId="0F62A036">
      <w:pPr>
        <w:adjustRightInd w:val="0"/>
        <w:snapToGrid w:val="0"/>
        <w:spacing w:line="400" w:lineRule="exact"/>
        <w:ind w:firstLine="470" w:firstLineChars="196"/>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.4 </w:t>
      </w:r>
      <w:r>
        <w:rPr>
          <w:rFonts w:hint="eastAsia" w:ascii="Times New Roman" w:hAnsi="Times New Roman" w:eastAsia="仿宋_GB2312" w:cs="Times New Roman"/>
          <w:bCs/>
          <w:color w:val="auto"/>
          <w:sz w:val="24"/>
          <w:szCs w:val="24"/>
          <w:highlight w:val="none"/>
        </w:rPr>
        <w:t>投标人应在线</w:t>
      </w:r>
      <w:r>
        <w:rPr>
          <w:rFonts w:ascii="Times New Roman" w:hAnsi="Times New Roman" w:eastAsia="仿宋_GB2312" w:cs="Times New Roman"/>
          <w:bCs/>
          <w:color w:val="auto"/>
          <w:sz w:val="24"/>
          <w:szCs w:val="24"/>
          <w:highlight w:val="none"/>
        </w:rPr>
        <w:t>对开标记录进行签署确认。</w:t>
      </w:r>
    </w:p>
    <w:p w14:paraId="667EB2E4">
      <w:pPr>
        <w:adjustRightInd w:val="0"/>
        <w:snapToGrid w:val="0"/>
        <w:spacing w:line="400" w:lineRule="exact"/>
        <w:ind w:firstLine="472" w:firstLineChars="196"/>
        <w:rPr>
          <w:rFonts w:ascii="Times New Roman" w:hAnsi="Times New Roman" w:eastAsia="仿宋_GB2312" w:cs="Times New Roman"/>
          <w:b/>
          <w:color w:val="auto"/>
          <w:sz w:val="24"/>
          <w:szCs w:val="24"/>
          <w:highlight w:val="none"/>
        </w:rPr>
      </w:pPr>
      <w:r>
        <w:rPr>
          <w:rFonts w:hint="eastAsia"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2</w:t>
      </w:r>
      <w:r>
        <w:rPr>
          <w:rFonts w:hint="eastAsia" w:ascii="Times New Roman" w:hAnsi="Times New Roman" w:eastAsia="仿宋_GB2312" w:cs="Times New Roman"/>
          <w:b/>
          <w:color w:val="auto"/>
          <w:sz w:val="24"/>
          <w:szCs w:val="24"/>
          <w:highlight w:val="none"/>
        </w:rPr>
        <w:t xml:space="preserve">. </w:t>
      </w:r>
      <w:r>
        <w:rPr>
          <w:rFonts w:ascii="Times New Roman" w:hAnsi="Times New Roman" w:eastAsia="仿宋_GB2312" w:cs="Times New Roman"/>
          <w:b/>
          <w:color w:val="auto"/>
          <w:sz w:val="24"/>
          <w:szCs w:val="24"/>
          <w:highlight w:val="none"/>
        </w:rPr>
        <w:t>资格审查</w:t>
      </w:r>
    </w:p>
    <w:p w14:paraId="75E43923">
      <w:pPr>
        <w:adjustRightInd w:val="0"/>
        <w:snapToGrid w:val="0"/>
        <w:spacing w:line="400" w:lineRule="exact"/>
        <w:ind w:firstLine="470" w:firstLineChars="196"/>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根据法律法规和招标文件的规定，</w:t>
      </w:r>
      <w:r>
        <w:rPr>
          <w:rFonts w:hint="eastAsia" w:ascii="Times New Roman" w:hAnsi="Times New Roman" w:eastAsia="仿宋_GB2312" w:cs="Times New Roman"/>
          <w:color w:val="auto"/>
          <w:sz w:val="24"/>
          <w:szCs w:val="24"/>
          <w:highlight w:val="none"/>
        </w:rPr>
        <w:t>采购人（资格审查小组）</w:t>
      </w:r>
      <w:r>
        <w:rPr>
          <w:rFonts w:ascii="Times New Roman" w:hAnsi="Times New Roman" w:eastAsia="仿宋_GB2312" w:cs="Times New Roman"/>
          <w:color w:val="auto"/>
          <w:sz w:val="24"/>
          <w:szCs w:val="24"/>
          <w:highlight w:val="none"/>
        </w:rPr>
        <w:t>对投标人进行资格审查，以确定投标人是否具备投标资格，并公布审查结果</w:t>
      </w:r>
      <w:r>
        <w:rPr>
          <w:rFonts w:ascii="Times New Roman" w:hAnsi="Times New Roman" w:eastAsia="仿宋_GB2312" w:cs="Times New Roman"/>
          <w:bCs/>
          <w:color w:val="auto"/>
          <w:sz w:val="24"/>
          <w:szCs w:val="24"/>
          <w:highlight w:val="none"/>
        </w:rPr>
        <w:t>。资格审查合格投标人不足3家的，不得评标。</w:t>
      </w:r>
    </w:p>
    <w:p w14:paraId="58353369">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 评标</w:t>
      </w:r>
    </w:p>
    <w:p w14:paraId="093AE8DC">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.1 评标委员会</w:t>
      </w:r>
      <w:r>
        <w:rPr>
          <w:rFonts w:ascii="Times New Roman" w:hAnsi="Times New Roman" w:eastAsia="仿宋_GB2312" w:cs="Times New Roman"/>
          <w:color w:val="auto"/>
          <w:sz w:val="24"/>
          <w:szCs w:val="24"/>
          <w:highlight w:val="none"/>
        </w:rPr>
        <w:t xml:space="preserve"> </w:t>
      </w:r>
    </w:p>
    <w:p w14:paraId="1EC351FB">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评标委员会根据政府采购</w:t>
      </w:r>
      <w:r>
        <w:rPr>
          <w:rFonts w:hint="eastAsia" w:ascii="Times New Roman" w:hAnsi="Times New Roman" w:eastAsia="仿宋_GB2312" w:cs="Times New Roman"/>
          <w:color w:val="auto"/>
          <w:sz w:val="24"/>
          <w:szCs w:val="24"/>
          <w:highlight w:val="none"/>
        </w:rPr>
        <w:t>法规政策规定及</w:t>
      </w:r>
      <w:r>
        <w:rPr>
          <w:rFonts w:ascii="Times New Roman" w:hAnsi="Times New Roman" w:eastAsia="仿宋_GB2312" w:cs="Times New Roman"/>
          <w:color w:val="auto"/>
          <w:sz w:val="24"/>
          <w:szCs w:val="24"/>
          <w:highlight w:val="none"/>
        </w:rPr>
        <w:t>本次采购项目的特点进行组建，并负责具体评标事务，独立履行职责。评标依法进行，任何单位和个人不得干预、影响评标的过程和结果。</w:t>
      </w:r>
    </w:p>
    <w:p w14:paraId="797E54F9">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 xml:space="preserve">.1.1 </w:t>
      </w:r>
      <w:r>
        <w:rPr>
          <w:rFonts w:ascii="Times New Roman" w:hAnsi="Times New Roman" w:eastAsia="仿宋_GB2312" w:cs="Times New Roman"/>
          <w:color w:val="auto"/>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3FF54E73">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.1.2 无法及时补足评标委员会成员的，采购人或者采购代理机构应当停止评标活动，封存所有投标文件和开标、评标资料，依法重新组建评标委员会进行评标。原评标委员会所作出的评标意见无效。</w:t>
      </w:r>
    </w:p>
    <w:p w14:paraId="23DFFF93">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.1.3 评标委员会成员有下列情形之一的，应当回避：</w:t>
      </w:r>
    </w:p>
    <w:p w14:paraId="6C6D84D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（1）参加采购活动前3年内与投标人存在劳动关系；</w:t>
      </w:r>
    </w:p>
    <w:p w14:paraId="67AEB58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（2）参加采购活动前3年内担任投标人的董事、监事；</w:t>
      </w:r>
    </w:p>
    <w:p w14:paraId="08FD6C9A">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（3）参加采购活动前3年内是投标人的控股股东或实际控制人；</w:t>
      </w:r>
    </w:p>
    <w:p w14:paraId="37AB308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（4）与投标人的法定代表人或者负责人有夫妻、直系血亲、三代以内旁系血亲或者近姻亲关系；</w:t>
      </w:r>
    </w:p>
    <w:p w14:paraId="5A91B3F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（5）与投标人有其他可能影响采购活动公平、公正进行的关系。</w:t>
      </w:r>
    </w:p>
    <w:p w14:paraId="56A3F44C">
      <w:pPr>
        <w:adjustRightInd w:val="0"/>
        <w:snapToGrid w:val="0"/>
        <w:spacing w:line="400" w:lineRule="exact"/>
        <w:ind w:firstLine="477"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.2 评标原则</w:t>
      </w:r>
    </w:p>
    <w:p w14:paraId="00AF602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（1）评标过程中应遵循公开、公平、公正、择优的原则；</w:t>
      </w:r>
    </w:p>
    <w:p w14:paraId="7DA414B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（2）评标应同时维护采购人和投标人的利益；</w:t>
      </w:r>
    </w:p>
    <w:p w14:paraId="3E7DF90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（3）资格审查合格的投标人，中标机会均等；</w:t>
      </w:r>
    </w:p>
    <w:p w14:paraId="7A266B7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（4）评标人员应独立进行评审，对个人的评审意见承担法律责任；</w:t>
      </w:r>
    </w:p>
    <w:p w14:paraId="1F9C57E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（5）评标人员不得私自泄露评标内容；</w:t>
      </w:r>
    </w:p>
    <w:p w14:paraId="61DF566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（6）评标采取质量、性能、价格、服务综合评比</w:t>
      </w:r>
      <w:r>
        <w:rPr>
          <w:rFonts w:hint="eastAsia" w:ascii="Times New Roman" w:hAnsi="Times New Roman" w:eastAsia="仿宋_GB2312" w:cs="Times New Roman"/>
          <w:color w:val="auto"/>
          <w:sz w:val="24"/>
          <w:szCs w:val="24"/>
          <w:highlight w:val="none"/>
        </w:rPr>
        <w:t>；</w:t>
      </w:r>
    </w:p>
    <w:p w14:paraId="3818D51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（7）评标委员会成员对需要共同认定的事项存在争议的，应当按照少数服从多数的原则作出结论。持不同意见的评标委员会成员应当在评标报告上签署不同意见及理由，否则视为同意评标报告。</w:t>
      </w:r>
    </w:p>
    <w:p w14:paraId="201119F6">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.3 评标方法</w:t>
      </w:r>
      <w:r>
        <w:rPr>
          <w:rFonts w:ascii="Times New Roman" w:hAnsi="Times New Roman" w:eastAsia="仿宋_GB2312" w:cs="Times New Roman"/>
          <w:color w:val="auto"/>
          <w:sz w:val="24"/>
          <w:szCs w:val="24"/>
          <w:highlight w:val="none"/>
        </w:rPr>
        <w:t xml:space="preserve"> </w:t>
      </w:r>
    </w:p>
    <w:p w14:paraId="326073C8">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按照招标文件第二章中约定的评标方法。</w:t>
      </w:r>
    </w:p>
    <w:p w14:paraId="37A1F114">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（1）综合评分法，是指投标文件满足招标文件全部实质性要求，按照评审因素的量化指标评审，综合得分最高的投标人为中标候选人的评标方法。</w:t>
      </w:r>
    </w:p>
    <w:p w14:paraId="3B654EBB">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（2）最低评标价法，是指投标文件满足招标文件全部实质性要求，且投标报价最低的投标人为中标候选人的评标方法。</w:t>
      </w:r>
    </w:p>
    <w:p w14:paraId="7153FFE4">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评标委员会按照“第五章 评标方法及标准”的规定对投标文件进行评审。“第五章 评标方法及标准”没有规定的方法、评审因素和标准，不作为评标依据。</w:t>
      </w:r>
      <w:r>
        <w:rPr>
          <w:rFonts w:ascii="Times New Roman" w:hAnsi="Times New Roman" w:eastAsia="仿宋_GB2312" w:cs="Times New Roman"/>
          <w:color w:val="auto"/>
          <w:sz w:val="24"/>
          <w:szCs w:val="24"/>
          <w:highlight w:val="none"/>
        </w:rPr>
        <w:t xml:space="preserve"> </w:t>
      </w:r>
    </w:p>
    <w:p w14:paraId="0E695677">
      <w:pPr>
        <w:adjustRightInd w:val="0"/>
        <w:snapToGrid w:val="0"/>
        <w:spacing w:line="400" w:lineRule="exact"/>
        <w:ind w:right="-109"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.4 投标文件的初步评审</w:t>
      </w:r>
      <w:r>
        <w:rPr>
          <w:rFonts w:ascii="Times New Roman" w:hAnsi="Times New Roman" w:eastAsia="仿宋_GB2312" w:cs="Times New Roman"/>
          <w:color w:val="auto"/>
          <w:sz w:val="24"/>
          <w:szCs w:val="24"/>
          <w:highlight w:val="none"/>
        </w:rPr>
        <w:t xml:space="preserve"> </w:t>
      </w:r>
    </w:p>
    <w:p w14:paraId="1D6E02CB">
      <w:pPr>
        <w:adjustRightInd w:val="0"/>
        <w:snapToGrid w:val="0"/>
        <w:spacing w:line="400" w:lineRule="exact"/>
        <w:ind w:right="-109" w:firstLine="480"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7AE5BEFE">
      <w:pPr>
        <w:spacing w:line="400" w:lineRule="exact"/>
        <w:ind w:right="-109" w:firstLine="420"/>
        <w:jc w:val="center"/>
        <w:rPr>
          <w:rFonts w:ascii="Times New Roman" w:hAnsi="Times New Roman" w:eastAsia="仿宋_GB2312" w:cs="Times New Roman"/>
          <w:b/>
          <w:color w:val="auto"/>
          <w:sz w:val="24"/>
          <w:szCs w:val="24"/>
          <w:highlight w:val="none"/>
        </w:rPr>
      </w:pPr>
    </w:p>
    <w:p w14:paraId="709198CB">
      <w:pPr>
        <w:spacing w:line="400" w:lineRule="exact"/>
        <w:ind w:right="-109" w:firstLine="420"/>
        <w:jc w:val="center"/>
        <w:rPr>
          <w:rFonts w:hint="default" w:ascii="Times New Roman" w:hAnsi="Times New Roman" w:eastAsia="仿宋_GB2312" w:cs="Times New Roman"/>
          <w:b/>
          <w:color w:val="auto"/>
          <w:sz w:val="24"/>
          <w:szCs w:val="24"/>
          <w:highlight w:val="none"/>
        </w:rPr>
      </w:pPr>
    </w:p>
    <w:p w14:paraId="044FCACD">
      <w:pPr>
        <w:spacing w:line="400" w:lineRule="exact"/>
        <w:ind w:right="-109" w:firstLine="420"/>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符合性审查对照表</w:t>
      </w:r>
    </w:p>
    <w:p w14:paraId="1E31E6AF">
      <w:pPr>
        <w:rPr>
          <w:rFonts w:hint="default" w:ascii="Times New Roman" w:hAnsi="Times New Roman" w:eastAsia="宋体" w:cs="Times New Roman"/>
          <w:highlight w:val="none"/>
        </w:rPr>
      </w:pPr>
      <w:bookmarkStart w:id="92" w:name="EB951f82d6e1104c01b708d3a26a861b17"/>
    </w:p>
    <w:tbl>
      <w:tblPr>
        <w:tblStyle w:val="29"/>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7A3363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5462DCC3">
            <w:pPr>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color w:val="0000FF"/>
                <w:kern w:val="2"/>
                <w:sz w:val="24"/>
                <w:szCs w:val="24"/>
                <w:highlight w:val="none"/>
                <w:lang w:val="en-US" w:eastAsia="zh-CN" w:bidi="ar-SA"/>
              </w:rPr>
              <w:t>2026年市属单位自建应用系统等级保护测评采购项目</w:t>
            </w:r>
          </w:p>
        </w:tc>
      </w:tr>
      <w:bookmarkEnd w:id="92"/>
      <w:tr w14:paraId="5B59E9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4BF2C36B">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78D608F8">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26A3DA61">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5812A360">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BE8B36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说明</w:t>
            </w:r>
          </w:p>
        </w:tc>
      </w:tr>
      <w:tr w14:paraId="33C2C5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3325A911">
            <w:pPr>
              <w:adjustRightInd w:val="0"/>
              <w:snapToGrid w:val="0"/>
              <w:spacing w:line="340" w:lineRule="exact"/>
              <w:jc w:val="center"/>
              <w:rPr>
                <w:rFonts w:hint="default" w:ascii="Times New Roman" w:hAnsi="Times New Roman" w:eastAsia="仿宋_GB2312" w:cs="Times New Roman"/>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281031CB">
            <w:pPr>
              <w:adjustRightInd w:val="0"/>
              <w:snapToGrid w:val="0"/>
              <w:spacing w:line="340" w:lineRule="exact"/>
              <w:jc w:val="left"/>
              <w:rPr>
                <w:rFonts w:hint="default" w:ascii="Times New Roman" w:hAnsi="Times New Roman" w:eastAsia="仿宋_GB2312" w:cs="Times New Roman"/>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00A1C388">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EF9678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2D4DC6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vMerge w:val="continue"/>
            <w:tcBorders>
              <w:left w:val="outset" w:color="auto" w:sz="6" w:space="0"/>
              <w:bottom w:val="outset" w:color="auto" w:sz="6" w:space="0"/>
              <w:right w:val="outset" w:color="auto" w:sz="6" w:space="0"/>
            </w:tcBorders>
          </w:tcPr>
          <w:p w14:paraId="36AC1FE7">
            <w:pPr>
              <w:adjustRightInd w:val="0"/>
              <w:snapToGrid w:val="0"/>
              <w:spacing w:line="340" w:lineRule="exact"/>
              <w:jc w:val="left"/>
              <w:rPr>
                <w:rFonts w:hint="default" w:ascii="Times New Roman" w:hAnsi="Times New Roman" w:eastAsia="仿宋_GB2312" w:cs="Times New Roman"/>
                <w:szCs w:val="21"/>
                <w:highlight w:val="none"/>
              </w:rPr>
            </w:pPr>
          </w:p>
        </w:tc>
      </w:tr>
      <w:tr w14:paraId="3E4055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412B0F5">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06737F5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08BF936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2AC8E5A2">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D93A0B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D6FC9AD">
            <w:pPr>
              <w:adjustRightInd w:val="0"/>
              <w:snapToGrid w:val="0"/>
              <w:spacing w:line="340" w:lineRule="exact"/>
              <w:jc w:val="left"/>
              <w:rPr>
                <w:rFonts w:hint="default" w:ascii="Times New Roman" w:hAnsi="Times New Roman" w:eastAsia="仿宋_GB2312" w:cs="Times New Roman"/>
                <w:szCs w:val="21"/>
                <w:highlight w:val="none"/>
              </w:rPr>
            </w:pPr>
          </w:p>
        </w:tc>
      </w:tr>
      <w:tr w14:paraId="194158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79388E0">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5E952AA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6A1AD4C1">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5E3FA72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7EE0EA4">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3F9D33">
            <w:pPr>
              <w:adjustRightInd w:val="0"/>
              <w:snapToGrid w:val="0"/>
              <w:spacing w:line="340" w:lineRule="exact"/>
              <w:jc w:val="left"/>
              <w:rPr>
                <w:rFonts w:hint="default" w:ascii="Times New Roman" w:hAnsi="Times New Roman" w:eastAsia="仿宋_GB2312" w:cs="Times New Roman"/>
                <w:szCs w:val="21"/>
                <w:highlight w:val="none"/>
              </w:rPr>
            </w:pPr>
          </w:p>
        </w:tc>
      </w:tr>
      <w:tr w14:paraId="26C0FF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F70A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6DCCC60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105BE98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0FB9BE4C">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F848A5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1DCF344">
            <w:pPr>
              <w:adjustRightInd w:val="0"/>
              <w:snapToGrid w:val="0"/>
              <w:spacing w:line="340" w:lineRule="exact"/>
              <w:jc w:val="left"/>
              <w:rPr>
                <w:rFonts w:hint="default" w:ascii="Times New Roman" w:hAnsi="Times New Roman" w:eastAsia="仿宋_GB2312" w:cs="Times New Roman"/>
                <w:szCs w:val="21"/>
                <w:highlight w:val="none"/>
              </w:rPr>
            </w:pPr>
          </w:p>
        </w:tc>
      </w:tr>
      <w:tr w14:paraId="5C32DE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F045674">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2708A61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投标报价合理</w:t>
            </w:r>
          </w:p>
        </w:tc>
        <w:tc>
          <w:tcPr>
            <w:tcW w:w="5216" w:type="dxa"/>
            <w:tcBorders>
              <w:top w:val="outset" w:color="auto" w:sz="6" w:space="0"/>
              <w:left w:val="outset" w:color="auto" w:sz="6" w:space="0"/>
              <w:bottom w:val="outset" w:color="auto" w:sz="6" w:space="0"/>
              <w:right w:val="outset" w:color="auto" w:sz="6" w:space="0"/>
            </w:tcBorders>
            <w:vAlign w:val="center"/>
          </w:tcPr>
          <w:p w14:paraId="7FACD97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投标报价未超过预算金额或者最高限价；</w:t>
            </w:r>
          </w:p>
          <w:p w14:paraId="7E0FBC1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投标报价合理</w:t>
            </w:r>
            <w:r>
              <w:rPr>
                <w:rFonts w:hint="eastAsia" w:ascii="Times New Roman" w:hAnsi="Times New Roman" w:eastAsia="仿宋_GB2312" w:cs="Times New Roman"/>
                <w:color w:val="auto"/>
                <w:szCs w:val="21"/>
                <w:highlight w:val="none"/>
              </w:rPr>
              <w:t>（依据采购文件 第三章 3</w:t>
            </w:r>
            <w:r>
              <w:rPr>
                <w:rFonts w:hint="eastAsia" w:ascii="Times New Roman" w:hAnsi="Times New Roman" w:eastAsia="仿宋_GB2312" w:cs="Times New Roman"/>
                <w:color w:val="auto"/>
                <w:szCs w:val="21"/>
                <w:highlight w:val="none"/>
                <w:lang w:val="en-US" w:eastAsia="zh-CN"/>
              </w:rPr>
              <w:t>3</w:t>
            </w:r>
            <w:r>
              <w:rPr>
                <w:rFonts w:hint="eastAsia" w:ascii="Times New Roman" w:hAnsi="Times New Roman" w:eastAsia="仿宋_GB2312" w:cs="Times New Roman"/>
                <w:color w:val="auto"/>
                <w:szCs w:val="21"/>
                <w:highlight w:val="none"/>
              </w:rPr>
              <w:t>.6.3）</w:t>
            </w:r>
          </w:p>
          <w:p w14:paraId="6C09624E">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7E73918A">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512678D">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B1452B5">
            <w:pPr>
              <w:adjustRightInd w:val="0"/>
              <w:snapToGrid w:val="0"/>
              <w:spacing w:line="340" w:lineRule="exact"/>
              <w:jc w:val="left"/>
              <w:rPr>
                <w:rFonts w:hint="default" w:ascii="Times New Roman" w:hAnsi="Times New Roman" w:eastAsia="仿宋_GB2312" w:cs="Times New Roman"/>
                <w:szCs w:val="21"/>
                <w:highlight w:val="none"/>
              </w:rPr>
            </w:pPr>
          </w:p>
        </w:tc>
      </w:tr>
      <w:tr w14:paraId="287A34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E793DC3">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76317C4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6CD939E9">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7E34B1B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6511D0FB">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7CFACD2">
            <w:pPr>
              <w:adjustRightInd w:val="0"/>
              <w:snapToGrid w:val="0"/>
              <w:spacing w:line="340" w:lineRule="exact"/>
              <w:jc w:val="left"/>
              <w:rPr>
                <w:rFonts w:hint="default" w:ascii="Times New Roman" w:hAnsi="Times New Roman" w:eastAsia="仿宋_GB2312" w:cs="Times New Roman"/>
                <w:szCs w:val="21"/>
                <w:highlight w:val="none"/>
              </w:rPr>
            </w:pPr>
          </w:p>
        </w:tc>
      </w:tr>
      <w:tr w14:paraId="2DC19D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718177B">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3028ABB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051E9EF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79232E9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8648B39">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C7BA34B">
            <w:pPr>
              <w:adjustRightInd w:val="0"/>
              <w:snapToGrid w:val="0"/>
              <w:spacing w:line="340" w:lineRule="exact"/>
              <w:jc w:val="left"/>
              <w:rPr>
                <w:rFonts w:hint="default" w:ascii="Times New Roman" w:hAnsi="Times New Roman" w:eastAsia="仿宋_GB2312" w:cs="Times New Roman"/>
                <w:szCs w:val="21"/>
                <w:highlight w:val="none"/>
              </w:rPr>
            </w:pPr>
          </w:p>
        </w:tc>
      </w:tr>
      <w:tr w14:paraId="5BAFDB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D44137A">
            <w:pPr>
              <w:adjustRightInd w:val="0"/>
              <w:snapToGrid w:val="0"/>
              <w:spacing w:line="340" w:lineRule="exac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7</w:t>
            </w:r>
          </w:p>
        </w:tc>
        <w:tc>
          <w:tcPr>
            <w:tcW w:w="2410" w:type="dxa"/>
            <w:tcBorders>
              <w:top w:val="outset" w:color="auto" w:sz="6" w:space="0"/>
              <w:left w:val="outset" w:color="auto" w:sz="6" w:space="0"/>
              <w:bottom w:val="outset" w:color="auto" w:sz="6" w:space="0"/>
              <w:right w:val="outset" w:color="auto" w:sz="6" w:space="0"/>
            </w:tcBorders>
            <w:vAlign w:val="center"/>
          </w:tcPr>
          <w:p w14:paraId="1383F98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1FFEC0B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69F93E60">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6AA80C6">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65208E">
            <w:pPr>
              <w:adjustRightInd w:val="0"/>
              <w:snapToGrid w:val="0"/>
              <w:spacing w:line="340" w:lineRule="exact"/>
              <w:jc w:val="left"/>
              <w:rPr>
                <w:rFonts w:hint="default" w:ascii="Times New Roman" w:hAnsi="Times New Roman" w:eastAsia="仿宋_GB2312" w:cs="Times New Roman"/>
                <w:szCs w:val="21"/>
                <w:highlight w:val="none"/>
              </w:rPr>
            </w:pPr>
          </w:p>
        </w:tc>
      </w:tr>
      <w:tr w14:paraId="53A02C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6125BE5">
            <w:pPr>
              <w:adjustRightInd w:val="0"/>
              <w:snapToGrid w:val="0"/>
              <w:spacing w:line="3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8</w:t>
            </w:r>
          </w:p>
        </w:tc>
        <w:tc>
          <w:tcPr>
            <w:tcW w:w="2410" w:type="dxa"/>
            <w:tcBorders>
              <w:top w:val="outset" w:color="auto" w:sz="6" w:space="0"/>
              <w:left w:val="outset" w:color="auto" w:sz="6" w:space="0"/>
              <w:bottom w:val="outset" w:color="auto" w:sz="6" w:space="0"/>
              <w:right w:val="outset" w:color="auto" w:sz="6" w:space="0"/>
            </w:tcBorders>
            <w:vAlign w:val="center"/>
          </w:tcPr>
          <w:p w14:paraId="63982BF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1615B195">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无招标文件</w:t>
            </w:r>
            <w:r>
              <w:rPr>
                <w:rFonts w:hint="eastAsia" w:ascii="Times New Roman" w:hAnsi="Times New Roman" w:eastAsia="仿宋_GB2312" w:cs="Times New Roman"/>
                <w:szCs w:val="21"/>
                <w:highlight w:val="none"/>
                <w:lang w:val="en-US" w:eastAsia="zh-CN"/>
              </w:rPr>
              <w:t>30</w:t>
            </w:r>
            <w:r>
              <w:rPr>
                <w:rFonts w:hint="default" w:ascii="Times New Roman" w:hAnsi="Times New Roman" w:eastAsia="仿宋_GB2312" w:cs="Times New Roman"/>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7B3AC7C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3012FDC">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6F96080E">
            <w:pPr>
              <w:adjustRightInd w:val="0"/>
              <w:snapToGrid w:val="0"/>
              <w:spacing w:line="340" w:lineRule="exact"/>
              <w:jc w:val="left"/>
              <w:rPr>
                <w:rFonts w:hint="default" w:ascii="Times New Roman" w:hAnsi="Times New Roman" w:eastAsia="仿宋_GB2312" w:cs="Times New Roman"/>
                <w:szCs w:val="21"/>
                <w:highlight w:val="none"/>
              </w:rPr>
            </w:pPr>
          </w:p>
        </w:tc>
      </w:tr>
      <w:tr w14:paraId="1E8ABA2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BE92E97">
            <w:pPr>
              <w:adjustRightInd w:val="0"/>
              <w:snapToGrid w:val="0"/>
              <w:spacing w:line="34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9</w:t>
            </w:r>
          </w:p>
        </w:tc>
        <w:tc>
          <w:tcPr>
            <w:tcW w:w="2410" w:type="dxa"/>
            <w:tcBorders>
              <w:top w:val="outset" w:color="auto" w:sz="6" w:space="0"/>
              <w:left w:val="outset" w:color="auto" w:sz="6" w:space="0"/>
              <w:bottom w:val="outset" w:color="auto" w:sz="6" w:space="0"/>
              <w:right w:val="outset" w:color="auto" w:sz="6" w:space="0"/>
            </w:tcBorders>
            <w:vAlign w:val="center"/>
          </w:tcPr>
          <w:p w14:paraId="5259A952">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53CB558E">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49921197">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BA26165">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D9D807">
            <w:pPr>
              <w:adjustRightInd w:val="0"/>
              <w:snapToGrid w:val="0"/>
              <w:spacing w:line="340" w:lineRule="exact"/>
              <w:jc w:val="left"/>
              <w:rPr>
                <w:rFonts w:hint="default" w:ascii="Times New Roman" w:hAnsi="Times New Roman" w:eastAsia="仿宋_GB2312" w:cs="Times New Roman"/>
                <w:szCs w:val="21"/>
                <w:highlight w:val="none"/>
              </w:rPr>
            </w:pPr>
          </w:p>
        </w:tc>
      </w:tr>
    </w:tbl>
    <w:p w14:paraId="1FA119C0">
      <w:pPr>
        <w:rPr>
          <w:rFonts w:hint="default" w:ascii="Times New Roman" w:hAnsi="Times New Roman" w:eastAsia="宋体" w:cs="Times New Roman"/>
          <w:color w:val="000080"/>
          <w:sz w:val="20"/>
          <w:highlight w:val="none"/>
        </w:rPr>
      </w:pPr>
    </w:p>
    <w:p w14:paraId="5516AF5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投标文件如有上述偏差之一的，视为未能对招标文件做出实质性响应，为无效投标，不再进入以后的评标程序。</w:t>
      </w:r>
    </w:p>
    <w:p w14:paraId="23A17B4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.4.2 如有下列情形之一，评标委员会应予以废标，并将理由通知所有投标人。 </w:t>
      </w:r>
    </w:p>
    <w:p w14:paraId="169FCB0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（1）符合专业条件的投标人或者对招标文件做出实质性响应的投标人不足三家的； </w:t>
      </w:r>
    </w:p>
    <w:p w14:paraId="23D3A97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（2）出现影响采购公正的违法、违规行为的； </w:t>
      </w:r>
    </w:p>
    <w:p w14:paraId="11BDE81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（3）投标人的报价均超过了采购预算金额的； </w:t>
      </w:r>
    </w:p>
    <w:p w14:paraId="5C156575">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（4）因重大变故，采购任务取消的。  </w:t>
      </w:r>
    </w:p>
    <w:p w14:paraId="7E45DF8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.4.3 多家代理商提供同一品牌产品投标的，在统计投标人数量时要求如下：</w:t>
      </w:r>
    </w:p>
    <w:p w14:paraId="3AE0665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3E2DB5E">
      <w:pPr>
        <w:adjustRightInd w:val="0"/>
        <w:snapToGrid w:val="0"/>
        <w:spacing w:line="400" w:lineRule="exact"/>
        <w:ind w:firstLine="480"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color w:val="auto"/>
          <w:sz w:val="24"/>
          <w:szCs w:val="24"/>
          <w:highlight w:val="none"/>
        </w:rPr>
        <w:t>（2）非单一产品采购项目时，多家投标人提供的招标文件载明的核心产品品牌相同的</w:t>
      </w:r>
      <w:r>
        <w:rPr>
          <w:rFonts w:hint="eastAsia" w:ascii="Times New Roman" w:hAnsi="Times New Roman" w:eastAsia="仿宋_GB2312" w:cs="Times New Roman"/>
          <w:color w:val="auto"/>
          <w:sz w:val="24"/>
          <w:szCs w:val="24"/>
          <w:highlight w:val="none"/>
        </w:rPr>
        <w:t>（多个核心产品的，有一种产品品牌相同，即视为提供相同品牌产品）</w:t>
      </w:r>
      <w:r>
        <w:rPr>
          <w:rFonts w:ascii="Times New Roman" w:hAnsi="Times New Roman" w:eastAsia="仿宋_GB2312" w:cs="Times New Roman"/>
          <w:color w:val="auto"/>
          <w:sz w:val="24"/>
          <w:szCs w:val="24"/>
          <w:highlight w:val="none"/>
        </w:rPr>
        <w:t>，按前（1）规定处理。</w:t>
      </w:r>
    </w:p>
    <w:p w14:paraId="76C772B3">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3</w:t>
      </w:r>
      <w:r>
        <w:rPr>
          <w:rFonts w:ascii="Times New Roman" w:hAnsi="Times New Roman" w:eastAsia="仿宋_GB2312" w:cs="Times New Roman"/>
          <w:b/>
          <w:color w:val="auto"/>
          <w:sz w:val="24"/>
          <w:szCs w:val="24"/>
          <w:highlight w:val="none"/>
        </w:rPr>
        <w:t xml:space="preserve">.5 </w:t>
      </w:r>
      <w:r>
        <w:rPr>
          <w:rFonts w:ascii="Times New Roman" w:hAnsi="Times New Roman" w:eastAsia="仿宋_GB2312" w:cs="Times New Roman"/>
          <w:b/>
          <w:bCs/>
          <w:color w:val="auto"/>
          <w:sz w:val="24"/>
          <w:szCs w:val="24"/>
          <w:highlight w:val="none"/>
        </w:rPr>
        <w:t>澄清有关问题</w:t>
      </w:r>
      <w:r>
        <w:rPr>
          <w:rFonts w:ascii="Times New Roman" w:hAnsi="Times New Roman" w:eastAsia="仿宋_GB2312" w:cs="Times New Roman"/>
          <w:color w:val="auto"/>
          <w:sz w:val="24"/>
          <w:szCs w:val="24"/>
          <w:highlight w:val="none"/>
        </w:rPr>
        <w:t xml:space="preserve"> </w:t>
      </w:r>
    </w:p>
    <w:p w14:paraId="17E51B4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.5.1对于投标文件中含义不明确、同类问题表述不一致或者有明显文字和计算错误的内容，评标委员会</w:t>
      </w:r>
      <w:r>
        <w:rPr>
          <w:rFonts w:hint="eastAsia" w:ascii="Times New Roman" w:hAnsi="Times New Roman" w:eastAsia="仿宋_GB2312" w:cs="Times New Roman"/>
          <w:color w:val="auto"/>
          <w:sz w:val="24"/>
          <w:szCs w:val="24"/>
          <w:highlight w:val="none"/>
        </w:rPr>
        <w:t>应当以书面形式要求投标人做出必要的澄清、说明或者补正。</w:t>
      </w:r>
      <w:r>
        <w:rPr>
          <w:rFonts w:ascii="Times New Roman" w:hAnsi="Times New Roman" w:eastAsia="仿宋_GB2312" w:cs="Times New Roman"/>
          <w:color w:val="auto"/>
          <w:sz w:val="24"/>
          <w:szCs w:val="24"/>
          <w:highlight w:val="none"/>
        </w:rPr>
        <w:t>投标人做出必要的澄清、说明或者更正。</w:t>
      </w:r>
    </w:p>
    <w:p w14:paraId="6545153D">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1C3BA083">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33</w:t>
      </w:r>
      <w:r>
        <w:rPr>
          <w:rFonts w:ascii="Times New Roman" w:hAnsi="Times New Roman" w:eastAsia="仿宋_GB2312" w:cs="Times New Roman"/>
          <w:color w:val="auto"/>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3829FBB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.5.4投标文件报价出现前后不一致的，除招标文件另有规定外，按照下列规定修正：</w:t>
      </w:r>
    </w:p>
    <w:p w14:paraId="0991F58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（1）投标文件中《开标一览表》内容与投标文件中相应内容不一致的，以《开标一览表》为准；</w:t>
      </w:r>
    </w:p>
    <w:p w14:paraId="765A1CE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（2）大写金额和小写金额不一致的，以大写金额为准；</w:t>
      </w:r>
    </w:p>
    <w:p w14:paraId="1998F43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（3）单价金额小数点或者百分比有明显错位的，以《开标一览表》的总价为准，并修改单价；</w:t>
      </w:r>
    </w:p>
    <w:p w14:paraId="4C3B516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（4）总价金额与按单价汇总金额不一致的，以单价金额计算结果为准。</w:t>
      </w:r>
    </w:p>
    <w:p w14:paraId="08EF5636">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同时出现两种以上不一致的，按照前款规定的顺序修正。投标人应对修正后的报价进行确认，如不确认，评标时将视为无效投标。 </w:t>
      </w:r>
    </w:p>
    <w:p w14:paraId="346BF9DA">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.5.5 有效的数字电文澄清材料，是投标文件的补充材料，成为投标文件的组成部分。</w:t>
      </w:r>
    </w:p>
    <w:p w14:paraId="1424CA9D">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.6 综合评审</w:t>
      </w:r>
      <w:r>
        <w:rPr>
          <w:rFonts w:ascii="Times New Roman" w:hAnsi="Times New Roman" w:eastAsia="仿宋_GB2312" w:cs="Times New Roman"/>
          <w:color w:val="auto"/>
          <w:sz w:val="24"/>
          <w:szCs w:val="24"/>
          <w:highlight w:val="none"/>
        </w:rPr>
        <w:t xml:space="preserve"> </w:t>
      </w:r>
    </w:p>
    <w:p w14:paraId="3217756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.6.1评标委员会应按照招标文件规定的评审方法和标准，对符合性审查合格的投标文件进行商务和技术评估，综合比较与评价。 </w:t>
      </w:r>
    </w:p>
    <w:p w14:paraId="79E91E05">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.6.2 评标时，评标委员会各成员应当对每一份投标文件进行独立评价、计分。</w:t>
      </w:r>
    </w:p>
    <w:p w14:paraId="5056D11E">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.6.3经济标评审：</w:t>
      </w:r>
    </w:p>
    <w:p w14:paraId="00E00C01">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41F1A51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经济标得分=（评标基准价／投标报价）×价格权值×100 </w:t>
      </w:r>
    </w:p>
    <w:p w14:paraId="5B642A1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评标过程中，不得去掉报价中的最高报价和最低报价。</w:t>
      </w:r>
    </w:p>
    <w:p w14:paraId="657D582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（2）因落实政府采购政策进行价格调整的，以调整后的价格参与价格评审。 </w:t>
      </w:r>
    </w:p>
    <w:p w14:paraId="4A51B41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（3）涉及政府采购政策优惠的，按</w:t>
      </w:r>
      <w:r>
        <w:rPr>
          <w:rFonts w:ascii="Times New Roman" w:hAnsi="Times New Roman" w:eastAsia="仿宋_GB2312" w:cs="Times New Roman"/>
          <w:bCs/>
          <w:color w:val="auto"/>
          <w:sz w:val="24"/>
          <w:szCs w:val="24"/>
          <w:highlight w:val="none"/>
        </w:rPr>
        <w:t>招标文件前附表</w:t>
      </w:r>
      <w:r>
        <w:rPr>
          <w:rFonts w:ascii="Times New Roman" w:hAnsi="Times New Roman" w:eastAsia="仿宋_GB2312" w:cs="Times New Roman"/>
          <w:color w:val="auto"/>
          <w:sz w:val="24"/>
          <w:szCs w:val="24"/>
          <w:highlight w:val="none"/>
        </w:rPr>
        <w:t xml:space="preserve">规定调整投标人的技术、价格得分或总得分。  </w:t>
      </w:r>
    </w:p>
    <w:p w14:paraId="04548A1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（4）评审中出现下列情形之一的，评审委员会应当启动异常低价投标（响应）审查程序：</w:t>
      </w:r>
    </w:p>
    <w:p w14:paraId="0D0644F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1.投标（响应）报价低于全部通过符合性审查供应商投标（响应）报价平均值50%的，即投标（响应）报价&lt;全部通过符合性审查供应商投标（响应）报价平均值×50%；</w:t>
      </w:r>
    </w:p>
    <w:p w14:paraId="4E3E616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2.投标（响应）报价低于通过符合性审查的次低报价供应商投标（响应）报价50%的，即投标（响应）报价&lt;通过符合性审查的次低报价供应商投标（响应）报价×50%；</w:t>
      </w:r>
    </w:p>
    <w:p w14:paraId="32A79F4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3.投标（响应）报价低于采购项目最高限价45%的，即投标（响应）报价&lt;采购项目最高限价×45%；</w:t>
      </w:r>
    </w:p>
    <w:p w14:paraId="4727FF3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4.评审委员会基于专业判断，认为供应商报价过低，有可能影响产品质量或者不能诚信履约的其他情形；</w:t>
      </w:r>
    </w:p>
    <w:p w14:paraId="5B2DDE1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5.其他法律法规对供应商报价的有关规定。</w:t>
      </w:r>
    </w:p>
    <w:p w14:paraId="0E8857C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.6.4</w:t>
      </w:r>
      <w:r>
        <w:rPr>
          <w:rFonts w:ascii="Times New Roman" w:hAnsi="Times New Roman" w:eastAsia="仿宋_GB2312" w:cs="Times New Roman"/>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EC111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CD754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审委员会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01333C0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32D5E53D">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3</w:t>
      </w:r>
      <w:r>
        <w:rPr>
          <w:rFonts w:hint="eastAsia" w:ascii="Times New Roman" w:hAnsi="Times New Roman" w:eastAsia="仿宋_GB2312" w:cs="Times New Roman"/>
          <w:bCs/>
          <w:color w:val="auto"/>
          <w:sz w:val="24"/>
          <w:szCs w:val="24"/>
          <w:highlight w:val="none"/>
          <w:lang w:val="en-US" w:eastAsia="zh-CN"/>
        </w:rPr>
        <w:t>3</w:t>
      </w:r>
      <w:r>
        <w:rPr>
          <w:rFonts w:ascii="Times New Roman" w:hAnsi="Times New Roman" w:eastAsia="仿宋_GB2312" w:cs="Times New Roman"/>
          <w:bCs/>
          <w:color w:val="auto"/>
          <w:sz w:val="24"/>
          <w:szCs w:val="24"/>
          <w:highlight w:val="none"/>
        </w:rPr>
        <w:t>.6.</w:t>
      </w:r>
      <w:r>
        <w:rPr>
          <w:rFonts w:hint="eastAsia" w:ascii="Times New Roman" w:hAnsi="Times New Roman" w:eastAsia="仿宋_GB2312" w:cs="Times New Roman"/>
          <w:bCs/>
          <w:color w:val="auto"/>
          <w:sz w:val="24"/>
          <w:szCs w:val="24"/>
          <w:highlight w:val="none"/>
        </w:rPr>
        <w:t>5</w:t>
      </w:r>
      <w:r>
        <w:rPr>
          <w:rFonts w:ascii="Times New Roman" w:hAnsi="Times New Roman" w:eastAsia="仿宋_GB2312" w:cs="Times New Roman"/>
          <w:bCs/>
          <w:color w:val="auto"/>
          <w:sz w:val="24"/>
          <w:szCs w:val="24"/>
          <w:highlight w:val="none"/>
        </w:rPr>
        <w:t xml:space="preserve"> 商务、技术标评审： </w:t>
      </w:r>
    </w:p>
    <w:p w14:paraId="6135C640">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评标委员会各成员</w:t>
      </w:r>
      <w:r>
        <w:rPr>
          <w:rFonts w:ascii="Times New Roman" w:hAnsi="Times New Roman" w:eastAsia="仿宋_GB2312" w:cs="Times New Roman"/>
          <w:bCs/>
          <w:color w:val="auto"/>
          <w:sz w:val="24"/>
          <w:szCs w:val="24"/>
          <w:highlight w:val="none"/>
        </w:rPr>
        <w:t>依据评审因素的量化指标及评审原则，对投标文件进行评审打分。</w:t>
      </w:r>
    </w:p>
    <w:p w14:paraId="5F2BB1BD">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3</w:t>
      </w:r>
      <w:r>
        <w:rPr>
          <w:rFonts w:hint="eastAsia" w:ascii="Times New Roman" w:hAnsi="Times New Roman" w:eastAsia="仿宋_GB2312" w:cs="Times New Roman"/>
          <w:bCs/>
          <w:color w:val="auto"/>
          <w:sz w:val="24"/>
          <w:szCs w:val="24"/>
          <w:highlight w:val="none"/>
          <w:lang w:val="en-US" w:eastAsia="zh-CN"/>
        </w:rPr>
        <w:t>3</w:t>
      </w:r>
      <w:r>
        <w:rPr>
          <w:rFonts w:ascii="Times New Roman" w:hAnsi="Times New Roman" w:eastAsia="仿宋_GB2312" w:cs="Times New Roman"/>
          <w:bCs/>
          <w:color w:val="auto"/>
          <w:sz w:val="24"/>
          <w:szCs w:val="24"/>
          <w:highlight w:val="none"/>
        </w:rPr>
        <w:t>.6.</w:t>
      </w:r>
      <w:r>
        <w:rPr>
          <w:rFonts w:hint="eastAsia" w:ascii="Times New Roman" w:hAnsi="Times New Roman" w:eastAsia="仿宋_GB2312" w:cs="Times New Roman"/>
          <w:bCs/>
          <w:color w:val="auto"/>
          <w:sz w:val="24"/>
          <w:szCs w:val="24"/>
          <w:highlight w:val="none"/>
        </w:rPr>
        <w:t>6</w:t>
      </w:r>
      <w:r>
        <w:rPr>
          <w:rFonts w:ascii="Times New Roman" w:hAnsi="Times New Roman" w:eastAsia="仿宋_GB2312" w:cs="Times New Roman"/>
          <w:bCs/>
          <w:color w:val="auto"/>
          <w:sz w:val="24"/>
          <w:szCs w:val="24"/>
          <w:highlight w:val="none"/>
        </w:rPr>
        <w:t xml:space="preserve"> 综合得分：</w:t>
      </w:r>
    </w:p>
    <w:p w14:paraId="1312F98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经济标得分与商务、技术标得分的总和为投标人的综合得分。计算综合得分时，如有小数，保留两位小数。综合得分最高者为推荐</w:t>
      </w:r>
      <w:r>
        <w:rPr>
          <w:rFonts w:hint="eastAsia" w:ascii="Times New Roman" w:hAnsi="Times New Roman" w:eastAsia="仿宋_GB2312" w:cs="Times New Roman"/>
          <w:color w:val="auto"/>
          <w:sz w:val="24"/>
          <w:szCs w:val="24"/>
          <w:highlight w:val="none"/>
        </w:rPr>
        <w:t>中标候选人</w:t>
      </w:r>
      <w:r>
        <w:rPr>
          <w:rFonts w:ascii="Times New Roman" w:hAnsi="Times New Roman" w:eastAsia="仿宋_GB2312" w:cs="Times New Roman"/>
          <w:color w:val="auto"/>
          <w:sz w:val="24"/>
          <w:szCs w:val="24"/>
          <w:highlight w:val="none"/>
        </w:rPr>
        <w:t>，若出现几家投标人综合得分相同的情况，报价最低者为推荐</w:t>
      </w:r>
      <w:r>
        <w:rPr>
          <w:rFonts w:hint="eastAsia" w:ascii="Times New Roman" w:hAnsi="Times New Roman" w:eastAsia="仿宋_GB2312" w:cs="Times New Roman"/>
          <w:color w:val="auto"/>
          <w:sz w:val="24"/>
          <w:szCs w:val="24"/>
          <w:highlight w:val="none"/>
        </w:rPr>
        <w:t>中标候选人</w:t>
      </w:r>
      <w:r>
        <w:rPr>
          <w:rFonts w:ascii="Times New Roman" w:hAnsi="Times New Roman" w:eastAsia="仿宋_GB2312" w:cs="Times New Roman"/>
          <w:color w:val="auto"/>
          <w:sz w:val="24"/>
          <w:szCs w:val="24"/>
          <w:highlight w:val="none"/>
        </w:rPr>
        <w:t>。</w:t>
      </w:r>
    </w:p>
    <w:p w14:paraId="5BA86F93">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w:t>
      </w:r>
      <w:r>
        <w:rPr>
          <w:rFonts w:hint="eastAsia" w:ascii="Times New Roman" w:hAnsi="Times New Roman" w:eastAsia="仿宋_GB2312" w:cs="Times New Roman"/>
          <w:color w:val="auto"/>
          <w:sz w:val="24"/>
          <w:szCs w:val="24"/>
          <w:highlight w:val="none"/>
        </w:rPr>
        <w:t>7</w:t>
      </w:r>
      <w:r>
        <w:rPr>
          <w:rFonts w:ascii="Times New Roman" w:hAnsi="Times New Roman" w:eastAsia="仿宋_GB2312" w:cs="Times New Roman"/>
          <w:color w:val="auto"/>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7D0DA209">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.7 推荐中标候选人名单</w:t>
      </w:r>
      <w:r>
        <w:rPr>
          <w:rFonts w:hint="eastAsia" w:ascii="Times New Roman" w:hAnsi="Times New Roman" w:eastAsia="仿宋_GB2312" w:cs="Times New Roman"/>
          <w:b/>
          <w:bCs/>
          <w:color w:val="auto"/>
          <w:sz w:val="24"/>
          <w:szCs w:val="24"/>
          <w:highlight w:val="none"/>
        </w:rPr>
        <w:t>及确定中标人</w:t>
      </w:r>
      <w:r>
        <w:rPr>
          <w:rFonts w:ascii="Times New Roman" w:hAnsi="Times New Roman" w:eastAsia="仿宋_GB2312" w:cs="Times New Roman"/>
          <w:color w:val="auto"/>
          <w:sz w:val="24"/>
          <w:szCs w:val="24"/>
          <w:highlight w:val="none"/>
        </w:rPr>
        <w:t xml:space="preserve"> </w:t>
      </w:r>
    </w:p>
    <w:p w14:paraId="675C347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s="Times New Roman"/>
          <w:color w:val="auto"/>
          <w:sz w:val="24"/>
          <w:szCs w:val="24"/>
          <w:highlight w:val="none"/>
        </w:rPr>
        <w:t>综合</w:t>
      </w:r>
      <w:r>
        <w:rPr>
          <w:rFonts w:ascii="Times New Roman" w:hAnsi="Times New Roman" w:eastAsia="仿宋_GB2312" w:cs="Times New Roman"/>
          <w:color w:val="auto"/>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s="Times New Roman"/>
          <w:color w:val="auto"/>
          <w:sz w:val="24"/>
          <w:szCs w:val="24"/>
          <w:highlight w:val="none"/>
        </w:rPr>
        <w:t>，排名第一的投标供应商为第一中标候选人，以此类推。</w:t>
      </w:r>
    </w:p>
    <w:p w14:paraId="33798E6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768CC9D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s="Times New Roman"/>
          <w:color w:val="auto"/>
          <w:sz w:val="24"/>
          <w:szCs w:val="24"/>
          <w:highlight w:val="none"/>
        </w:rPr>
        <w:t>中标人无正当理由不得放弃中标。</w:t>
      </w:r>
    </w:p>
    <w:p w14:paraId="1D7D2736">
      <w:pPr>
        <w:rPr>
          <w:rFonts w:ascii="Times New Roman" w:hAnsi="Times New Roman" w:eastAsia="宋体" w:cs="Times New Roman"/>
          <w:color w:val="auto"/>
          <w:highlight w:val="none"/>
        </w:rPr>
      </w:pPr>
      <w:bookmarkStart w:id="93" w:name="EB82c0fecbe01048d9bada6538b71a6fc8"/>
      <w:r>
        <w:rPr>
          <w:rFonts w:ascii="Times New Roman" w:hAnsi="Times New Roman" w:eastAsia="宋体" w:cs="Times New Roman"/>
          <w:color w:val="auto"/>
          <w:sz w:val="20"/>
          <w:highlight w:val="none"/>
        </w:rPr>
        <w:t xml:space="preserve"> </w:t>
      </w:r>
      <w:bookmarkEnd w:id="93"/>
      <w:bookmarkStart w:id="94" w:name="EBf924b9be854f498790a9bd5a10df10a4"/>
      <w:r>
        <w:rPr>
          <w:rFonts w:ascii="Times New Roman" w:hAnsi="Times New Roman" w:eastAsia="宋体" w:cs="Times New Roman"/>
          <w:color w:val="auto"/>
          <w:sz w:val="20"/>
          <w:highlight w:val="none"/>
        </w:rPr>
        <w:t xml:space="preserve"> </w:t>
      </w:r>
      <w:bookmarkEnd w:id="94"/>
      <w:bookmarkStart w:id="95" w:name="EBb674d48a859343ff9fca1805d71e3914"/>
      <w:r>
        <w:rPr>
          <w:rFonts w:ascii="Times New Roman" w:hAnsi="Times New Roman" w:eastAsia="宋体" w:cs="Times New Roman"/>
          <w:color w:val="auto"/>
          <w:sz w:val="20"/>
          <w:highlight w:val="none"/>
        </w:rPr>
        <w:t xml:space="preserve"> </w:t>
      </w:r>
      <w:bookmarkEnd w:id="95"/>
    </w:p>
    <w:p w14:paraId="62A778C6">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96" w:name="_Toc256000014"/>
      <w:bookmarkStart w:id="97" w:name="_Toc152516867"/>
      <w:bookmarkStart w:id="98" w:name="_Toc104293462"/>
      <w:bookmarkStart w:id="99" w:name="_Toc23771"/>
      <w:bookmarkStart w:id="100" w:name="_Toc1329"/>
      <w:r>
        <w:rPr>
          <w:rFonts w:ascii="Times New Roman" w:hAnsi="Times New Roman" w:eastAsia="仿宋_GB2312" w:cs="Times New Roman"/>
          <w:b/>
          <w:bCs/>
          <w:iCs/>
          <w:color w:val="auto"/>
          <w:kern w:val="2"/>
          <w:sz w:val="24"/>
          <w:szCs w:val="36"/>
          <w:highlight w:val="none"/>
          <w:lang w:val="en-US" w:eastAsia="zh-CN" w:bidi="ar-SA"/>
        </w:rPr>
        <w:t>六、中标结果公告与中标通知书</w:t>
      </w:r>
      <w:bookmarkEnd w:id="96"/>
      <w:bookmarkEnd w:id="97"/>
      <w:bookmarkEnd w:id="98"/>
      <w:bookmarkEnd w:id="99"/>
      <w:bookmarkEnd w:id="100"/>
    </w:p>
    <w:p w14:paraId="6951B378">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4</w:t>
      </w:r>
      <w:r>
        <w:rPr>
          <w:rFonts w:ascii="Times New Roman" w:hAnsi="Times New Roman" w:eastAsia="仿宋_GB2312" w:cs="Times New Roman"/>
          <w:b/>
          <w:bCs/>
          <w:color w:val="auto"/>
          <w:sz w:val="24"/>
          <w:szCs w:val="24"/>
          <w:highlight w:val="none"/>
        </w:rPr>
        <w:t>. 中标结果公告</w:t>
      </w:r>
      <w:r>
        <w:rPr>
          <w:rFonts w:ascii="Times New Roman" w:hAnsi="Times New Roman" w:eastAsia="仿宋_GB2312" w:cs="Times New Roman"/>
          <w:color w:val="auto"/>
          <w:sz w:val="24"/>
          <w:szCs w:val="24"/>
          <w:highlight w:val="none"/>
        </w:rPr>
        <w:t xml:space="preserve"> </w:t>
      </w:r>
    </w:p>
    <w:p w14:paraId="4A84CC2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确定中标人之日起2个工作日内，交易中心在财政部门</w:t>
      </w:r>
      <w:r>
        <w:rPr>
          <w:rFonts w:hint="eastAsia" w:ascii="Times New Roman" w:hAnsi="Times New Roman" w:eastAsia="仿宋_GB2312" w:cs="Times New Roman"/>
          <w:color w:val="auto"/>
          <w:sz w:val="24"/>
          <w:szCs w:val="24"/>
          <w:highlight w:val="none"/>
          <w:lang w:eastAsia="zh-CN"/>
        </w:rPr>
        <w:t>规定</w:t>
      </w:r>
      <w:r>
        <w:rPr>
          <w:rFonts w:ascii="Times New Roman" w:hAnsi="Times New Roman" w:eastAsia="仿宋_GB2312" w:cs="Times New Roman"/>
          <w:color w:val="auto"/>
          <w:sz w:val="24"/>
          <w:szCs w:val="24"/>
          <w:highlight w:val="none"/>
        </w:rPr>
        <w:t>的网站上发布中标结果公告。</w:t>
      </w:r>
    </w:p>
    <w:p w14:paraId="5FB85F8F">
      <w:pPr>
        <w:adjustRightInd w:val="0"/>
        <w:snapToGrid w:val="0"/>
        <w:spacing w:line="400" w:lineRule="exact"/>
        <w:ind w:firstLine="477" w:firstLineChars="198"/>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5</w:t>
      </w:r>
      <w:r>
        <w:rPr>
          <w:rFonts w:ascii="Times New Roman" w:hAnsi="Times New Roman" w:eastAsia="仿宋_GB2312" w:cs="Times New Roman"/>
          <w:b/>
          <w:color w:val="auto"/>
          <w:sz w:val="24"/>
          <w:szCs w:val="24"/>
          <w:highlight w:val="none"/>
        </w:rPr>
        <w:t>. 中标通知书</w:t>
      </w:r>
    </w:p>
    <w:p w14:paraId="534C1C2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.1中标结果公告公示后，交易中心将以数字电文形式向中标人发出《中标通知书》，宣告其投标已被接受。《中标通知书》对采购人和中标人具有同等法律效力。</w:t>
      </w:r>
    </w:p>
    <w:p w14:paraId="5D4ACDB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.2《中标通知书》发出后，采购人不得擅自改变中标结果，中标人无正当理由不得放弃中标。</w:t>
      </w:r>
    </w:p>
    <w:p w14:paraId="5DFC5265">
      <w:pPr>
        <w:rPr>
          <w:rFonts w:ascii="Times New Roman" w:hAnsi="Times New Roman" w:eastAsia="宋体" w:cs="Times New Roman"/>
          <w:color w:val="auto"/>
          <w:highlight w:val="none"/>
        </w:rPr>
      </w:pPr>
      <w:bookmarkStart w:id="101" w:name="EBd6c39d72cd434cfb8618145f1917e811"/>
      <w:r>
        <w:rPr>
          <w:rFonts w:ascii="Times New Roman" w:hAnsi="Times New Roman" w:eastAsia="宋体" w:cs="Times New Roman"/>
          <w:color w:val="auto"/>
          <w:sz w:val="20"/>
          <w:highlight w:val="none"/>
        </w:rPr>
        <w:t xml:space="preserve"> </w:t>
      </w:r>
      <w:bookmarkEnd w:id="101"/>
      <w:bookmarkStart w:id="102" w:name="EB3efa6e2b5866425989d5275f858bf17e"/>
      <w:r>
        <w:rPr>
          <w:rFonts w:ascii="Times New Roman" w:hAnsi="Times New Roman" w:eastAsia="宋体" w:cs="Times New Roman"/>
          <w:color w:val="auto"/>
          <w:sz w:val="20"/>
          <w:highlight w:val="none"/>
        </w:rPr>
        <w:t xml:space="preserve"> </w:t>
      </w:r>
      <w:bookmarkEnd w:id="102"/>
      <w:bookmarkStart w:id="103" w:name="EB4572e35b1e5d42cca83aae77b9c3dff9"/>
      <w:r>
        <w:rPr>
          <w:rFonts w:ascii="Times New Roman" w:hAnsi="Times New Roman" w:eastAsia="宋体" w:cs="Times New Roman"/>
          <w:color w:val="auto"/>
          <w:sz w:val="20"/>
          <w:highlight w:val="none"/>
        </w:rPr>
        <w:t xml:space="preserve"> </w:t>
      </w:r>
      <w:bookmarkEnd w:id="103"/>
    </w:p>
    <w:p w14:paraId="02BAC000">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04" w:name="_Toc152516868"/>
      <w:bookmarkStart w:id="105" w:name="_Toc104293463"/>
      <w:bookmarkStart w:id="106" w:name="_Toc256000015"/>
      <w:bookmarkStart w:id="107" w:name="_Toc1631"/>
      <w:bookmarkStart w:id="108" w:name="_Toc2894"/>
      <w:r>
        <w:rPr>
          <w:rFonts w:ascii="Times New Roman" w:hAnsi="Times New Roman" w:eastAsia="仿宋_GB2312" w:cs="Times New Roman"/>
          <w:b/>
          <w:bCs/>
          <w:iCs/>
          <w:color w:val="auto"/>
          <w:kern w:val="2"/>
          <w:sz w:val="24"/>
          <w:szCs w:val="36"/>
          <w:highlight w:val="none"/>
          <w:lang w:val="en-US" w:eastAsia="zh-CN" w:bidi="ar-SA"/>
        </w:rPr>
        <w:t>七、质疑</w:t>
      </w:r>
      <w:bookmarkEnd w:id="104"/>
      <w:bookmarkEnd w:id="105"/>
      <w:bookmarkEnd w:id="106"/>
      <w:bookmarkEnd w:id="107"/>
      <w:bookmarkEnd w:id="108"/>
      <w:r>
        <w:rPr>
          <w:rFonts w:ascii="Times New Roman" w:hAnsi="Times New Roman" w:eastAsia="仿宋_GB2312" w:cs="Times New Roman"/>
          <w:b/>
          <w:bCs/>
          <w:iCs/>
          <w:color w:val="auto"/>
          <w:kern w:val="2"/>
          <w:sz w:val="24"/>
          <w:szCs w:val="36"/>
          <w:highlight w:val="none"/>
          <w:lang w:val="en-US" w:eastAsia="zh-CN" w:bidi="ar-SA"/>
        </w:rPr>
        <w:t xml:space="preserve"> </w:t>
      </w:r>
    </w:p>
    <w:p w14:paraId="5510EB6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6</w:t>
      </w:r>
      <w:r>
        <w:rPr>
          <w:rFonts w:ascii="Times New Roman" w:hAnsi="Times New Roman" w:eastAsia="仿宋_GB2312" w:cs="Times New Roman"/>
          <w:color w:val="auto"/>
          <w:sz w:val="24"/>
          <w:szCs w:val="24"/>
          <w:highlight w:val="none"/>
        </w:rPr>
        <w:t>. 提出质疑的供应商应当是直接参与本次采购活动的供应商。质疑函应当使用中文，并采用财政部门制定的范本。</w:t>
      </w:r>
    </w:p>
    <w:p w14:paraId="51015D0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 xml:space="preserve">. 供应商提出质疑和投诉应当坚持依法依规、诚实信用原则。 </w:t>
      </w:r>
    </w:p>
    <w:p w14:paraId="2B05F71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 供应商认为采购文件、采购过程和中标结果使自己的权益受到损害的，可以在知道或者应知其权益受到损害之日起七个工作日内，以书面形式提出质疑。投标人针对招标文件内容、开标、评标环节及中标结果等质疑事项必须在法定质疑期内一次性提出。</w:t>
      </w:r>
    </w:p>
    <w:p w14:paraId="2A51E28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39</w:t>
      </w:r>
      <w:r>
        <w:rPr>
          <w:rFonts w:ascii="Times New Roman" w:hAnsi="Times New Roman" w:eastAsia="仿宋_GB2312" w:cs="Times New Roman"/>
          <w:color w:val="auto"/>
          <w:sz w:val="24"/>
          <w:szCs w:val="24"/>
          <w:highlight w:val="none"/>
        </w:rPr>
        <w:t>. 前款供应商“应知其权益受到损害之日”是指：</w:t>
      </w:r>
    </w:p>
    <w:p w14:paraId="35239E9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（1）对可以质疑的采购文件提出质疑的，为收到采购文件之日或者采购文件公告期限届满之日；</w:t>
      </w:r>
    </w:p>
    <w:p w14:paraId="65AD479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（2）对采购过程提出质疑的，为各采购程序环节结束之日；</w:t>
      </w:r>
    </w:p>
    <w:p w14:paraId="3D5D0D4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（3）对中标或者成交结果提出质疑的，为中标或者成交结果公告期限届满之日。</w:t>
      </w:r>
    </w:p>
    <w:p w14:paraId="15EE462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0</w:t>
      </w:r>
      <w:r>
        <w:rPr>
          <w:rFonts w:ascii="Times New Roman" w:hAnsi="Times New Roman" w:eastAsia="仿宋_GB2312" w:cs="Times New Roman"/>
          <w:color w:val="auto"/>
          <w:sz w:val="24"/>
          <w:szCs w:val="24"/>
          <w:highlight w:val="none"/>
        </w:rPr>
        <w:t>. 投标人提出质疑的，应提供质疑函和必要的证明材料。</w:t>
      </w:r>
    </w:p>
    <w:p w14:paraId="5610DD42">
      <w:pPr>
        <w:adjustRightInd w:val="0"/>
        <w:snapToGrid w:val="0"/>
        <w:spacing w:line="400" w:lineRule="exact"/>
        <w:ind w:firstLine="595" w:firstLineChars="24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 xml:space="preserve">. 质疑函应当包括以下内容： </w:t>
      </w:r>
    </w:p>
    <w:p w14:paraId="5556C09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（1）供应商的姓名或者名称、地址、邮编、联系人及联系电话；</w:t>
      </w:r>
    </w:p>
    <w:p w14:paraId="3452C90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（2）质疑项目的名称、编号；</w:t>
      </w:r>
    </w:p>
    <w:p w14:paraId="0043273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（3）具体、明确的质疑事项和与质疑事项相关的请求； </w:t>
      </w:r>
    </w:p>
    <w:p w14:paraId="020BFC05">
      <w:pPr>
        <w:tabs>
          <w:tab w:val="center" w:pos="4939"/>
        </w:tabs>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（4）事实依据； </w:t>
      </w:r>
      <w:r>
        <w:rPr>
          <w:rFonts w:ascii="Times New Roman" w:hAnsi="Times New Roman" w:eastAsia="仿宋_GB2312" w:cs="Times New Roman"/>
          <w:color w:val="auto"/>
          <w:sz w:val="24"/>
          <w:szCs w:val="24"/>
          <w:highlight w:val="none"/>
        </w:rPr>
        <w:tab/>
      </w:r>
    </w:p>
    <w:p w14:paraId="20E39DD2">
      <w:pPr>
        <w:tabs>
          <w:tab w:val="left" w:pos="4065"/>
        </w:tabs>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（5）必要的法律依据； </w:t>
      </w:r>
      <w:r>
        <w:rPr>
          <w:rFonts w:ascii="Times New Roman" w:hAnsi="Times New Roman" w:eastAsia="仿宋_GB2312" w:cs="Times New Roman"/>
          <w:color w:val="auto"/>
          <w:sz w:val="24"/>
          <w:szCs w:val="24"/>
          <w:highlight w:val="none"/>
        </w:rPr>
        <w:tab/>
      </w:r>
    </w:p>
    <w:p w14:paraId="6E699EA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（6）提出质疑的日期。</w:t>
      </w:r>
    </w:p>
    <w:p w14:paraId="2BA8AF4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2</w:t>
      </w:r>
      <w:r>
        <w:rPr>
          <w:rFonts w:ascii="Times New Roman" w:hAnsi="Times New Roman" w:eastAsia="仿宋_GB2312" w:cs="Times New Roman"/>
          <w:color w:val="auto"/>
          <w:sz w:val="24"/>
          <w:szCs w:val="24"/>
          <w:highlight w:val="none"/>
        </w:rPr>
        <w:t xml:space="preserve">. 质疑函应当由供应商法定代表人（或经营者/执行事务合伙人/负责人/自然人）或其授权代表（附授权委托书）签名并加盖公章。 </w:t>
      </w:r>
    </w:p>
    <w:p w14:paraId="79D2EBA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关于质疑函的接收。</w:t>
      </w:r>
    </w:p>
    <w:p w14:paraId="6DFB7D4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递交方式：</w:t>
      </w:r>
      <w:r>
        <w:rPr>
          <w:rFonts w:ascii="Times New Roman" w:hAnsi="Times New Roman" w:eastAsia="仿宋_GB2312" w:cs="Times New Roman"/>
          <w:color w:val="auto"/>
          <w:sz w:val="24"/>
          <w:szCs w:val="24"/>
          <w:highlight w:val="none"/>
          <w:u w:val="single"/>
        </w:rPr>
        <w:t xml:space="preserve">                           </w:t>
      </w:r>
    </w:p>
    <w:p w14:paraId="118347A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联系部门：</w:t>
      </w:r>
      <w:r>
        <w:rPr>
          <w:rFonts w:ascii="Times New Roman" w:hAnsi="Times New Roman" w:eastAsia="仿宋_GB2312" w:cs="Times New Roman"/>
          <w:color w:val="auto"/>
          <w:sz w:val="24"/>
          <w:szCs w:val="24"/>
          <w:highlight w:val="none"/>
          <w:u w:val="single"/>
        </w:rPr>
        <w:t xml:space="preserve">                           </w:t>
      </w:r>
    </w:p>
    <w:p w14:paraId="30A0DC4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联系电话：</w:t>
      </w:r>
      <w:r>
        <w:rPr>
          <w:rFonts w:ascii="Times New Roman" w:hAnsi="Times New Roman" w:eastAsia="仿宋_GB2312" w:cs="Times New Roman"/>
          <w:color w:val="auto"/>
          <w:sz w:val="24"/>
          <w:szCs w:val="24"/>
          <w:highlight w:val="none"/>
          <w:u w:val="single"/>
        </w:rPr>
        <w:t xml:space="preserve">                           </w:t>
      </w:r>
    </w:p>
    <w:p w14:paraId="60BEF63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通讯地址：</w:t>
      </w:r>
      <w:r>
        <w:rPr>
          <w:rFonts w:ascii="Times New Roman" w:hAnsi="Times New Roman" w:eastAsia="仿宋_GB2312" w:cs="Times New Roman"/>
          <w:color w:val="auto"/>
          <w:sz w:val="24"/>
          <w:szCs w:val="24"/>
          <w:highlight w:val="none"/>
          <w:u w:val="single"/>
        </w:rPr>
        <w:t xml:space="preserve">                           </w:t>
      </w:r>
    </w:p>
    <w:p w14:paraId="5E3067B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 xml:space="preserve">采购人或者交易中心应当在收到供应商的书面质疑后七个工作日内作出答复，并以书面形式通知质疑供应商和其他有关供应商。  </w:t>
      </w:r>
    </w:p>
    <w:p w14:paraId="2D44C16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3B7B6156">
      <w:pPr>
        <w:rPr>
          <w:rFonts w:ascii="Times New Roman" w:hAnsi="Times New Roman" w:eastAsia="宋体" w:cs="Times New Roman"/>
          <w:color w:val="auto"/>
          <w:highlight w:val="none"/>
        </w:rPr>
      </w:pPr>
      <w:bookmarkStart w:id="109" w:name="EB700175ff62ea4c1cabf97ebe16e818de"/>
      <w:r>
        <w:rPr>
          <w:rFonts w:ascii="Times New Roman" w:hAnsi="Times New Roman" w:eastAsia="宋体" w:cs="Times New Roman"/>
          <w:color w:val="auto"/>
          <w:sz w:val="20"/>
          <w:highlight w:val="none"/>
        </w:rPr>
        <w:t xml:space="preserve"> </w:t>
      </w:r>
      <w:bookmarkEnd w:id="109"/>
      <w:bookmarkStart w:id="110" w:name="EB8529f0ddfa97478b84defae020c46ac0"/>
      <w:r>
        <w:rPr>
          <w:rFonts w:ascii="Times New Roman" w:hAnsi="Times New Roman" w:eastAsia="宋体" w:cs="Times New Roman"/>
          <w:color w:val="auto"/>
          <w:sz w:val="20"/>
          <w:highlight w:val="none"/>
        </w:rPr>
        <w:t xml:space="preserve"> </w:t>
      </w:r>
      <w:bookmarkEnd w:id="110"/>
      <w:bookmarkStart w:id="111" w:name="EBfa38df4d732a444184c62cad44c7e249"/>
      <w:r>
        <w:rPr>
          <w:rFonts w:ascii="Times New Roman" w:hAnsi="Times New Roman" w:eastAsia="宋体" w:cs="Times New Roman"/>
          <w:color w:val="auto"/>
          <w:sz w:val="20"/>
          <w:highlight w:val="none"/>
        </w:rPr>
        <w:t xml:space="preserve"> </w:t>
      </w:r>
      <w:bookmarkEnd w:id="111"/>
    </w:p>
    <w:p w14:paraId="0CF10DDB">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12" w:name="_Toc256000016"/>
      <w:bookmarkStart w:id="113" w:name="_Toc152516869"/>
      <w:bookmarkStart w:id="114" w:name="_Toc104293464"/>
      <w:bookmarkStart w:id="115" w:name="_Toc8489"/>
      <w:bookmarkStart w:id="116" w:name="_Toc14007"/>
      <w:r>
        <w:rPr>
          <w:rFonts w:ascii="Times New Roman" w:hAnsi="Times New Roman" w:eastAsia="仿宋_GB2312" w:cs="Times New Roman"/>
          <w:b/>
          <w:bCs/>
          <w:iCs/>
          <w:color w:val="auto"/>
          <w:kern w:val="2"/>
          <w:sz w:val="24"/>
          <w:szCs w:val="36"/>
          <w:highlight w:val="none"/>
          <w:lang w:val="en-US" w:eastAsia="zh-CN" w:bidi="ar-SA"/>
        </w:rPr>
        <w:t>八、合同签订</w:t>
      </w:r>
      <w:bookmarkEnd w:id="112"/>
      <w:bookmarkEnd w:id="113"/>
      <w:bookmarkEnd w:id="114"/>
      <w:bookmarkEnd w:id="115"/>
      <w:bookmarkEnd w:id="116"/>
      <w:r>
        <w:rPr>
          <w:rFonts w:ascii="Times New Roman" w:hAnsi="Times New Roman" w:eastAsia="仿宋_GB2312" w:cs="Times New Roman"/>
          <w:b/>
          <w:bCs/>
          <w:iCs/>
          <w:color w:val="auto"/>
          <w:kern w:val="2"/>
          <w:sz w:val="24"/>
          <w:szCs w:val="36"/>
          <w:highlight w:val="none"/>
          <w:lang w:val="en-US" w:eastAsia="zh-CN" w:bidi="ar-SA"/>
        </w:rPr>
        <w:t xml:space="preserve"> </w:t>
      </w:r>
    </w:p>
    <w:p w14:paraId="482EA4D8">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4</w:t>
      </w:r>
      <w:r>
        <w:rPr>
          <w:rFonts w:hint="eastAsia" w:ascii="Times New Roman" w:hAnsi="Times New Roman" w:eastAsia="仿宋_GB2312" w:cs="Times New Roman"/>
          <w:b/>
          <w:bCs/>
          <w:color w:val="auto"/>
          <w:sz w:val="24"/>
          <w:szCs w:val="24"/>
          <w:highlight w:val="none"/>
          <w:lang w:val="en-US" w:eastAsia="zh-CN"/>
        </w:rPr>
        <w:t>6</w:t>
      </w:r>
      <w:r>
        <w:rPr>
          <w:rFonts w:ascii="Times New Roman" w:hAnsi="Times New Roman" w:eastAsia="仿宋_GB2312" w:cs="Times New Roman"/>
          <w:b/>
          <w:bCs/>
          <w:color w:val="auto"/>
          <w:sz w:val="24"/>
          <w:szCs w:val="24"/>
          <w:highlight w:val="none"/>
        </w:rPr>
        <w:t>. 履约保证金</w:t>
      </w:r>
      <w:r>
        <w:rPr>
          <w:rFonts w:ascii="Times New Roman" w:hAnsi="Times New Roman" w:eastAsia="仿宋_GB2312" w:cs="Times New Roman"/>
          <w:color w:val="auto"/>
          <w:sz w:val="24"/>
          <w:szCs w:val="24"/>
          <w:highlight w:val="none"/>
        </w:rPr>
        <w:t xml:space="preserve"> </w:t>
      </w:r>
    </w:p>
    <w:p w14:paraId="533A7127">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442DC93D">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4</w:t>
      </w:r>
      <w:r>
        <w:rPr>
          <w:rFonts w:hint="eastAsia" w:ascii="Times New Roman" w:hAnsi="Times New Roman" w:eastAsia="仿宋_GB2312" w:cs="Times New Roman"/>
          <w:b/>
          <w:bCs/>
          <w:color w:val="auto"/>
          <w:sz w:val="24"/>
          <w:szCs w:val="24"/>
          <w:highlight w:val="none"/>
          <w:lang w:val="en-US" w:eastAsia="zh-CN"/>
        </w:rPr>
        <w:t>7</w:t>
      </w:r>
      <w:r>
        <w:rPr>
          <w:rFonts w:ascii="Times New Roman" w:hAnsi="Times New Roman" w:eastAsia="仿宋_GB2312" w:cs="Times New Roman"/>
          <w:b/>
          <w:bCs/>
          <w:color w:val="auto"/>
          <w:sz w:val="24"/>
          <w:szCs w:val="24"/>
          <w:highlight w:val="none"/>
        </w:rPr>
        <w:t>.  签订合同</w:t>
      </w:r>
      <w:r>
        <w:rPr>
          <w:rFonts w:ascii="Times New Roman" w:hAnsi="Times New Roman" w:eastAsia="仿宋_GB2312" w:cs="Times New Roman"/>
          <w:color w:val="auto"/>
          <w:sz w:val="24"/>
          <w:szCs w:val="24"/>
          <w:highlight w:val="none"/>
        </w:rPr>
        <w:t xml:space="preserve"> </w:t>
      </w:r>
    </w:p>
    <w:p w14:paraId="7DC29BF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4767ACA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1C3912F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.3 《中标通知书》将是构成合同的一个组成部分。</w:t>
      </w:r>
    </w:p>
    <w:p w14:paraId="2349533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.4 合同自签订之日起三个工作日内，中标人应向采购人提供一份详细的工作时间表。</w:t>
      </w:r>
    </w:p>
    <w:p w14:paraId="5BCC97FB">
      <w:pPr>
        <w:adjustRightInd w:val="0"/>
        <w:snapToGrid w:val="0"/>
        <w:spacing w:line="400" w:lineRule="exact"/>
        <w:ind w:firstLine="475" w:firstLineChars="198"/>
        <w:rPr>
          <w:rFonts w:ascii="Times New Roman" w:hAnsi="Times New Roman" w:eastAsia="仿宋_GB2312" w:cs="Times New Roman"/>
          <w:iCs/>
          <w:color w:val="auto"/>
          <w:sz w:val="24"/>
          <w:szCs w:val="24"/>
          <w:highlight w:val="none"/>
        </w:rPr>
      </w:pPr>
      <w:r>
        <w:rPr>
          <w:rFonts w:ascii="Times New Roman" w:hAnsi="Times New Roman" w:eastAsia="仿宋_GB2312" w:cs="Times New Roman"/>
          <w:iCs/>
          <w:color w:val="auto"/>
          <w:sz w:val="24"/>
          <w:szCs w:val="24"/>
          <w:highlight w:val="none"/>
        </w:rPr>
        <w:t>4</w:t>
      </w:r>
      <w:r>
        <w:rPr>
          <w:rFonts w:hint="eastAsia" w:ascii="Times New Roman" w:hAnsi="Times New Roman" w:eastAsia="仿宋_GB2312" w:cs="Times New Roman"/>
          <w:iCs/>
          <w:color w:val="auto"/>
          <w:sz w:val="24"/>
          <w:szCs w:val="24"/>
          <w:highlight w:val="none"/>
          <w:lang w:val="en-US" w:eastAsia="zh-CN"/>
        </w:rPr>
        <w:t>7</w:t>
      </w:r>
      <w:r>
        <w:rPr>
          <w:rFonts w:ascii="Times New Roman" w:hAnsi="Times New Roman" w:eastAsia="仿宋_GB2312" w:cs="Times New Roman"/>
          <w:iCs/>
          <w:color w:val="auto"/>
          <w:sz w:val="24"/>
          <w:szCs w:val="24"/>
          <w:highlight w:val="none"/>
        </w:rPr>
        <w:t>.5 合同自签订之日起，采购人</w:t>
      </w:r>
      <w:r>
        <w:rPr>
          <w:rFonts w:hint="eastAsia" w:ascii="Times New Roman" w:hAnsi="Times New Roman" w:eastAsia="仿宋_GB2312" w:cs="Times New Roman"/>
          <w:iCs/>
          <w:color w:val="auto"/>
          <w:sz w:val="24"/>
          <w:szCs w:val="24"/>
          <w:highlight w:val="none"/>
        </w:rPr>
        <w:t>应当及时</w:t>
      </w:r>
      <w:r>
        <w:rPr>
          <w:rFonts w:ascii="Times New Roman" w:hAnsi="Times New Roman" w:eastAsia="仿宋_GB2312" w:cs="Times New Roman"/>
          <w:iCs/>
          <w:color w:val="auto"/>
          <w:sz w:val="24"/>
          <w:szCs w:val="24"/>
          <w:highlight w:val="none"/>
        </w:rPr>
        <w:t>在政采云平台完成合同备案。</w:t>
      </w:r>
    </w:p>
    <w:p w14:paraId="6D25DCC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iCs/>
          <w:color w:val="auto"/>
          <w:sz w:val="24"/>
          <w:szCs w:val="24"/>
          <w:highlight w:val="none"/>
        </w:rPr>
        <w:t>4</w:t>
      </w:r>
      <w:r>
        <w:rPr>
          <w:rFonts w:hint="eastAsia" w:ascii="Times New Roman" w:hAnsi="Times New Roman" w:eastAsia="仿宋_GB2312" w:cs="Times New Roman"/>
          <w:iCs/>
          <w:color w:val="auto"/>
          <w:sz w:val="24"/>
          <w:szCs w:val="24"/>
          <w:highlight w:val="none"/>
          <w:lang w:val="en-US" w:eastAsia="zh-CN"/>
        </w:rPr>
        <w:t>7</w:t>
      </w:r>
      <w:r>
        <w:rPr>
          <w:rFonts w:hint="eastAsia" w:ascii="Times New Roman" w:hAnsi="Times New Roman" w:eastAsia="仿宋_GB2312" w:cs="Times New Roman"/>
          <w:iCs/>
          <w:color w:val="auto"/>
          <w:sz w:val="24"/>
          <w:szCs w:val="24"/>
          <w:highlight w:val="none"/>
        </w:rPr>
        <w:t xml:space="preserve">.6 </w:t>
      </w:r>
      <w:r>
        <w:rPr>
          <w:rFonts w:ascii="Times New Roman" w:hAnsi="Times New Roman" w:eastAsia="仿宋_GB2312" w:cs="Times New Roman"/>
          <w:iCs/>
          <w:color w:val="auto"/>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3F6FF43F">
      <w:pPr>
        <w:rPr>
          <w:rFonts w:ascii="Times New Roman" w:hAnsi="Times New Roman" w:eastAsia="宋体" w:cs="Times New Roman"/>
          <w:color w:val="auto"/>
          <w:highlight w:val="none"/>
        </w:rPr>
      </w:pPr>
      <w:bookmarkStart w:id="117" w:name="EB5e6819471adf486dbd5ef38294343217"/>
      <w:r>
        <w:rPr>
          <w:rFonts w:ascii="Times New Roman" w:hAnsi="Times New Roman" w:eastAsia="宋体" w:cs="Times New Roman"/>
          <w:color w:val="auto"/>
          <w:sz w:val="20"/>
          <w:highlight w:val="none"/>
        </w:rPr>
        <w:t xml:space="preserve"> </w:t>
      </w:r>
      <w:bookmarkEnd w:id="117"/>
      <w:bookmarkStart w:id="118" w:name="EB96057038a4ca48c599a3216786cbcacf"/>
      <w:r>
        <w:rPr>
          <w:rFonts w:ascii="Times New Roman" w:hAnsi="Times New Roman" w:eastAsia="宋体" w:cs="Times New Roman"/>
          <w:color w:val="auto"/>
          <w:sz w:val="20"/>
          <w:highlight w:val="none"/>
        </w:rPr>
        <w:t xml:space="preserve"> </w:t>
      </w:r>
      <w:bookmarkEnd w:id="118"/>
      <w:bookmarkStart w:id="119" w:name="EB6c5b00d97e574ea79d0063307de5de61"/>
      <w:r>
        <w:rPr>
          <w:rFonts w:ascii="Times New Roman" w:hAnsi="Times New Roman" w:eastAsia="宋体" w:cs="Times New Roman"/>
          <w:color w:val="auto"/>
          <w:sz w:val="20"/>
          <w:highlight w:val="none"/>
        </w:rPr>
        <w:t xml:space="preserve"> </w:t>
      </w:r>
      <w:bookmarkEnd w:id="119"/>
    </w:p>
    <w:p w14:paraId="1CF79D0A">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20" w:name="_Toc104293465"/>
      <w:bookmarkStart w:id="121" w:name="_Toc256000017"/>
      <w:bookmarkStart w:id="122" w:name="_Toc152516870"/>
      <w:bookmarkStart w:id="123" w:name="_Toc1210"/>
      <w:bookmarkStart w:id="124" w:name="_Toc15472"/>
      <w:r>
        <w:rPr>
          <w:rFonts w:ascii="Times New Roman" w:hAnsi="Times New Roman" w:eastAsia="仿宋_GB2312" w:cs="Times New Roman"/>
          <w:b/>
          <w:bCs/>
          <w:iCs/>
          <w:color w:val="auto"/>
          <w:kern w:val="2"/>
          <w:sz w:val="24"/>
          <w:szCs w:val="36"/>
          <w:highlight w:val="none"/>
          <w:lang w:val="en-US" w:eastAsia="zh-CN" w:bidi="ar-SA"/>
        </w:rPr>
        <w:t>九、其他规定</w:t>
      </w:r>
      <w:bookmarkEnd w:id="120"/>
      <w:bookmarkEnd w:id="121"/>
      <w:bookmarkEnd w:id="122"/>
      <w:bookmarkEnd w:id="123"/>
      <w:bookmarkEnd w:id="124"/>
      <w:r>
        <w:rPr>
          <w:rFonts w:ascii="Times New Roman" w:hAnsi="Times New Roman" w:eastAsia="仿宋_GB2312" w:cs="Times New Roman"/>
          <w:b/>
          <w:bCs/>
          <w:iCs/>
          <w:color w:val="auto"/>
          <w:kern w:val="2"/>
          <w:sz w:val="24"/>
          <w:szCs w:val="36"/>
          <w:highlight w:val="none"/>
          <w:lang w:val="en-US" w:eastAsia="zh-CN" w:bidi="ar-SA"/>
        </w:rPr>
        <w:t xml:space="preserve"> </w:t>
      </w:r>
    </w:p>
    <w:p w14:paraId="6FDE8CBD">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
          <w:color w:val="auto"/>
          <w:sz w:val="24"/>
          <w:szCs w:val="24"/>
          <w:highlight w:val="none"/>
        </w:rPr>
        <w:t>4</w:t>
      </w:r>
      <w:r>
        <w:rPr>
          <w:rFonts w:hint="eastAsia" w:ascii="Times New Roman" w:hAnsi="Times New Roman" w:eastAsia="仿宋_GB2312" w:cs="Times New Roman"/>
          <w:b/>
          <w:color w:val="auto"/>
          <w:sz w:val="24"/>
          <w:szCs w:val="24"/>
          <w:highlight w:val="none"/>
          <w:lang w:val="en-US" w:eastAsia="zh-CN"/>
        </w:rPr>
        <w:t>8</w:t>
      </w:r>
      <w:r>
        <w:rPr>
          <w:rFonts w:hint="eastAsia" w:ascii="Times New Roman" w:hAnsi="Times New Roman" w:eastAsia="仿宋_GB2312" w:cs="Times New Roman"/>
          <w:b/>
          <w:color w:val="auto"/>
          <w:sz w:val="24"/>
          <w:szCs w:val="24"/>
          <w:highlight w:val="none"/>
        </w:rPr>
        <w:t>. 保密。</w:t>
      </w:r>
      <w:r>
        <w:rPr>
          <w:rFonts w:hint="eastAsia" w:ascii="Times New Roman" w:hAnsi="Times New Roman" w:eastAsia="仿宋_GB2312" w:cs="Times New Roman"/>
          <w:bCs/>
          <w:color w:val="auto"/>
          <w:sz w:val="24"/>
          <w:szCs w:val="24"/>
          <w:highlight w:val="none"/>
        </w:rPr>
        <w:t>参与招标投标活动的各方应对招标文件和投标文件中的商业和技术等秘密保密，否则应承担相应的法律责任。</w:t>
      </w:r>
    </w:p>
    <w:p w14:paraId="093882A8">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680D0BE">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.2采购代理机构有权将投标人提供的所有资料向有关政府部门或评审投标文件的有关人员披露。</w:t>
      </w:r>
    </w:p>
    <w:p w14:paraId="5D074AE8">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.3 各级人民政府财政部门对政府采购活动进行监督检查，有权查阅、复制有关文件、资料，相关单位和人员应当予以配合。</w:t>
      </w:r>
    </w:p>
    <w:p w14:paraId="68D378B7">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lang w:val="en-US" w:eastAsia="zh-CN"/>
        </w:rPr>
        <w:t>49</w:t>
      </w:r>
      <w:r>
        <w:rPr>
          <w:rFonts w:hint="eastAsia" w:ascii="Times New Roman" w:hAnsi="Times New Roman" w:eastAsia="仿宋_GB2312" w:cs="Times New Roman"/>
          <w:bCs/>
          <w:color w:val="auto"/>
          <w:sz w:val="24"/>
          <w:szCs w:val="24"/>
          <w:highlight w:val="none"/>
        </w:rPr>
        <w:t>.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58DB2183">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
          <w:color w:val="auto"/>
          <w:sz w:val="24"/>
          <w:szCs w:val="24"/>
          <w:highlight w:val="none"/>
        </w:rPr>
        <w:t>5</w:t>
      </w:r>
      <w:r>
        <w:rPr>
          <w:rFonts w:hint="eastAsia" w:ascii="Times New Roman" w:hAnsi="Times New Roman" w:eastAsia="仿宋_GB2312" w:cs="Times New Roman"/>
          <w:b/>
          <w:color w:val="auto"/>
          <w:sz w:val="24"/>
          <w:szCs w:val="24"/>
          <w:highlight w:val="none"/>
          <w:lang w:val="en-US" w:eastAsia="zh-CN"/>
        </w:rPr>
        <w:t>0</w:t>
      </w:r>
      <w:r>
        <w:rPr>
          <w:rFonts w:ascii="Times New Roman" w:hAnsi="Times New Roman" w:eastAsia="仿宋_GB2312" w:cs="Times New Roman"/>
          <w:b/>
          <w:color w:val="auto"/>
          <w:sz w:val="24"/>
          <w:szCs w:val="24"/>
          <w:highlight w:val="none"/>
        </w:rPr>
        <w:t>.</w:t>
      </w:r>
      <w:r>
        <w:rPr>
          <w:rFonts w:hint="eastAsia" w:ascii="Times New Roman" w:hAnsi="Times New Roman" w:eastAsia="仿宋_GB2312" w:cs="Times New Roman"/>
          <w:b/>
          <w:color w:val="auto"/>
          <w:sz w:val="24"/>
          <w:szCs w:val="24"/>
          <w:highlight w:val="none"/>
        </w:rPr>
        <w:t xml:space="preserve"> </w:t>
      </w:r>
      <w:r>
        <w:rPr>
          <w:rFonts w:ascii="Times New Roman" w:hAnsi="Times New Roman" w:eastAsia="仿宋_GB2312" w:cs="Times New Roman"/>
          <w:b/>
          <w:color w:val="auto"/>
          <w:sz w:val="24"/>
          <w:szCs w:val="24"/>
          <w:highlight w:val="none"/>
        </w:rPr>
        <w:t>适用法律</w:t>
      </w:r>
      <w:r>
        <w:rPr>
          <w:rFonts w:hint="eastAsia" w:ascii="Times New Roman" w:hAnsi="Times New Roman" w:eastAsia="仿宋_GB2312" w:cs="Times New Roman"/>
          <w:b/>
          <w:color w:val="auto"/>
          <w:sz w:val="24"/>
          <w:szCs w:val="24"/>
          <w:highlight w:val="none"/>
        </w:rPr>
        <w:t>。</w:t>
      </w:r>
      <w:r>
        <w:rPr>
          <w:rFonts w:ascii="Times New Roman" w:hAnsi="Times New Roman" w:eastAsia="仿宋_GB2312" w:cs="Times New Roman"/>
          <w:bCs/>
          <w:color w:val="auto"/>
          <w:sz w:val="24"/>
          <w:szCs w:val="24"/>
          <w:highlight w:val="none"/>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cs="Times New Roman"/>
          <w:bCs/>
          <w:color w:val="auto"/>
          <w:sz w:val="24"/>
          <w:szCs w:val="24"/>
          <w:highlight w:val="none"/>
        </w:rPr>
        <w:t>等</w:t>
      </w:r>
      <w:r>
        <w:rPr>
          <w:rFonts w:ascii="Times New Roman" w:hAnsi="Times New Roman" w:eastAsia="仿宋_GB2312" w:cs="Times New Roman"/>
          <w:bCs/>
          <w:color w:val="auto"/>
          <w:sz w:val="24"/>
          <w:szCs w:val="24"/>
          <w:highlight w:val="none"/>
        </w:rPr>
        <w:t>相关法律法规。</w:t>
      </w:r>
    </w:p>
    <w:p w14:paraId="5523406C">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政府采购</w:t>
      </w:r>
      <w:r>
        <w:rPr>
          <w:rFonts w:hint="eastAsia" w:ascii="Times New Roman" w:hAnsi="Times New Roman" w:eastAsia="仿宋_GB2312" w:cs="Times New Roman"/>
          <w:bCs/>
          <w:color w:val="auto"/>
          <w:sz w:val="24"/>
          <w:szCs w:val="24"/>
          <w:highlight w:val="none"/>
        </w:rPr>
        <w:t>合同履约过程中出现的</w:t>
      </w:r>
      <w:r>
        <w:rPr>
          <w:rFonts w:ascii="Times New Roman" w:hAnsi="Times New Roman" w:eastAsia="仿宋_GB2312" w:cs="Times New Roman"/>
          <w:bCs/>
          <w:color w:val="auto"/>
          <w:sz w:val="24"/>
          <w:szCs w:val="24"/>
          <w:highlight w:val="none"/>
        </w:rPr>
        <w:t>违约责任和争议等</w:t>
      </w:r>
      <w:r>
        <w:rPr>
          <w:rFonts w:hint="eastAsia" w:ascii="Times New Roman" w:hAnsi="Times New Roman" w:eastAsia="仿宋_GB2312" w:cs="Times New Roman"/>
          <w:bCs/>
          <w:color w:val="auto"/>
          <w:sz w:val="24"/>
          <w:szCs w:val="24"/>
          <w:highlight w:val="none"/>
        </w:rPr>
        <w:t>情形依据</w:t>
      </w:r>
      <w:r>
        <w:rPr>
          <w:rFonts w:ascii="Times New Roman" w:hAnsi="Times New Roman" w:eastAsia="仿宋_GB2312" w:cs="Times New Roman"/>
          <w:bCs/>
          <w:color w:val="auto"/>
          <w:sz w:val="24"/>
          <w:szCs w:val="24"/>
          <w:highlight w:val="none"/>
        </w:rPr>
        <w:t>《中华人民共和国民法典》</w:t>
      </w:r>
      <w:r>
        <w:rPr>
          <w:rFonts w:hint="eastAsia" w:ascii="Times New Roman" w:hAnsi="Times New Roman" w:eastAsia="仿宋_GB2312" w:cs="Times New Roman"/>
          <w:bCs/>
          <w:color w:val="auto"/>
          <w:sz w:val="24"/>
          <w:szCs w:val="24"/>
          <w:highlight w:val="none"/>
        </w:rPr>
        <w:t>处理</w:t>
      </w:r>
      <w:r>
        <w:rPr>
          <w:rFonts w:ascii="Times New Roman" w:hAnsi="Times New Roman" w:eastAsia="仿宋_GB2312" w:cs="Times New Roman"/>
          <w:bCs/>
          <w:color w:val="auto"/>
          <w:sz w:val="24"/>
          <w:szCs w:val="24"/>
          <w:highlight w:val="none"/>
        </w:rPr>
        <w:t>。</w:t>
      </w:r>
    </w:p>
    <w:p w14:paraId="72455D40">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5</w:t>
      </w:r>
      <w:r>
        <w:rPr>
          <w:rFonts w:hint="eastAsia" w:ascii="Times New Roman" w:hAnsi="Times New Roman" w:eastAsia="仿宋_GB2312" w:cs="Times New Roman"/>
          <w:bCs/>
          <w:color w:val="auto"/>
          <w:sz w:val="24"/>
          <w:szCs w:val="24"/>
          <w:highlight w:val="none"/>
          <w:lang w:val="en-US" w:eastAsia="zh-CN"/>
        </w:rPr>
        <w:t>1</w:t>
      </w:r>
      <w:r>
        <w:rPr>
          <w:rFonts w:ascii="Times New Roman" w:hAnsi="Times New Roman" w:eastAsia="仿宋_GB2312" w:cs="Times New Roman"/>
          <w:bCs/>
          <w:color w:val="auto"/>
          <w:sz w:val="24"/>
          <w:szCs w:val="24"/>
          <w:highlight w:val="none"/>
        </w:rPr>
        <w:t>.本招标文件的解释权归乌鲁木齐市公共资源交易中心（乌鲁木齐市政府采购中心）所有。</w:t>
      </w:r>
    </w:p>
    <w:p w14:paraId="3FD10AE4">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lang w:val="en-US" w:eastAsia="zh-CN"/>
        </w:rPr>
        <w:t>52</w:t>
      </w:r>
      <w:r>
        <w:rPr>
          <w:rFonts w:ascii="Times New Roman" w:hAnsi="Times New Roman" w:eastAsia="仿宋_GB2312" w:cs="Times New Roman"/>
          <w:bCs/>
          <w:color w:val="auto"/>
          <w:sz w:val="24"/>
          <w:szCs w:val="24"/>
          <w:highlight w:val="none"/>
        </w:rPr>
        <w:t>.</w:t>
      </w:r>
      <w:r>
        <w:rPr>
          <w:rFonts w:ascii="Times New Roman" w:hAnsi="Times New Roman" w:eastAsia="宋体" w:cs="Times New Roman"/>
          <w:color w:val="auto"/>
          <w:highlight w:val="none"/>
        </w:rPr>
        <w:t xml:space="preserve"> </w:t>
      </w:r>
      <w:r>
        <w:rPr>
          <w:rFonts w:ascii="Times New Roman" w:hAnsi="Times New Roman" w:eastAsia="仿宋_GB2312" w:cs="Times New Roman"/>
          <w:bCs/>
          <w:color w:val="auto"/>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222BB045">
      <w:pPr>
        <w:rPr>
          <w:rFonts w:ascii="Times New Roman" w:hAnsi="Times New Roman" w:eastAsia="宋体" w:cs="Times New Roman"/>
          <w:color w:val="auto"/>
          <w:highlight w:val="none"/>
        </w:rPr>
      </w:pPr>
      <w:bookmarkStart w:id="125" w:name="EBb2a33e4f21e242a4a4576d137e88a23f"/>
      <w:r>
        <w:rPr>
          <w:rFonts w:ascii="Times New Roman" w:hAnsi="Times New Roman" w:eastAsia="宋体" w:cs="Times New Roman"/>
          <w:color w:val="auto"/>
          <w:sz w:val="20"/>
          <w:highlight w:val="none"/>
        </w:rPr>
        <w:t xml:space="preserve"> </w:t>
      </w:r>
      <w:bookmarkEnd w:id="125"/>
      <w:bookmarkStart w:id="126" w:name="EBecb9b2a350bc4d72a60ce0143a343f00"/>
      <w:r>
        <w:rPr>
          <w:rFonts w:ascii="Times New Roman" w:hAnsi="Times New Roman" w:eastAsia="宋体" w:cs="Times New Roman"/>
          <w:color w:val="auto"/>
          <w:sz w:val="20"/>
          <w:highlight w:val="none"/>
        </w:rPr>
        <w:t xml:space="preserve"> </w:t>
      </w:r>
      <w:bookmarkEnd w:id="126"/>
      <w:bookmarkStart w:id="127" w:name="EBba34af7bdcfc4cb0b6c734b626c03f88"/>
      <w:r>
        <w:rPr>
          <w:rFonts w:ascii="Times New Roman" w:hAnsi="Times New Roman" w:eastAsia="宋体" w:cs="Times New Roman"/>
          <w:color w:val="auto"/>
          <w:sz w:val="20"/>
          <w:highlight w:val="none"/>
        </w:rPr>
        <w:t xml:space="preserve"> </w:t>
      </w:r>
      <w:bookmarkEnd w:id="127"/>
    </w:p>
    <w:p w14:paraId="41A506A2">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28" w:name="_Toc8505"/>
      <w:bookmarkStart w:id="129" w:name="_Toc152516871"/>
      <w:bookmarkStart w:id="130" w:name="_Toc4201"/>
      <w:bookmarkStart w:id="131" w:name="_Toc104293466"/>
      <w:bookmarkStart w:id="132" w:name="_Toc256000018"/>
      <w:bookmarkStart w:id="133" w:name="_Toc4057"/>
      <w:r>
        <w:rPr>
          <w:rFonts w:ascii="Times New Roman" w:hAnsi="Times New Roman" w:eastAsia="仿宋_GB2312" w:cs="Times New Roman"/>
          <w:b/>
          <w:bCs/>
          <w:iCs/>
          <w:color w:val="auto"/>
          <w:kern w:val="2"/>
          <w:sz w:val="24"/>
          <w:szCs w:val="36"/>
          <w:highlight w:val="none"/>
          <w:lang w:val="en-US" w:eastAsia="zh-CN" w:bidi="ar-SA"/>
        </w:rPr>
        <w:t>十、其他</w:t>
      </w:r>
      <w:bookmarkEnd w:id="128"/>
      <w:r>
        <w:rPr>
          <w:rFonts w:ascii="Times New Roman" w:hAnsi="Times New Roman" w:eastAsia="仿宋_GB2312" w:cs="Times New Roman"/>
          <w:b/>
          <w:bCs/>
          <w:iCs/>
          <w:color w:val="auto"/>
          <w:kern w:val="2"/>
          <w:sz w:val="24"/>
          <w:szCs w:val="36"/>
          <w:highlight w:val="none"/>
          <w:lang w:val="en-US" w:eastAsia="zh-CN" w:bidi="ar-SA"/>
        </w:rPr>
        <w:t>内容</w:t>
      </w:r>
      <w:bookmarkEnd w:id="129"/>
      <w:bookmarkEnd w:id="130"/>
      <w:bookmarkEnd w:id="131"/>
      <w:bookmarkEnd w:id="132"/>
      <w:bookmarkEnd w:id="133"/>
    </w:p>
    <w:tbl>
      <w:tblPr>
        <w:tblStyle w:val="2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6ACD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7818B609">
            <w:pPr>
              <w:adjustRightInd w:val="0"/>
              <w:snapToGrid w:val="0"/>
              <w:spacing w:line="340" w:lineRule="exact"/>
              <w:ind w:firstLine="420" w:firstLineChars="200"/>
              <w:rPr>
                <w:rFonts w:ascii="Times New Roman" w:hAnsi="Times New Roman" w:eastAsia="宋体" w:cs="Times New Roman"/>
                <w:color w:val="auto"/>
                <w:highlight w:val="none"/>
              </w:rPr>
            </w:pPr>
            <w:bookmarkStart w:id="134" w:name="EBf9c14e2288424d04953348e187389903"/>
            <w:bookmarkEnd w:id="134"/>
          </w:p>
        </w:tc>
      </w:tr>
    </w:tbl>
    <w:p w14:paraId="09D276AC">
      <w:pPr>
        <w:rPr>
          <w:rFonts w:ascii="Times New Roman" w:hAnsi="Times New Roman"/>
          <w:color w:val="auto"/>
          <w:sz w:val="20"/>
          <w:highlight w:val="none"/>
        </w:rPr>
      </w:pPr>
      <w:r>
        <w:rPr>
          <w:rFonts w:ascii="Times New Roman" w:hAnsi="Times New Roman"/>
          <w:color w:val="auto"/>
          <w:sz w:val="20"/>
          <w:highlight w:val="none"/>
        </w:rPr>
        <w:t xml:space="preserve"> </w:t>
      </w:r>
      <w:bookmarkEnd w:id="57"/>
    </w:p>
    <w:p w14:paraId="322AD285">
      <w:pPr>
        <w:keepNext/>
        <w:keepLines/>
        <w:spacing w:line="380" w:lineRule="exact"/>
        <w:ind w:firstLine="562" w:firstLineChars="200"/>
        <w:jc w:val="left"/>
        <w:outlineLvl w:val="3"/>
        <w:rPr>
          <w:rFonts w:ascii="Times New Roman" w:hAnsi="Times New Roman" w:eastAsia="方正书宋简体"/>
          <w:b/>
          <w:bCs/>
          <w:color w:val="auto"/>
          <w:sz w:val="28"/>
          <w:szCs w:val="28"/>
          <w:highlight w:val="none"/>
        </w:rPr>
      </w:pPr>
      <w:r>
        <w:rPr>
          <w:rFonts w:ascii="Times New Roman" w:hAnsi="Times New Roman" w:eastAsia="方正书宋简体"/>
          <w:b/>
          <w:bCs/>
          <w:color w:val="auto"/>
          <w:sz w:val="28"/>
          <w:szCs w:val="28"/>
          <w:highlight w:val="none"/>
        </w:rPr>
        <w:br w:type="page"/>
      </w:r>
    </w:p>
    <w:p w14:paraId="182E6F96">
      <w:pPr>
        <w:pStyle w:val="2"/>
        <w:spacing w:after="0"/>
        <w:ind w:firstLine="884"/>
        <w:jc w:val="center"/>
        <w:rPr>
          <w:rFonts w:ascii="宋体" w:hAnsi="宋体" w:cs="宋体"/>
          <w:b/>
          <w:bCs/>
          <w:color w:val="auto"/>
          <w:spacing w:val="-20"/>
          <w:kern w:val="44"/>
          <w:sz w:val="48"/>
          <w:szCs w:val="48"/>
          <w:highlight w:val="none"/>
        </w:rPr>
      </w:pPr>
    </w:p>
    <w:p w14:paraId="3F61D989">
      <w:pPr>
        <w:pStyle w:val="3"/>
        <w:rPr>
          <w:color w:val="auto"/>
          <w:highlight w:val="none"/>
        </w:rPr>
      </w:pPr>
      <w:bookmarkStart w:id="135" w:name="_Toc152516872"/>
      <w:bookmarkStart w:id="136" w:name="_Toc256000019"/>
      <w:bookmarkStart w:id="137" w:name="_Toc104293467"/>
      <w:bookmarkStart w:id="138" w:name="_Toc12947"/>
      <w:r>
        <w:rPr>
          <w:color w:val="auto"/>
          <w:highlight w:val="none"/>
        </w:rPr>
        <w:t>第四章  采购合同</w:t>
      </w:r>
      <w:bookmarkEnd w:id="135"/>
      <w:bookmarkEnd w:id="136"/>
      <w:bookmarkEnd w:id="137"/>
      <w:bookmarkEnd w:id="138"/>
      <w:bookmarkStart w:id="139" w:name="bookmark20"/>
      <w:bookmarkEnd w:id="139"/>
    </w:p>
    <w:p w14:paraId="2865E76F">
      <w:pPr>
        <w:pStyle w:val="2"/>
        <w:spacing w:after="0"/>
        <w:ind w:firstLine="884"/>
        <w:jc w:val="center"/>
        <w:rPr>
          <w:rFonts w:ascii="宋体" w:hAnsi="宋体" w:cs="宋体"/>
          <w:b/>
          <w:bCs/>
          <w:color w:val="auto"/>
          <w:spacing w:val="-20"/>
          <w:kern w:val="44"/>
          <w:sz w:val="48"/>
          <w:szCs w:val="48"/>
          <w:highlight w:val="none"/>
        </w:rPr>
      </w:pPr>
    </w:p>
    <w:p w14:paraId="72A2FB74">
      <w:pPr>
        <w:pStyle w:val="2"/>
        <w:spacing w:after="0"/>
        <w:jc w:val="center"/>
        <w:rPr>
          <w:rFonts w:hint="eastAsia" w:ascii="宋体" w:hAnsi="宋体" w:cs="宋体"/>
          <w:b/>
          <w:bCs/>
          <w:spacing w:val="-20"/>
          <w:kern w:val="44"/>
          <w:sz w:val="48"/>
          <w:szCs w:val="48"/>
          <w:highlight w:val="none"/>
        </w:rPr>
      </w:pPr>
      <w:bookmarkStart w:id="140" w:name="_Toc3995"/>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val="en-US" w:eastAsia="zh-CN"/>
        </w:rPr>
        <w:t>服务</w:t>
      </w:r>
      <w:r>
        <w:rPr>
          <w:rFonts w:hint="eastAsia" w:ascii="宋体" w:hAnsi="宋体" w:cs="宋体"/>
          <w:b/>
          <w:bCs/>
          <w:spacing w:val="-20"/>
          <w:kern w:val="44"/>
          <w:sz w:val="48"/>
          <w:szCs w:val="48"/>
          <w:highlight w:val="none"/>
          <w:lang w:eastAsia="zh-CN"/>
        </w:rPr>
        <w:t>买卖</w:t>
      </w:r>
      <w:r>
        <w:rPr>
          <w:rFonts w:hint="eastAsia" w:ascii="宋体" w:hAnsi="宋体" w:cs="宋体"/>
          <w:b/>
          <w:bCs/>
          <w:spacing w:val="-20"/>
          <w:kern w:val="44"/>
          <w:sz w:val="48"/>
          <w:szCs w:val="48"/>
          <w:highlight w:val="none"/>
        </w:rPr>
        <w:t>合同</w:t>
      </w:r>
    </w:p>
    <w:p w14:paraId="67CF9B27">
      <w:pPr>
        <w:pStyle w:val="2"/>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14711A84">
      <w:pPr>
        <w:rPr>
          <w:rFonts w:ascii="宋体" w:hAnsi="宋体" w:cs="宋体"/>
          <w:b/>
          <w:bCs/>
          <w:spacing w:val="-20"/>
          <w:kern w:val="44"/>
          <w:sz w:val="40"/>
          <w:szCs w:val="40"/>
          <w:highlight w:val="none"/>
        </w:rPr>
      </w:pPr>
    </w:p>
    <w:p w14:paraId="76A90D77">
      <w:pPr>
        <w:rPr>
          <w:rFonts w:ascii="宋体" w:hAnsi="宋体" w:cs="宋体"/>
          <w:b/>
          <w:bCs/>
          <w:spacing w:val="-20"/>
          <w:kern w:val="44"/>
          <w:sz w:val="40"/>
          <w:szCs w:val="40"/>
          <w:highlight w:val="none"/>
        </w:rPr>
      </w:pPr>
    </w:p>
    <w:p w14:paraId="194A45AB">
      <w:pPr>
        <w:rPr>
          <w:rFonts w:ascii="宋体" w:hAnsi="宋体" w:cs="宋体"/>
          <w:b/>
          <w:bCs/>
          <w:spacing w:val="-20"/>
          <w:kern w:val="44"/>
          <w:sz w:val="40"/>
          <w:szCs w:val="40"/>
          <w:highlight w:val="none"/>
        </w:rPr>
      </w:pPr>
    </w:p>
    <w:p w14:paraId="5A379C13">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2026年市属单位自建应用系统等级保护测评采购项目                            </w:t>
      </w:r>
    </w:p>
    <w:p w14:paraId="403B0821">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54D423B">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r>
        <w:rPr>
          <w:rFonts w:hint="eastAsia"/>
          <w:sz w:val="32"/>
          <w:szCs w:val="32"/>
          <w:highlight w:val="none"/>
          <w:u w:val="single"/>
          <w:lang w:val="en-US" w:eastAsia="zh-CN"/>
        </w:rPr>
        <w:t>乌鲁木齐市公安局</w:t>
      </w:r>
      <w:r>
        <w:rPr>
          <w:rFonts w:hint="eastAsia"/>
          <w:sz w:val="32"/>
          <w:szCs w:val="32"/>
          <w:highlight w:val="none"/>
          <w:u w:val="single"/>
        </w:rPr>
        <w:t xml:space="preserve">            </w:t>
      </w:r>
    </w:p>
    <w:p w14:paraId="554F0CF0">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382A856B">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433D1C8">
      <w:pPr>
        <w:rPr>
          <w:highlight w:val="none"/>
        </w:rPr>
      </w:pPr>
    </w:p>
    <w:p w14:paraId="536E29AC">
      <w:pPr>
        <w:rPr>
          <w:rFonts w:eastAsia="黑体"/>
          <w:sz w:val="44"/>
          <w:szCs w:val="44"/>
          <w:highlight w:val="none"/>
        </w:rPr>
      </w:pPr>
      <w:r>
        <w:rPr>
          <w:rFonts w:eastAsia="黑体"/>
          <w:sz w:val="44"/>
          <w:szCs w:val="44"/>
          <w:highlight w:val="none"/>
        </w:rPr>
        <w:br w:type="page"/>
      </w:r>
    </w:p>
    <w:p w14:paraId="633E3E6F">
      <w:pPr>
        <w:rPr>
          <w:rFonts w:eastAsia="黑体"/>
          <w:sz w:val="44"/>
          <w:szCs w:val="44"/>
          <w:highlight w:val="none"/>
        </w:rPr>
      </w:pPr>
    </w:p>
    <w:p w14:paraId="0E258B07">
      <w:pPr>
        <w:rPr>
          <w:rFonts w:eastAsia="黑体"/>
          <w:sz w:val="44"/>
          <w:szCs w:val="44"/>
          <w:highlight w:val="none"/>
        </w:rPr>
      </w:pPr>
    </w:p>
    <w:p w14:paraId="2EB71D8B">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3EDC7902">
      <w:pPr>
        <w:ind w:firstLine="640" w:firstLineChars="200"/>
        <w:rPr>
          <w:rFonts w:hint="eastAsia" w:ascii="仿宋_GB2312" w:hAnsi="仿宋_GB2312" w:eastAsia="仿宋_GB2312" w:cs="仿宋_GB2312"/>
          <w:sz w:val="32"/>
          <w:szCs w:val="32"/>
          <w:highlight w:val="none"/>
          <w:lang w:val="en-US" w:eastAsia="zh-CN"/>
        </w:rPr>
      </w:pPr>
    </w:p>
    <w:p w14:paraId="31204BD6">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1.本合同标准文本适用于购买现成服务的采购项目，不包括需要供应商定制开发、创新研发的服务采购项目。</w:t>
      </w:r>
    </w:p>
    <w:p w14:paraId="6B62119A">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2.本合同标准文本为政府采购服务买卖合同编制提供参考，可以结合采购项目具体情况，对文本作必要的调整修订后使用。</w:t>
      </w:r>
    </w:p>
    <w:p w14:paraId="0B95D530">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3.本合同标准文本各条款中，如涉及填写多家供应商、服务提供方，多种采购标的、分包主要内容等信息的，可根据采购项目具体情况添加信息项。</w:t>
      </w:r>
    </w:p>
    <w:p w14:paraId="5468CB8B">
      <w:pPr>
        <w:ind w:firstLine="880" w:firstLineChars="200"/>
        <w:jc w:val="both"/>
        <w:rPr>
          <w:rFonts w:eastAsia="黑体"/>
          <w:sz w:val="44"/>
          <w:szCs w:val="44"/>
          <w:highlight w:val="none"/>
        </w:rPr>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30CF07EB">
      <w:pPr>
        <w:pStyle w:val="4"/>
        <w:adjustRightInd w:val="0"/>
        <w:snapToGrid w:val="0"/>
        <w:spacing w:beforeLines="0" w:line="400" w:lineRule="exact"/>
        <w:jc w:val="center"/>
        <w:rPr>
          <w:rFonts w:hint="eastAsia" w:ascii="黑体" w:hAnsi="黑体" w:eastAsia="黑体"/>
          <w:sz w:val="28"/>
          <w:szCs w:val="28"/>
          <w:highlight w:val="none"/>
        </w:rPr>
      </w:pPr>
    </w:p>
    <w:p w14:paraId="3421C637">
      <w:pPr>
        <w:bidi w:val="0"/>
        <w:jc w:val="center"/>
        <w:rPr>
          <w:rFonts w:hint="eastAsia" w:ascii="黑体" w:hAnsi="黑体" w:eastAsia="黑体" w:cs="黑体"/>
          <w:sz w:val="28"/>
          <w:szCs w:val="28"/>
        </w:rPr>
      </w:pPr>
      <w:r>
        <w:rPr>
          <w:rFonts w:hint="eastAsia" w:ascii="黑体" w:hAnsi="黑体" w:eastAsia="黑体" w:cs="黑体"/>
          <w:sz w:val="28"/>
          <w:szCs w:val="28"/>
        </w:rPr>
        <w:t>第一节 政府采购合同协议书</w:t>
      </w:r>
    </w:p>
    <w:p w14:paraId="69EA5DF1">
      <w:pPr>
        <w:pStyle w:val="4"/>
        <w:adjustRightInd w:val="0"/>
        <w:snapToGrid w:val="0"/>
        <w:spacing w:beforeLines="0" w:line="400" w:lineRule="exact"/>
        <w:jc w:val="center"/>
        <w:rPr>
          <w:rFonts w:hint="eastAsia" w:ascii="黑体" w:hAnsi="华文中宋" w:eastAsia="黑体"/>
          <w:b w:val="0"/>
          <w:bCs w:val="0"/>
          <w:sz w:val="28"/>
          <w:szCs w:val="28"/>
          <w:highlight w:val="none"/>
        </w:rPr>
      </w:pPr>
    </w:p>
    <w:p w14:paraId="3048B46D">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乌鲁木齐市公安局</w:t>
      </w:r>
      <w:r>
        <w:rPr>
          <w:rFonts w:hint="eastAsia" w:ascii="宋体" w:hAnsi="宋体"/>
          <w:szCs w:val="21"/>
          <w:highlight w:val="none"/>
          <w:u w:val="single"/>
        </w:rPr>
        <w:t xml:space="preserve">     </w:t>
      </w:r>
      <w:r>
        <w:rPr>
          <w:rFonts w:hint="eastAsia" w:ascii="宋体" w:hAnsi="宋体"/>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或采购</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文件约定的合同甲方）</w:t>
      </w:r>
    </w:p>
    <w:p w14:paraId="219D02DF">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乙方（全称）：</w:t>
      </w:r>
      <w:r>
        <w:rPr>
          <w:rFonts w:hint="eastAsia" w:ascii="宋体" w:hAnsi="宋体"/>
          <w:szCs w:val="21"/>
          <w:highlight w:val="none"/>
          <w:u w:val="single"/>
        </w:rPr>
        <w:t xml:space="preserve">                       </w:t>
      </w:r>
      <w:r>
        <w:rPr>
          <w:rFonts w:hint="eastAsia" w:ascii="宋体" w:hAnsi="宋体"/>
          <w:szCs w:val="21"/>
          <w:highlight w:val="none"/>
        </w:rPr>
        <w:t>（供应商）</w:t>
      </w:r>
    </w:p>
    <w:p w14:paraId="2BD58CD6">
      <w:pPr>
        <w:pStyle w:val="15"/>
        <w:adjustRightInd w:val="0"/>
        <w:snapToGrid w:val="0"/>
        <w:spacing w:before="0" w:beforeLines="0" w:after="0" w:line="400" w:lineRule="exact"/>
        <w:ind w:left="0" w:leftChars="0" w:firstLine="420" w:firstLineChars="200"/>
        <w:rPr>
          <w:rFonts w:ascii="宋体" w:hAnsi="宋体"/>
          <w:szCs w:val="21"/>
          <w:highlight w:val="none"/>
        </w:rPr>
      </w:pPr>
      <w:r>
        <w:rPr>
          <w:rFonts w:hint="eastAsia" w:ascii="宋体" w:hAnsi="宋体"/>
          <w:szCs w:val="21"/>
          <w:highlight w:val="none"/>
        </w:rPr>
        <w:t>依据《中华人民共和国民法典》</w:t>
      </w:r>
      <w:r>
        <w:rPr>
          <w:rFonts w:hint="eastAsia" w:ascii="宋体" w:hAnsi="宋体"/>
          <w:szCs w:val="21"/>
          <w:highlight w:val="none"/>
          <w:lang w:eastAsia="zh-CN"/>
        </w:rPr>
        <w:t>、</w:t>
      </w:r>
      <w:r>
        <w:rPr>
          <w:rFonts w:hint="eastAsia" w:ascii="宋体" w:hAnsi="宋体"/>
          <w:szCs w:val="21"/>
          <w:highlight w:val="none"/>
        </w:rPr>
        <w:t>《中华人民共和国政府采购法》等有关的法律法规，以及</w:t>
      </w:r>
      <w:r>
        <w:rPr>
          <w:rFonts w:hint="eastAsia" w:ascii="宋体" w:hAnsi="宋体"/>
          <w:i w:val="0"/>
          <w:iCs w:val="0"/>
          <w:szCs w:val="21"/>
          <w:highlight w:val="none"/>
          <w:u w:val="none"/>
          <w:lang w:eastAsia="zh-CN"/>
        </w:rPr>
        <w:t>本采购项目</w:t>
      </w:r>
      <w:r>
        <w:rPr>
          <w:rFonts w:hint="eastAsia" w:ascii="宋体" w:hAnsi="宋体"/>
          <w:szCs w:val="21"/>
          <w:highlight w:val="none"/>
        </w:rPr>
        <w:t>的</w:t>
      </w:r>
      <w:r>
        <w:rPr>
          <w:rFonts w:hint="eastAsia" w:ascii="宋体" w:hAnsi="宋体"/>
          <w:szCs w:val="21"/>
          <w:highlight w:val="none"/>
          <w:lang w:eastAsia="zh-CN"/>
        </w:rPr>
        <w:t>招标</w:t>
      </w:r>
      <w:r>
        <w:rPr>
          <w:rFonts w:hint="eastAsia" w:ascii="宋体" w:hAnsi="宋体"/>
          <w:szCs w:val="21"/>
          <w:highlight w:val="none"/>
          <w:lang w:val="en-US" w:eastAsia="zh-CN"/>
        </w:rPr>
        <w:t>/谈判</w:t>
      </w:r>
      <w:r>
        <w:rPr>
          <w:rFonts w:hint="eastAsia" w:ascii="宋体" w:hAnsi="宋体"/>
          <w:szCs w:val="21"/>
          <w:highlight w:val="none"/>
          <w:lang w:eastAsia="zh-CN"/>
        </w:rPr>
        <w:t>文件等</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 xml:space="preserve">乙方的《投标（响应）文件》及《中标（成交）通知书》，甲乙双方同意签订本合同。具体情况及要求如下：     </w:t>
      </w:r>
    </w:p>
    <w:p w14:paraId="6F13DF6E">
      <w:pPr>
        <w:numPr>
          <w:ilvl w:val="0"/>
          <w:numId w:val="5"/>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项目信息</w:t>
      </w:r>
    </w:p>
    <w:p w14:paraId="64D6D9EE">
      <w:pPr>
        <w:pStyle w:val="15"/>
        <w:numPr>
          <w:ilvl w:val="0"/>
          <w:numId w:val="6"/>
        </w:numPr>
        <w:adjustRightInd w:val="0"/>
        <w:snapToGrid w:val="0"/>
        <w:spacing w:before="0" w:beforeLines="0" w:after="0" w:line="400" w:lineRule="exact"/>
        <w:ind w:left="0" w:leftChars="0" w:firstLine="420" w:firstLineChars="20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r>
        <w:rPr>
          <w:rFonts w:hint="eastAsia" w:ascii="宋体" w:hAnsi="宋体"/>
          <w:szCs w:val="21"/>
          <w:highlight w:val="none"/>
          <w:u w:val="single"/>
        </w:rPr>
        <w:t>2026年市属单位自建应用系统等级保护测评采购项目</w:t>
      </w:r>
      <w:r>
        <w:rPr>
          <w:rFonts w:ascii="宋体" w:hAnsi="宋体"/>
          <w:szCs w:val="21"/>
          <w:highlight w:val="none"/>
          <w:u w:val="single"/>
        </w:rPr>
        <w:t xml:space="preserve">  </w:t>
      </w:r>
    </w:p>
    <w:p w14:paraId="56749A88">
      <w:pPr>
        <w:pStyle w:val="15"/>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 xml:space="preserve">         采购项目编号：</w:t>
      </w:r>
      <w:r>
        <w:rPr>
          <w:rFonts w:ascii="宋体" w:hAnsi="宋体"/>
          <w:szCs w:val="21"/>
          <w:highlight w:val="none"/>
          <w:u w:val="single"/>
        </w:rPr>
        <w:t xml:space="preserve">   </w:t>
      </w:r>
      <w:r>
        <w:rPr>
          <w:rFonts w:hint="eastAsia" w:ascii="宋体" w:hAnsi="宋体"/>
          <w:szCs w:val="21"/>
          <w:highlight w:val="none"/>
          <w:u w:val="single"/>
        </w:rPr>
        <w:t>WZCG-ZCY202601031</w:t>
      </w:r>
      <w:r>
        <w:rPr>
          <w:rFonts w:ascii="宋体" w:hAnsi="宋体"/>
          <w:szCs w:val="21"/>
          <w:highlight w:val="none"/>
          <w:u w:val="single"/>
        </w:rPr>
        <w:t xml:space="preserve">                              </w:t>
      </w:r>
    </w:p>
    <w:p w14:paraId="270C195B">
      <w:pPr>
        <w:pStyle w:val="15"/>
        <w:adjustRightInd w:val="0"/>
        <w:snapToGrid w:val="0"/>
        <w:spacing w:before="0" w:beforeLines="0" w:after="0" w:line="400" w:lineRule="exact"/>
        <w:ind w:left="0" w:leftChars="0" w:firstLine="420" w:firstLineChars="200"/>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[2026]1265号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4826CE9F">
      <w:pPr>
        <w:adjustRightInd w:val="0"/>
        <w:snapToGrid w:val="0"/>
        <w:spacing w:before="0" w:beforeLines="0" w:line="400" w:lineRule="exact"/>
        <w:ind w:firstLine="420" w:firstLineChars="200"/>
        <w:rPr>
          <w:rFonts w:hint="eastAsia" w:ascii="宋体" w:hAnsi="宋体"/>
          <w:szCs w:val="21"/>
          <w:highlight w:val="none"/>
        </w:rPr>
      </w:pPr>
      <w:r>
        <w:rPr>
          <w:rFonts w:hint="eastAsia" w:ascii="宋体" w:hAnsi="宋体"/>
          <w:szCs w:val="21"/>
          <w:highlight w:val="none"/>
        </w:rPr>
        <w:t>（3）项目内容：</w:t>
      </w:r>
    </w:p>
    <w:p w14:paraId="45D17B85">
      <w:pPr>
        <w:adjustRightInd w:val="0"/>
        <w:snapToGrid w:val="0"/>
        <w:spacing w:before="0" w:beforeLines="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（项/次/年/批等）</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1批              </w:t>
      </w:r>
      <w:r>
        <w:rPr>
          <w:rFonts w:hint="eastAsia" w:ascii="宋体" w:hAnsi="宋体"/>
          <w:szCs w:val="21"/>
          <w:highlight w:val="none"/>
          <w:u w:val="none"/>
          <w:lang w:val="en-US" w:eastAsia="zh-CN"/>
        </w:rPr>
        <w:t xml:space="preserve"> </w:t>
      </w:r>
    </w:p>
    <w:p w14:paraId="7543008E">
      <w:pPr>
        <w:numPr>
          <w:ilvl w:val="-1"/>
          <w:numId w:val="0"/>
        </w:numPr>
        <w:adjustRightInd w:val="0"/>
        <w:snapToGrid w:val="0"/>
        <w:spacing w:before="0" w:beforeLines="0" w:line="400" w:lineRule="exact"/>
        <w:ind w:firstLine="42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服务提供方：</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p>
    <w:p w14:paraId="7C47A18B">
      <w:pPr>
        <w:adjustRightInd w:val="0"/>
        <w:snapToGrid w:val="0"/>
        <w:spacing w:before="0" w:beforeLines="0" w:line="400" w:lineRule="exact"/>
        <w:ind w:firstLine="945" w:firstLineChars="450"/>
        <w:rPr>
          <w:rFonts w:hint="eastAsia" w:asciiTheme="minorEastAsia" w:hAnsiTheme="minorEastAsia" w:eastAsiaTheme="minorEastAsia" w:cstheme="minorEastAsia"/>
          <w:iCs w:val="0"/>
          <w:sz w:val="21"/>
          <w:szCs w:val="21"/>
          <w:highlight w:val="none"/>
          <w:lang w:eastAsia="zh-CN"/>
        </w:rPr>
      </w:pPr>
      <w:r>
        <w:rPr>
          <w:rFonts w:hint="eastAsia" w:ascii="宋体" w:hAnsi="宋体"/>
          <w:szCs w:val="21"/>
          <w:highlight w:val="none"/>
          <w:u w:val="none"/>
          <w:lang w:val="en-US" w:eastAsia="zh-CN"/>
        </w:rPr>
        <w:t>采购标的的技术要求、商务要求具体见附件。</w:t>
      </w:r>
    </w:p>
    <w:p w14:paraId="7B407423">
      <w:pPr>
        <w:pStyle w:val="37"/>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分散采购</w:t>
      </w:r>
    </w:p>
    <w:p w14:paraId="69F2A827">
      <w:pPr>
        <w:pStyle w:val="37"/>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1FBEE492">
      <w:pPr>
        <w:pStyle w:val="37"/>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3A10738A">
      <w:pPr>
        <w:pStyle w:val="37"/>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57CF61F4">
      <w:pPr>
        <w:numPr>
          <w:ilvl w:val="-1"/>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FE"/>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696393AF">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056FF4E">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中标（成交）采购标的承接方是否为残疾人福利性单位：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767A35C">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中标（成交）采购标的承接方是否为监狱企业：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56126E29">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1F9BB0E8">
      <w:pPr>
        <w:adjustRightInd w:val="0"/>
        <w:snapToGrid w:val="0"/>
        <w:spacing w:before="0" w:beforeLines="0" w:line="400" w:lineRule="exact"/>
        <w:ind w:firstLine="840" w:firstLineChars="40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分包主要内容：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48FF00F1">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rPr>
        <w:t>分包供应商：</w:t>
      </w:r>
    </w:p>
    <w:p w14:paraId="29FEE12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78427FF">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分包供应商：</w:t>
      </w:r>
    </w:p>
    <w:p w14:paraId="31EAD3C6">
      <w:pPr>
        <w:adjustRightInd w:val="0"/>
        <w:snapToGrid w:val="0"/>
        <w:spacing w:beforeLines="0" w:line="400" w:lineRule="exact"/>
        <w:ind w:firstLine="840" w:firstLineChars="40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r>
        <w:rPr>
          <w:rFonts w:hint="eastAsia" w:ascii="宋体" w:hAnsi="宋体"/>
          <w:iCs/>
          <w:szCs w:val="21"/>
          <w:highlight w:val="none"/>
          <w:lang w:val="en-US" w:eastAsia="zh-CN"/>
        </w:rPr>
        <w:t xml:space="preserve">  </w:t>
      </w:r>
    </w:p>
    <w:p w14:paraId="5E71546D">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2547596A">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FE"/>
      </w:r>
      <w:r>
        <w:rPr>
          <w:rFonts w:hint="eastAsia" w:ascii="宋体" w:hAnsi="宋体" w:cs="宋体"/>
          <w:iCs/>
          <w:szCs w:val="21"/>
          <w:highlight w:val="none"/>
        </w:rPr>
        <w:t>否</w:t>
      </w:r>
    </w:p>
    <w:p w14:paraId="3CEA2D1D">
      <w:pPr>
        <w:pStyle w:val="37"/>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67843AB0">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3AC9546D">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FE"/>
      </w:r>
      <w:r>
        <w:rPr>
          <w:rFonts w:hint="eastAsia" w:ascii="宋体" w:hAnsi="宋体" w:eastAsia="宋体"/>
          <w:iCs w:val="0"/>
          <w:szCs w:val="21"/>
          <w:highlight w:val="none"/>
          <w:lang w:eastAsia="zh-CN"/>
        </w:rPr>
        <w:t>不涉及</w:t>
      </w:r>
    </w:p>
    <w:p w14:paraId="560838AB">
      <w:pPr>
        <w:numPr>
          <w:ilvl w:val="0"/>
          <w:numId w:val="5"/>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25BBDE70">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1494AA29">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4F0DA0EE">
      <w:pPr>
        <w:adjustRightInd w:val="0"/>
        <w:snapToGrid w:val="0"/>
        <w:spacing w:before="0" w:beforeLines="0" w:line="400" w:lineRule="exact"/>
        <w:ind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r>
        <w:rPr>
          <w:rFonts w:hint="eastAsia" w:ascii="宋体" w:hAnsi="宋体"/>
          <w:szCs w:val="21"/>
          <w:highlight w:val="none"/>
          <w:u w:val="single"/>
        </w:rPr>
        <w:t xml:space="preserve">                   </w:t>
      </w:r>
    </w:p>
    <w:p w14:paraId="6265301E">
      <w:pPr>
        <w:adjustRightInd w:val="0"/>
        <w:snapToGrid w:val="0"/>
        <w:spacing w:before="0" w:beforeLines="0" w:line="400" w:lineRule="exact"/>
        <w:ind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53ACB203">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1462EB7C">
      <w:pPr>
        <w:numPr>
          <w:ilvl w:val="-1"/>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3A97E805">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FE"/>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5369800F">
      <w:pPr>
        <w:pStyle w:val="306"/>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53253595">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sym w:font="Wingdings" w:char="00A8"/>
      </w:r>
      <w:r>
        <w:rPr>
          <w:rFonts w:hint="eastAsia" w:ascii="宋体" w:hAnsi="宋体"/>
          <w:szCs w:val="21"/>
          <w:highlight w:val="none"/>
          <w:lang w:val="en-US" w:eastAsia="zh-CN"/>
        </w:rPr>
        <w:t xml:space="preserve">全额付款：     （应明确一次性支付合同款项的条件）                    </w:t>
      </w:r>
    </w:p>
    <w:p w14:paraId="7C4231D0">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sym w:font="Wingdings" w:char="00FE"/>
      </w:r>
      <w:r>
        <w:rPr>
          <w:rFonts w:hint="eastAsia" w:ascii="宋体" w:hAnsi="宋体"/>
          <w:szCs w:val="21"/>
          <w:highlight w:val="none"/>
          <w:lang w:val="en-US" w:eastAsia="zh-CN"/>
        </w:rPr>
        <w:t>分期付款：</w:t>
      </w:r>
    </w:p>
    <w:p w14:paraId="4240238E">
      <w:pPr>
        <w:adjustRightInd w:val="0"/>
        <w:snapToGrid w:val="0"/>
        <w:spacing w:before="0" w:beforeLines="0" w:line="400" w:lineRule="exact"/>
        <w:ind w:firstLine="420" w:firstLineChars="200"/>
        <w:rPr>
          <w:rFonts w:hint="eastAsia" w:ascii="宋体" w:hAnsi="宋体"/>
          <w:color w:val="0000FF"/>
          <w:szCs w:val="21"/>
          <w:highlight w:val="none"/>
          <w:lang w:val="en-US" w:eastAsia="zh-CN"/>
        </w:rPr>
      </w:pPr>
      <w:r>
        <w:rPr>
          <w:rFonts w:hint="eastAsia" w:ascii="宋体" w:hAnsi="宋体"/>
          <w:color w:val="0000FF"/>
          <w:szCs w:val="21"/>
          <w:highlight w:val="none"/>
          <w:lang w:val="en-US" w:eastAsia="zh-CN"/>
        </w:rPr>
        <w:t>（1）签订合同后30个日历日内向乙方支付合同总额的50%款项即</w:t>
      </w:r>
      <w:r>
        <w:rPr>
          <w:rFonts w:hint="eastAsia" w:ascii="宋体" w:hAnsi="宋体"/>
          <w:color w:val="0000FF"/>
          <w:szCs w:val="21"/>
          <w:highlight w:val="none"/>
          <w:u w:val="single"/>
          <w:lang w:val="en-US" w:eastAsia="zh-CN"/>
        </w:rPr>
        <w:t xml:space="preserve">      </w:t>
      </w:r>
      <w:r>
        <w:rPr>
          <w:rFonts w:hint="eastAsia" w:ascii="宋体" w:hAnsi="宋体"/>
          <w:color w:val="0000FF"/>
          <w:szCs w:val="21"/>
          <w:highlight w:val="none"/>
          <w:lang w:val="en-US" w:eastAsia="zh-CN"/>
        </w:rPr>
        <w:t>元，（大写金额：</w:t>
      </w:r>
      <w:r>
        <w:rPr>
          <w:rFonts w:hint="eastAsia" w:ascii="宋体" w:hAnsi="宋体"/>
          <w:color w:val="0000FF"/>
          <w:szCs w:val="21"/>
          <w:highlight w:val="none"/>
          <w:u w:val="single"/>
          <w:lang w:val="en-US" w:eastAsia="zh-CN"/>
        </w:rPr>
        <w:t xml:space="preserve">       </w:t>
      </w:r>
      <w:r>
        <w:rPr>
          <w:rFonts w:hint="eastAsia" w:ascii="宋体" w:hAnsi="宋体"/>
          <w:color w:val="0000FF"/>
          <w:szCs w:val="21"/>
          <w:highlight w:val="none"/>
          <w:lang w:val="en-US" w:eastAsia="zh-CN"/>
        </w:rPr>
        <w:t>；</w:t>
      </w:r>
    </w:p>
    <w:p w14:paraId="6ED77CED">
      <w:pPr>
        <w:adjustRightInd w:val="0"/>
        <w:snapToGrid w:val="0"/>
        <w:spacing w:before="0" w:beforeLines="0" w:line="400" w:lineRule="exact"/>
        <w:ind w:firstLine="420" w:firstLineChars="200"/>
        <w:rPr>
          <w:rFonts w:hint="eastAsia" w:ascii="宋体" w:hAnsi="宋体"/>
          <w:color w:val="0000FF"/>
          <w:szCs w:val="21"/>
          <w:highlight w:val="none"/>
          <w:lang w:val="en-US" w:eastAsia="zh-CN"/>
        </w:rPr>
      </w:pPr>
      <w:r>
        <w:rPr>
          <w:rFonts w:hint="eastAsia" w:ascii="宋体" w:hAnsi="宋体"/>
          <w:color w:val="0000FF"/>
          <w:szCs w:val="21"/>
          <w:highlight w:val="none"/>
          <w:lang w:val="en-US" w:eastAsia="zh-CN"/>
        </w:rPr>
        <w:t>（2）乙方完成</w:t>
      </w:r>
      <w:r>
        <w:rPr>
          <w:rFonts w:hint="eastAsia" w:ascii="宋体" w:hAnsi="宋体"/>
          <w:color w:val="0000FF"/>
          <w:szCs w:val="21"/>
          <w:highlight w:val="none"/>
          <w:u w:val="single"/>
          <w:lang w:val="en-US" w:eastAsia="zh-CN"/>
        </w:rPr>
        <w:t xml:space="preserve">   31   </w:t>
      </w:r>
      <w:r>
        <w:rPr>
          <w:rFonts w:hint="eastAsia" w:ascii="宋体" w:hAnsi="宋体"/>
          <w:color w:val="0000FF"/>
          <w:szCs w:val="21"/>
          <w:highlight w:val="none"/>
          <w:lang w:val="en-US" w:eastAsia="zh-CN"/>
        </w:rPr>
        <w:t>个被测信息系统等级保护测评工作，提交相应测评报告验收合格后，30个日历日内甲方申请向乙方支付合同总额50%即</w:t>
      </w:r>
      <w:r>
        <w:rPr>
          <w:rFonts w:hint="eastAsia" w:ascii="宋体" w:hAnsi="宋体"/>
          <w:color w:val="0000FF"/>
          <w:szCs w:val="21"/>
          <w:highlight w:val="none"/>
          <w:u w:val="single"/>
          <w:lang w:val="en-US" w:eastAsia="zh-CN"/>
        </w:rPr>
        <w:t xml:space="preserve">                  </w:t>
      </w:r>
      <w:r>
        <w:rPr>
          <w:rFonts w:hint="eastAsia" w:ascii="宋体" w:hAnsi="宋体"/>
          <w:color w:val="0000FF"/>
          <w:szCs w:val="21"/>
          <w:highlight w:val="none"/>
          <w:lang w:val="en-US" w:eastAsia="zh-CN"/>
        </w:rPr>
        <w:t>元，（大写金额</w:t>
      </w:r>
      <w:r>
        <w:rPr>
          <w:rFonts w:hint="eastAsia" w:ascii="宋体" w:hAnsi="宋体"/>
          <w:color w:val="0000FF"/>
          <w:szCs w:val="21"/>
          <w:highlight w:val="none"/>
          <w:u w:val="single"/>
          <w:lang w:val="en-US" w:eastAsia="zh-CN"/>
        </w:rPr>
        <w:t xml:space="preserve">：      </w:t>
      </w:r>
      <w:r>
        <w:rPr>
          <w:rFonts w:hint="eastAsia" w:ascii="宋体" w:hAnsi="宋体"/>
          <w:color w:val="0000FF"/>
          <w:szCs w:val="21"/>
          <w:highlight w:val="none"/>
          <w:lang w:val="en-US" w:eastAsia="zh-CN"/>
        </w:rPr>
        <w:t>）；</w:t>
      </w:r>
    </w:p>
    <w:p w14:paraId="1E810916">
      <w:pPr>
        <w:numPr>
          <w:ilvl w:val="0"/>
          <w:numId w:val="5"/>
        </w:numPr>
        <w:adjustRightInd w:val="0"/>
        <w:snapToGrid w:val="0"/>
        <w:spacing w:before="0" w:beforeLines="0" w:line="400" w:lineRule="exact"/>
        <w:ind w:firstLine="422" w:firstLineChars="200"/>
        <w:rPr>
          <w:rFonts w:ascii="宋体" w:hAnsi="宋体"/>
          <w:b/>
          <w:bCs w:val="0"/>
          <w:szCs w:val="21"/>
          <w:highlight w:val="none"/>
          <w:u w:val="single"/>
        </w:rPr>
      </w:pPr>
      <w:r>
        <w:rPr>
          <w:rFonts w:hint="eastAsia" w:ascii="宋体" w:hAnsi="宋体"/>
          <w:b/>
          <w:bCs w:val="0"/>
          <w:szCs w:val="21"/>
          <w:highlight w:val="none"/>
        </w:rPr>
        <w:t>合同履行</w:t>
      </w:r>
    </w:p>
    <w:p w14:paraId="603F2421">
      <w:pPr>
        <w:adjustRightInd w:val="0"/>
        <w:snapToGrid w:val="0"/>
        <w:spacing w:before="0" w:before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DDBFAD4">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乌鲁木齐</w:t>
      </w:r>
      <w:r>
        <w:rPr>
          <w:rFonts w:hint="eastAsia" w:ascii="宋体" w:hAnsi="宋体" w:cs="宋体"/>
          <w:szCs w:val="21"/>
          <w:highlight w:val="none"/>
          <w:u w:val="single"/>
        </w:rPr>
        <w:t xml:space="preserve">                       </w:t>
      </w:r>
    </w:p>
    <w:p w14:paraId="5BB913E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eastAsia="宋体" w:cs="宋体"/>
          <w:sz w:val="21"/>
          <w:szCs w:val="21"/>
          <w:highlight w:val="none"/>
          <w:lang w:eastAsia="zh-CN"/>
        </w:rPr>
        <w:t>否</w:t>
      </w:r>
    </w:p>
    <w:p w14:paraId="077BBB79">
      <w:pPr>
        <w:pStyle w:val="37"/>
        <w:spacing w:beforeLines="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r>
        <w:rPr>
          <w:rFonts w:hint="eastAsia" w:ascii="宋体" w:hAnsi="宋体" w:cs="宋体" w:eastAsiaTheme="minorEastAsia"/>
          <w:kern w:val="2"/>
          <w:sz w:val="21"/>
          <w:szCs w:val="21"/>
          <w:highlight w:val="none"/>
          <w:u w:val="single"/>
          <w:lang w:val="en-US" w:eastAsia="zh-CN" w:bidi="ar-SA"/>
        </w:rPr>
        <w:t xml:space="preserve">           /   </w:t>
      </w:r>
      <w:r>
        <w:rPr>
          <w:rFonts w:hint="eastAsia" w:ascii="宋体" w:hAnsi="宋体" w:eastAsia="宋体" w:cs="宋体"/>
          <w:bCs/>
          <w:sz w:val="21"/>
          <w:szCs w:val="21"/>
          <w:highlight w:val="none"/>
          <w:u w:val="single"/>
        </w:rPr>
        <w:t xml:space="preserve">  </w:t>
      </w:r>
    </w:p>
    <w:p w14:paraId="7BA91750">
      <w:pPr>
        <w:pStyle w:val="37"/>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w:t>
      </w:r>
      <w:r>
        <w:rPr>
          <w:rFonts w:hint="eastAsia" w:ascii="宋体" w:hAnsi="宋体" w:eastAsia="宋体" w:cs="宋体"/>
          <w:bCs/>
          <w:sz w:val="21"/>
          <w:szCs w:val="21"/>
          <w:highlight w:val="none"/>
          <w:u w:val="single"/>
        </w:rPr>
        <w:t xml:space="preserve">             </w:t>
      </w:r>
    </w:p>
    <w:p w14:paraId="7858EBC6">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              </w:t>
      </w:r>
      <w:r>
        <w:rPr>
          <w:rFonts w:hint="eastAsia" w:ascii="宋体" w:hAnsi="宋体" w:eastAsia="宋体" w:cs="宋体"/>
          <w:bCs/>
          <w:sz w:val="21"/>
          <w:szCs w:val="21"/>
          <w:highlight w:val="none"/>
          <w:u w:val="single"/>
        </w:rPr>
        <w:t xml:space="preserve">       </w:t>
      </w:r>
    </w:p>
    <w:p w14:paraId="67628244">
      <w:pPr>
        <w:adjustRightInd w:val="0"/>
        <w:snapToGrid w:val="0"/>
        <w:spacing w:before="0" w:before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2F57D5C8">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szCs w:val="21"/>
          <w:highlight w:val="none"/>
          <w:u w:val="single"/>
        </w:rPr>
        <w:t xml:space="preserve">                                   </w:t>
      </w:r>
    </w:p>
    <w:p w14:paraId="6C594373">
      <w:pPr>
        <w:numPr>
          <w:ilvl w:val="0"/>
          <w:numId w:val="5"/>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合同验收</w:t>
      </w:r>
    </w:p>
    <w:p w14:paraId="7954F47F">
      <w:pPr>
        <w:numPr>
          <w:ilvl w:val="0"/>
          <w:numId w:val="7"/>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250A3DD7">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r>
        <w:rPr>
          <w:rFonts w:hint="eastAsia" w:ascii="宋体" w:hAnsi="宋体"/>
          <w:bCs/>
          <w:color w:val="0000FF"/>
          <w:szCs w:val="21"/>
          <w:highlight w:val="none"/>
          <w:u w:val="single"/>
          <w:lang w:val="en-US" w:eastAsia="zh-CN"/>
        </w:rPr>
        <w:t>采购单位</w:t>
      </w:r>
      <w:r>
        <w:rPr>
          <w:rFonts w:hint="eastAsia" w:ascii="宋体" w:hAnsi="宋体"/>
          <w:bCs/>
          <w:szCs w:val="21"/>
          <w:highlight w:val="none"/>
          <w:u w:val="single"/>
        </w:rPr>
        <w:t xml:space="preserve"> </w:t>
      </w:r>
      <w:r>
        <w:rPr>
          <w:rFonts w:hint="eastAsia" w:ascii="宋体" w:hAnsi="宋体"/>
          <w:bCs/>
          <w:color w:val="0000FF"/>
          <w:szCs w:val="21"/>
          <w:highlight w:val="none"/>
          <w:u w:val="single"/>
        </w:rPr>
        <w:t xml:space="preserve">  </w:t>
      </w:r>
      <w:r>
        <w:rPr>
          <w:rFonts w:hint="eastAsia" w:ascii="宋体" w:hAnsi="宋体"/>
          <w:bCs/>
          <w:szCs w:val="21"/>
          <w:highlight w:val="none"/>
          <w:u w:val="single"/>
        </w:rPr>
        <w:t xml:space="preserve">   </w:t>
      </w:r>
    </w:p>
    <w:p w14:paraId="50D3EA3F">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3757FA97">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6E83701B">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22AC2176">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0719084A">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436E15E1">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w:t>
      </w:r>
      <w:r>
        <w:rPr>
          <w:rFonts w:hint="eastAsia" w:ascii="宋体" w:hAnsi="宋体"/>
          <w:bCs/>
          <w:szCs w:val="21"/>
          <w:highlight w:val="none"/>
          <w:u w:val="single"/>
          <w:lang w:val="en-US" w:eastAsia="zh-CN"/>
        </w:rPr>
        <w:t>服务成果</w:t>
      </w:r>
      <w:r>
        <w:rPr>
          <w:rFonts w:hint="eastAsia" w:ascii="宋体" w:hAnsi="宋体" w:eastAsia="宋体"/>
          <w:bCs/>
          <w:szCs w:val="21"/>
          <w:highlight w:val="none"/>
          <w:u w:val="single"/>
          <w:lang w:eastAsia="zh-CN"/>
        </w:rPr>
        <w:t>的处理方式）</w:t>
      </w:r>
    </w:p>
    <w:p w14:paraId="54858A85">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eastAsia="宋体"/>
          <w:bCs/>
          <w:szCs w:val="21"/>
          <w:highlight w:val="none"/>
        </w:rPr>
        <w:t>否</w:t>
      </w:r>
    </w:p>
    <w:p w14:paraId="701E2E1B">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7F81C52B">
      <w:pPr>
        <w:adjustRightInd w:val="0"/>
        <w:snapToGrid w:val="0"/>
        <w:spacing w:before="0" w:beforeLines="0" w:line="400" w:lineRule="exact"/>
        <w:ind w:firstLine="420" w:firstLineChars="200"/>
        <w:rPr>
          <w:rFonts w:hint="eastAsia" w:ascii="宋体" w:hAnsi="宋体"/>
          <w:bCs/>
          <w:szCs w:val="21"/>
          <w:highlight w:val="none"/>
          <w:u w:val="none"/>
        </w:rPr>
      </w:pPr>
      <w:r>
        <w:rPr>
          <w:rFonts w:hint="eastAsia" w:ascii="宋体" w:hAnsi="宋体"/>
          <w:bCs/>
          <w:szCs w:val="21"/>
          <w:highlight w:val="none"/>
        </w:rPr>
        <w:t>（2）履约验收时间：</w:t>
      </w:r>
      <w:r>
        <w:rPr>
          <w:rFonts w:hint="eastAsia" w:ascii="宋体" w:hAnsi="宋体"/>
          <w:bCs/>
          <w:szCs w:val="21"/>
          <w:highlight w:val="none"/>
          <w:u w:val="none"/>
        </w:rPr>
        <w:t>（</w:t>
      </w:r>
      <w:r>
        <w:rPr>
          <w:rFonts w:hint="eastAsia" w:ascii="宋体" w:hAnsi="宋体"/>
          <w:szCs w:val="21"/>
          <w:highlight w:val="none"/>
          <w:u w:val="none"/>
          <w:lang w:val="en-US" w:eastAsia="zh-CN"/>
        </w:rPr>
        <w:t xml:space="preserve">完成 31 </w:t>
      </w:r>
      <w:r>
        <w:rPr>
          <w:rFonts w:hint="eastAsia" w:ascii="宋体" w:hAnsi="宋体"/>
          <w:szCs w:val="21"/>
          <w:highlight w:val="none"/>
          <w:lang w:val="en-US" w:eastAsia="zh-CN"/>
        </w:rPr>
        <w:t>个被测信息系统等级保护测评工作，提交相应测评报告及风险评估报告验收，</w:t>
      </w:r>
      <w:r>
        <w:rPr>
          <w:rFonts w:hint="eastAsia" w:ascii="宋体" w:hAnsi="宋体"/>
          <w:bCs/>
          <w:szCs w:val="21"/>
          <w:highlight w:val="none"/>
          <w:u w:val="none"/>
        </w:rPr>
        <w:t xml:space="preserve">供应商提出验收申请之日起  </w:t>
      </w:r>
      <w:r>
        <w:rPr>
          <w:rFonts w:hint="eastAsia" w:ascii="宋体" w:hAnsi="宋体"/>
          <w:bCs/>
          <w:szCs w:val="21"/>
          <w:highlight w:val="none"/>
          <w:u w:val="none"/>
          <w:lang w:val="en-US" w:eastAsia="zh-CN"/>
        </w:rPr>
        <w:t>7</w:t>
      </w:r>
      <w:r>
        <w:rPr>
          <w:rFonts w:hint="eastAsia" w:ascii="宋体" w:hAnsi="宋体"/>
          <w:bCs/>
          <w:szCs w:val="21"/>
          <w:highlight w:val="none"/>
          <w:u w:val="none"/>
        </w:rPr>
        <w:t xml:space="preserve"> 日内组织验收）</w:t>
      </w:r>
      <w:r>
        <w:rPr>
          <w:rFonts w:hint="eastAsia" w:ascii="宋体" w:hAnsi="宋体"/>
          <w:bCs/>
          <w:szCs w:val="21"/>
          <w:highlight w:val="none"/>
          <w:u w:val="none"/>
          <w:lang w:val="en-US" w:eastAsia="zh-CN"/>
        </w:rPr>
        <w:t xml:space="preserve"> </w:t>
      </w:r>
    </w:p>
    <w:p w14:paraId="1E71D894">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一次性验收         </w:t>
      </w:r>
    </w:p>
    <w:p w14:paraId="726BF8EE">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001A470D">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p>
    <w:p w14:paraId="1CF4BB10">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技术和商务要求的履约</w:t>
      </w:r>
      <w:r>
        <w:rPr>
          <w:rFonts w:hint="eastAsia" w:ascii="宋体" w:hAnsi="宋体"/>
          <w:bCs/>
          <w:szCs w:val="21"/>
          <w:highlight w:val="none"/>
          <w:u w:val="single"/>
          <w:lang w:val="en-US" w:eastAsia="zh-CN"/>
        </w:rPr>
        <w:t>内容</w:t>
      </w:r>
      <w:r>
        <w:rPr>
          <w:rFonts w:hint="eastAsia" w:ascii="宋体" w:hAnsi="宋体"/>
          <w:bCs/>
          <w:szCs w:val="21"/>
          <w:highlight w:val="none"/>
          <w:u w:val="single"/>
        </w:rPr>
        <w:t xml:space="preserve">               </w:t>
      </w:r>
    </w:p>
    <w:p w14:paraId="7BEDD774">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r>
        <w:rPr>
          <w:rFonts w:hint="eastAsia" w:ascii="宋体" w:hAnsi="宋体"/>
          <w:bCs/>
          <w:color w:val="0000FF"/>
          <w:szCs w:val="21"/>
          <w:highlight w:val="none"/>
          <w:u w:val="single"/>
        </w:rPr>
        <w:t xml:space="preserve"> </w:t>
      </w:r>
      <w:r>
        <w:rPr>
          <w:rFonts w:hint="eastAsia" w:ascii="宋体" w:hAnsi="宋体"/>
          <w:bCs/>
          <w:color w:val="0000FF"/>
          <w:szCs w:val="21"/>
          <w:highlight w:val="none"/>
          <w:u w:val="single"/>
          <w:lang w:val="en-US" w:eastAsia="zh-CN"/>
        </w:rPr>
        <w:t>依据《信息安全技术 网络安全等级保护基本要求》（GB/T 22239-2019）等国家标准及采购文件技术要求</w:t>
      </w:r>
      <w:r>
        <w:rPr>
          <w:rFonts w:hint="eastAsia" w:ascii="宋体" w:hAnsi="宋体"/>
          <w:bCs/>
          <w:color w:val="0000FF"/>
          <w:szCs w:val="21"/>
          <w:highlight w:val="none"/>
          <w:u w:val="single"/>
        </w:rPr>
        <w:t xml:space="preserve">  </w:t>
      </w:r>
      <w:r>
        <w:rPr>
          <w:rFonts w:hint="eastAsia" w:ascii="宋体" w:hAnsi="宋体"/>
          <w:bCs/>
          <w:szCs w:val="21"/>
          <w:highlight w:val="none"/>
          <w:u w:val="single"/>
        </w:rPr>
        <w:t xml:space="preserve">        </w:t>
      </w:r>
    </w:p>
    <w:p w14:paraId="5F3EC438">
      <w:pPr>
        <w:pStyle w:val="37"/>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eastAsia="宋体" w:cs="宋体"/>
          <w:bCs/>
          <w:sz w:val="21"/>
          <w:szCs w:val="21"/>
          <w:highlight w:val="none"/>
        </w:rPr>
        <w:t>否</w:t>
      </w:r>
    </w:p>
    <w:p w14:paraId="36FC5A9D">
      <w:pPr>
        <w:adjustRightInd w:val="0"/>
        <w:snapToGrid w:val="0"/>
        <w:spacing w:before="0" w:beforeLines="0"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4C81B910">
      <w:pPr>
        <w:numPr>
          <w:ilvl w:val="0"/>
          <w:numId w:val="5"/>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78E4D238">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070C90E5">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3D3A54E7">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18AA053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4D34FB0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500B63A">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6963A61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（6）采购文件</w:t>
      </w:r>
    </w:p>
    <w:p w14:paraId="310A6621">
      <w:pPr>
        <w:adjustRightInd w:val="0"/>
        <w:snapToGrid w:val="0"/>
        <w:spacing w:before="0" w:beforeLines="0"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（7）有关技术文件</w:t>
      </w:r>
      <w:r>
        <w:rPr>
          <w:rFonts w:hint="eastAsia" w:ascii="宋体" w:hAnsi="宋体"/>
          <w:szCs w:val="21"/>
          <w:highlight w:val="none"/>
          <w:lang w:eastAsia="zh-CN"/>
        </w:rPr>
        <w:t>、</w:t>
      </w:r>
      <w:r>
        <w:rPr>
          <w:rFonts w:hint="eastAsia" w:ascii="宋体" w:hAnsi="宋体"/>
          <w:szCs w:val="21"/>
          <w:highlight w:val="none"/>
          <w:lang w:val="en-US" w:eastAsia="zh-CN"/>
        </w:rPr>
        <w:t>服务方案</w:t>
      </w:r>
    </w:p>
    <w:p w14:paraId="64FEC661">
      <w:pPr>
        <w:pStyle w:val="37"/>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0FAF2D63">
      <w:pPr>
        <w:numPr>
          <w:ilvl w:val="0"/>
          <w:numId w:val="5"/>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38FCD7B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w:t>
      </w:r>
      <w:r>
        <w:rPr>
          <w:rFonts w:hint="eastAsia" w:ascii="宋体" w:hAnsi="宋体"/>
          <w:szCs w:val="21"/>
          <w:highlight w:val="none"/>
          <w:u w:val="single"/>
        </w:rPr>
        <w:t>自</w:t>
      </w:r>
      <w:r>
        <w:rPr>
          <w:rFonts w:hint="eastAsia" w:ascii="宋体" w:hAnsi="宋体"/>
          <w:szCs w:val="21"/>
          <w:highlight w:val="none"/>
          <w:u w:val="single"/>
          <w:lang w:val="en-US" w:eastAsia="zh-CN"/>
        </w:rPr>
        <w:t>签订之日起</w:t>
      </w:r>
      <w:r>
        <w:rPr>
          <w:rFonts w:hint="eastAsia" w:ascii="宋体" w:hAnsi="宋体"/>
          <w:szCs w:val="21"/>
          <w:highlight w:val="none"/>
        </w:rPr>
        <w:t>生效。</w:t>
      </w:r>
    </w:p>
    <w:p w14:paraId="776A3CEF">
      <w:pPr>
        <w:numPr>
          <w:ilvl w:val="0"/>
          <w:numId w:val="5"/>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7C09BF8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8</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6</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2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7FEDAC1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1E6014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乌鲁木齐</w:t>
      </w:r>
      <w:r>
        <w:rPr>
          <w:rFonts w:hint="eastAsia" w:ascii="宋体" w:hAnsi="宋体"/>
          <w:szCs w:val="21"/>
          <w:highlight w:val="none"/>
          <w:u w:val="single"/>
        </w:rPr>
        <w:t xml:space="preserve">                     </w:t>
      </w:r>
    </w:p>
    <w:p w14:paraId="45D87148">
      <w:pPr>
        <w:pStyle w:val="306"/>
        <w:spacing w:beforeLines="0" w:line="400" w:lineRule="exact"/>
        <w:ind w:left="0" w:leftChars="0" w:firstLine="0" w:firstLineChars="0"/>
        <w:rPr>
          <w:highlight w:val="none"/>
        </w:rPr>
      </w:pPr>
    </w:p>
    <w:p w14:paraId="34793817">
      <w:pPr>
        <w:pStyle w:val="4"/>
        <w:spacing w:beforeLines="0" w:line="400" w:lineRule="exact"/>
        <w:rPr>
          <w:rFonts w:hint="default"/>
          <w:highlight w:val="none"/>
          <w:lang w:val="en"/>
        </w:rPr>
      </w:pPr>
      <w:r>
        <w:rPr>
          <w:rFonts w:hint="default"/>
          <w:highlight w:val="none"/>
          <w:lang w:val="en"/>
        </w:rPr>
        <w:t xml:space="preserve">  </w:t>
      </w:r>
    </w:p>
    <w:p w14:paraId="6F4A80CC">
      <w:pPr>
        <w:rPr>
          <w:rFonts w:hint="default"/>
          <w:highlight w:val="none"/>
          <w:lang w:val="en"/>
        </w:rPr>
      </w:pPr>
    </w:p>
    <w:p w14:paraId="36C6224A">
      <w:pPr>
        <w:pStyle w:val="2"/>
        <w:rPr>
          <w:rFonts w:hint="default"/>
          <w:highlight w:val="none"/>
          <w:lang w:val="en"/>
        </w:rPr>
      </w:pPr>
    </w:p>
    <w:p w14:paraId="1E457623">
      <w:pPr>
        <w:pStyle w:val="2"/>
        <w:rPr>
          <w:rFonts w:hint="eastAsia"/>
          <w:highlight w:val="none"/>
          <w:lang w:val="en"/>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5320C9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051A852">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79E122A6">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00D33D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57034F7">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E7243D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0935DC">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77C43183">
            <w:pPr>
              <w:adjustRightInd w:val="0"/>
              <w:snapToGrid w:val="0"/>
              <w:spacing w:line="300" w:lineRule="exact"/>
              <w:jc w:val="center"/>
              <w:rPr>
                <w:spacing w:val="20"/>
                <w:szCs w:val="21"/>
                <w:highlight w:val="none"/>
              </w:rPr>
            </w:pPr>
          </w:p>
        </w:tc>
      </w:tr>
      <w:tr w14:paraId="0F0497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2700255">
            <w:pPr>
              <w:adjustRightInd w:val="0"/>
              <w:snapToGrid w:val="0"/>
              <w:spacing w:line="300" w:lineRule="exact"/>
              <w:jc w:val="center"/>
              <w:rPr>
                <w:szCs w:val="21"/>
                <w:highlight w:val="none"/>
              </w:rPr>
            </w:pPr>
            <w:r>
              <w:rPr>
                <w:szCs w:val="21"/>
                <w:highlight w:val="none"/>
              </w:rPr>
              <w:t>法定代表人</w:t>
            </w:r>
          </w:p>
          <w:p w14:paraId="5C242CF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8A80124">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5F4F2EBF">
            <w:pPr>
              <w:adjustRightInd w:val="0"/>
              <w:snapToGrid w:val="0"/>
              <w:spacing w:line="300" w:lineRule="exact"/>
              <w:jc w:val="center"/>
              <w:rPr>
                <w:szCs w:val="21"/>
                <w:highlight w:val="none"/>
              </w:rPr>
            </w:pPr>
            <w:r>
              <w:rPr>
                <w:szCs w:val="21"/>
                <w:highlight w:val="none"/>
              </w:rPr>
              <w:t>法定代表人</w:t>
            </w:r>
          </w:p>
          <w:p w14:paraId="63FFAA19">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6C3AB27D">
            <w:pPr>
              <w:adjustRightInd w:val="0"/>
              <w:snapToGrid w:val="0"/>
              <w:spacing w:line="300" w:lineRule="exact"/>
              <w:jc w:val="center"/>
              <w:rPr>
                <w:szCs w:val="21"/>
                <w:highlight w:val="none"/>
              </w:rPr>
            </w:pPr>
          </w:p>
        </w:tc>
      </w:tr>
      <w:tr w14:paraId="155DCD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44A515F">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75E37E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624A1">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D8EE1C4">
            <w:pPr>
              <w:adjustRightInd w:val="0"/>
              <w:snapToGrid w:val="0"/>
              <w:spacing w:line="300" w:lineRule="exact"/>
              <w:jc w:val="center"/>
              <w:rPr>
                <w:spacing w:val="20"/>
                <w:szCs w:val="21"/>
                <w:highlight w:val="none"/>
              </w:rPr>
            </w:pPr>
          </w:p>
        </w:tc>
      </w:tr>
      <w:tr w14:paraId="072396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42227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036A1D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6A396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F2D36BB">
            <w:pPr>
              <w:adjustRightInd w:val="0"/>
              <w:snapToGrid w:val="0"/>
              <w:spacing w:line="300" w:lineRule="exact"/>
              <w:jc w:val="center"/>
              <w:rPr>
                <w:spacing w:val="20"/>
                <w:szCs w:val="21"/>
                <w:highlight w:val="none"/>
              </w:rPr>
            </w:pPr>
          </w:p>
        </w:tc>
      </w:tr>
      <w:tr w14:paraId="0C6871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087027">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D0797D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07CCE9">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820111E">
            <w:pPr>
              <w:adjustRightInd w:val="0"/>
              <w:snapToGrid w:val="0"/>
              <w:spacing w:line="300" w:lineRule="exact"/>
              <w:jc w:val="center"/>
              <w:rPr>
                <w:spacing w:val="20"/>
                <w:szCs w:val="21"/>
                <w:highlight w:val="none"/>
              </w:rPr>
            </w:pPr>
          </w:p>
        </w:tc>
      </w:tr>
      <w:tr w14:paraId="2872BF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CE7043">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5734AB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97E13F">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D8CC865">
            <w:pPr>
              <w:adjustRightInd w:val="0"/>
              <w:snapToGrid w:val="0"/>
              <w:spacing w:line="300" w:lineRule="exact"/>
              <w:jc w:val="center"/>
              <w:rPr>
                <w:spacing w:val="20"/>
                <w:szCs w:val="21"/>
                <w:highlight w:val="none"/>
              </w:rPr>
            </w:pPr>
          </w:p>
        </w:tc>
      </w:tr>
      <w:tr w14:paraId="64A5BF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8C844A">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EDBFF3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566297">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65153812">
            <w:pPr>
              <w:adjustRightInd w:val="0"/>
              <w:snapToGrid w:val="0"/>
              <w:spacing w:line="300" w:lineRule="exact"/>
              <w:jc w:val="center"/>
              <w:rPr>
                <w:spacing w:val="20"/>
                <w:szCs w:val="21"/>
                <w:highlight w:val="none"/>
              </w:rPr>
            </w:pPr>
          </w:p>
        </w:tc>
      </w:tr>
      <w:tr w14:paraId="62D1F7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38AFEF">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A5E7D6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3A02BA">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A098FEF">
            <w:pPr>
              <w:adjustRightInd w:val="0"/>
              <w:snapToGrid w:val="0"/>
              <w:spacing w:line="300" w:lineRule="exact"/>
              <w:jc w:val="center"/>
              <w:rPr>
                <w:spacing w:val="20"/>
                <w:szCs w:val="21"/>
                <w:highlight w:val="none"/>
              </w:rPr>
            </w:pPr>
          </w:p>
        </w:tc>
      </w:tr>
      <w:tr w14:paraId="38B7F1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30E9D9">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71460B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CB776A">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49372CC6">
            <w:pPr>
              <w:adjustRightInd w:val="0"/>
              <w:snapToGrid w:val="0"/>
              <w:spacing w:line="300" w:lineRule="exact"/>
              <w:jc w:val="center"/>
              <w:rPr>
                <w:spacing w:val="20"/>
                <w:szCs w:val="21"/>
                <w:highlight w:val="none"/>
              </w:rPr>
            </w:pPr>
          </w:p>
        </w:tc>
      </w:tr>
      <w:tr w14:paraId="3FAB1E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44867D">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37B7FE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074B27E">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952EC1F">
            <w:pPr>
              <w:adjustRightInd w:val="0"/>
              <w:snapToGrid w:val="0"/>
              <w:spacing w:line="300" w:lineRule="exact"/>
              <w:jc w:val="center"/>
              <w:rPr>
                <w:spacing w:val="20"/>
                <w:szCs w:val="21"/>
                <w:highlight w:val="none"/>
              </w:rPr>
            </w:pPr>
          </w:p>
        </w:tc>
      </w:tr>
      <w:tr w14:paraId="4CA06C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18AC71">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E27647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65BC59">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5511B568">
            <w:pPr>
              <w:adjustRightInd w:val="0"/>
              <w:snapToGrid w:val="0"/>
              <w:spacing w:line="300" w:lineRule="exact"/>
              <w:jc w:val="center"/>
              <w:rPr>
                <w:spacing w:val="20"/>
                <w:szCs w:val="21"/>
                <w:highlight w:val="none"/>
              </w:rPr>
            </w:pPr>
          </w:p>
        </w:tc>
      </w:tr>
      <w:tr w14:paraId="0FA25F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DECAC1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E81762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0F6BF9">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77004D9">
            <w:pPr>
              <w:adjustRightInd w:val="0"/>
              <w:snapToGrid w:val="0"/>
              <w:spacing w:line="300" w:lineRule="exact"/>
              <w:jc w:val="center"/>
              <w:rPr>
                <w:spacing w:val="20"/>
                <w:szCs w:val="21"/>
                <w:highlight w:val="none"/>
              </w:rPr>
            </w:pPr>
          </w:p>
        </w:tc>
      </w:tr>
      <w:tr w14:paraId="482F5C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7B722A">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1F70BA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23A966">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6CB06B0">
            <w:pPr>
              <w:adjustRightInd w:val="0"/>
              <w:snapToGrid w:val="0"/>
              <w:spacing w:line="300" w:lineRule="exact"/>
              <w:jc w:val="center"/>
              <w:rPr>
                <w:spacing w:val="20"/>
                <w:szCs w:val="21"/>
                <w:highlight w:val="none"/>
              </w:rPr>
            </w:pPr>
          </w:p>
        </w:tc>
      </w:tr>
      <w:tr w14:paraId="121653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7FDA1A9">
            <w:pPr>
              <w:pStyle w:val="15"/>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10E4C902">
      <w:pPr>
        <w:pStyle w:val="4"/>
        <w:adjustRightInd w:val="0"/>
        <w:snapToGrid w:val="0"/>
        <w:spacing w:before="156" w:beforeLines="50"/>
        <w:jc w:val="center"/>
        <w:rPr>
          <w:rFonts w:hint="eastAsia" w:ascii="黑体" w:hAnsi="黑体" w:eastAsia="黑体" w:cs="黑体"/>
          <w:b w:val="0"/>
          <w:bCs w:val="0"/>
          <w:sz w:val="28"/>
          <w:szCs w:val="28"/>
        </w:rPr>
      </w:pPr>
      <w:r>
        <w:rPr>
          <w:rFonts w:ascii="宋体" w:hAnsi="宋体"/>
          <w:sz w:val="21"/>
          <w:szCs w:val="21"/>
          <w:highlight w:val="none"/>
          <w:u w:val="single"/>
        </w:rPr>
        <w:br w:type="page"/>
      </w:r>
      <w:bookmarkStart w:id="141" w:name="_Toc21361"/>
      <w:r>
        <w:rPr>
          <w:rFonts w:hint="eastAsia" w:ascii="黑体" w:hAnsi="黑体" w:eastAsia="黑体" w:cs="黑体"/>
          <w:b w:val="0"/>
          <w:bCs w:val="0"/>
          <w:sz w:val="28"/>
          <w:szCs w:val="28"/>
        </w:rPr>
        <w:t>第二节 政府采购合同通用条款</w:t>
      </w:r>
      <w:bookmarkEnd w:id="141"/>
    </w:p>
    <w:p w14:paraId="570B7C3B">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43FF330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E03D9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w:t>
      </w:r>
      <w:r>
        <w:rPr>
          <w:rFonts w:hint="eastAsia" w:ascii="宋体" w:hAnsi="宋体"/>
          <w:color w:val="auto"/>
          <w:szCs w:val="21"/>
          <w:highlight w:val="none"/>
          <w:lang w:val="en-US" w:eastAsia="zh-CN"/>
        </w:rPr>
        <w:t>采购服务的</w:t>
      </w:r>
      <w:r>
        <w:rPr>
          <w:rFonts w:hint="eastAsia" w:ascii="宋体" w:hAnsi="宋体"/>
          <w:color w:val="auto"/>
          <w:szCs w:val="21"/>
          <w:highlight w:val="none"/>
        </w:rPr>
        <w:t>国家机关、事业单位、团体组织。</w:t>
      </w:r>
    </w:p>
    <w:p w14:paraId="3AACC6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合同约定的服务的法人、非法人组织或者自然人</w:t>
      </w:r>
      <w:r>
        <w:rPr>
          <w:rFonts w:hint="eastAsia" w:ascii="宋体" w:hAnsi="宋体"/>
          <w:color w:val="auto"/>
          <w:szCs w:val="21"/>
          <w:highlight w:val="none"/>
        </w:rPr>
        <w:t>。</w:t>
      </w:r>
    </w:p>
    <w:p w14:paraId="4BEC41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D2221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71347F0B">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lang w:val="en-US" w:eastAsia="zh-CN"/>
        </w:rPr>
        <w:t>服务方案</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A4F149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50271E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服务</w:t>
      </w:r>
      <w:r>
        <w:rPr>
          <w:rFonts w:hint="eastAsia" w:ascii="宋体" w:hAnsi="宋体"/>
          <w:color w:val="auto"/>
          <w:szCs w:val="21"/>
          <w:highlight w:val="none"/>
        </w:rPr>
        <w:t>”系指乙方根据本合同规定须向甲方提供的各类专业服务、技术服务、运营服务等，包括服务成果、服务过程中的配套技术支持、资料交付、人员服务及其他相关配套服务等</w:t>
      </w:r>
      <w:r>
        <w:rPr>
          <w:rFonts w:hint="eastAsia" w:ascii="宋体" w:hAnsi="宋体"/>
          <w:color w:val="000000" w:themeColor="text1"/>
          <w:szCs w:val="21"/>
          <w:highlight w:val="none"/>
          <w14:textFill>
            <w14:solidFill>
              <w14:schemeClr w14:val="tx1"/>
            </w14:solidFill>
          </w14:textFill>
        </w:rPr>
        <w:t>。</w:t>
      </w:r>
    </w:p>
    <w:p w14:paraId="37670991">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相关配套</w:t>
      </w:r>
      <w:r>
        <w:rPr>
          <w:rFonts w:hint="eastAsia" w:ascii="宋体" w:hAnsi="宋体"/>
          <w:color w:val="000000" w:themeColor="text1"/>
          <w:szCs w:val="21"/>
          <w:highlight w:val="none"/>
          <w14:textFill>
            <w14:solidFill>
              <w14:schemeClr w14:val="tx1"/>
            </w14:solidFill>
          </w14:textFill>
        </w:rPr>
        <w:t>服务”系指根据合同规定，乙方应提供的与主服务有关的技术、管理和其他服务，包括但不限于：管理和质量保证、服务成果交付、保险、检验、现场实施、调试、培训、售后维护、技术支持等以及合同中规定乙方应承担的其他义务。</w:t>
      </w:r>
    </w:p>
    <w:p w14:paraId="5CDC4E5A">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79A00CBE">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3C1638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D4897C3">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688D37B">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0E8B0A83">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B8DA07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4321A6F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498F94C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6E13F03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定期核对乙方服务质量、服务进度、服务成果等内容。甲方有权督促乙方工作并要求乙方整改不符合要求的服务内容。</w:t>
      </w:r>
      <w:r>
        <w:rPr>
          <w:rFonts w:ascii="宋体" w:hAnsi="宋体"/>
          <w:color w:val="000000" w:themeColor="text1"/>
          <w:szCs w:val="21"/>
          <w:highlight w:val="none"/>
          <w14:textFill>
            <w14:solidFill>
              <w14:schemeClr w14:val="tx1"/>
            </w14:solidFill>
          </w14:textFill>
        </w:rPr>
        <w:t>。</w:t>
      </w:r>
    </w:p>
    <w:p w14:paraId="2A2CADA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缺陷部分予以修复，并按合同约定享有</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保修及其他合同约定的权利。</w:t>
      </w:r>
    </w:p>
    <w:p w14:paraId="3C16AB80">
      <w:pPr>
        <w:snapToGrid w:val="0"/>
        <w:spacing w:line="400" w:lineRule="exact"/>
        <w:ind w:firstLine="420" w:firstLineChars="200"/>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甲方应当按照合同约定及时对交付的服务成果、完成的服务内容进行验收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F3F38C8">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236D836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539E50F4">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0FB7F6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65E373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提供的服务及相关配套服务符合合同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0FB53AA4">
      <w:pPr>
        <w:pStyle w:val="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1F9F9EA3">
      <w:pPr>
        <w:pStyle w:val="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675BF192">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3754613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4E3794F">
      <w:pPr>
        <w:autoSpaceDE w:val="0"/>
        <w:autoSpaceDN w:val="0"/>
        <w:adjustRightInd w:val="0"/>
        <w:snapToGrid w:val="0"/>
        <w:spacing w:before="0" w:line="400" w:lineRule="exact"/>
        <w:ind w:firstLine="420" w:firstLineChars="200"/>
        <w:jc w:val="left"/>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65F410E">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val="en-US" w:eastAsia="zh-CN"/>
          <w14:textFill>
            <w14:solidFill>
              <w14:schemeClr w14:val="tx1"/>
            </w14:solidFill>
          </w14:textFill>
        </w:rPr>
        <w:t xml:space="preserve">7. </w:t>
      </w:r>
      <w:r>
        <w:rPr>
          <w:rFonts w:hint="eastAsia" w:ascii="宋体" w:hAnsi="宋体"/>
          <w:b/>
          <w:color w:val="auto"/>
          <w:sz w:val="24"/>
          <w:highlight w:val="none"/>
        </w:rPr>
        <w:t>质量标准和保证</w:t>
      </w:r>
    </w:p>
    <w:p w14:paraId="50FAC85F">
      <w:pPr>
        <w:pStyle w:val="17"/>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val="en-US" w:eastAsia="zh-CN"/>
        </w:rPr>
        <w:t>7</w:t>
      </w:r>
      <w:r>
        <w:rPr>
          <w:rFonts w:hint="eastAsia" w:hAnsi="宋体"/>
          <w:color w:val="auto"/>
          <w:highlight w:val="none"/>
        </w:rPr>
        <w:t>.1 质量标准</w:t>
      </w:r>
    </w:p>
    <w:p w14:paraId="3939C75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（1）本合同下提供的服务应符合合同约定的服务提供方、服务标准、服务性能、服务成果、服务</w:t>
      </w:r>
      <w:r>
        <w:rPr>
          <w:rFonts w:hint="eastAsia" w:ascii="宋体" w:hAnsi="宋体"/>
          <w:color w:val="auto"/>
          <w:szCs w:val="21"/>
          <w:highlight w:val="none"/>
          <w:lang w:val="en-US" w:eastAsia="zh-CN"/>
        </w:rPr>
        <w:t>范围</w:t>
      </w:r>
      <w:r>
        <w:rPr>
          <w:rFonts w:hint="eastAsia" w:ascii="宋体" w:hAnsi="宋体"/>
          <w:color w:val="auto"/>
          <w:szCs w:val="21"/>
          <w:highlight w:val="none"/>
        </w:rPr>
        <w:t>等要求。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F49C638">
      <w:pPr>
        <w:pStyle w:val="17"/>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C0ADF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w:t>
      </w:r>
      <w:r>
        <w:rPr>
          <w:rFonts w:hint="eastAsia" w:ascii="宋体" w:hAnsi="宋体"/>
          <w:color w:val="auto"/>
          <w:szCs w:val="21"/>
          <w:highlight w:val="none"/>
          <w:lang w:val="en-US" w:eastAsia="zh-CN"/>
        </w:rPr>
        <w:t>服务</w:t>
      </w:r>
      <w:r>
        <w:rPr>
          <w:rFonts w:hint="eastAsia" w:ascii="宋体" w:hAnsi="宋体"/>
          <w:color w:val="auto"/>
          <w:szCs w:val="21"/>
          <w:highlight w:val="none"/>
        </w:rPr>
        <w:t>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8B98E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lang w:val="en-US" w:eastAsia="zh-CN"/>
        </w:rPr>
        <w:t>服务</w:t>
      </w:r>
      <w:r>
        <w:rPr>
          <w:rFonts w:hint="eastAsia" w:ascii="宋体" w:hAnsi="宋体"/>
          <w:color w:val="auto"/>
          <w:szCs w:val="21"/>
          <w:highlight w:val="none"/>
        </w:rPr>
        <w:t>的技术文件，包括相应的中文技术文件，如：服务方案、操作手册、使用说明、服务成果报告、维护手册或服务指南等。上述文件应包装好随服务成果一同交付。</w:t>
      </w:r>
    </w:p>
    <w:p w14:paraId="7497BCC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.2 保证</w:t>
      </w:r>
    </w:p>
    <w:p w14:paraId="5D3C089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w:t>
      </w:r>
      <w:r>
        <w:rPr>
          <w:rFonts w:hint="eastAsia" w:ascii="宋体" w:hAnsi="宋体"/>
          <w:color w:val="auto"/>
          <w:szCs w:val="21"/>
          <w:highlight w:val="none"/>
          <w:lang w:val="en-US" w:eastAsia="zh-CN"/>
        </w:rPr>
        <w:t>服务</w:t>
      </w:r>
      <w:r>
        <w:rPr>
          <w:rFonts w:hint="eastAsia" w:ascii="宋体" w:hAnsi="宋体"/>
          <w:color w:val="auto"/>
          <w:szCs w:val="21"/>
          <w:highlight w:val="none"/>
        </w:rPr>
        <w:t>完全符合合同规定的质量、规格和性能要求。乙方应保证</w:t>
      </w:r>
      <w:r>
        <w:rPr>
          <w:rFonts w:hint="eastAsia" w:ascii="宋体" w:hAnsi="宋体"/>
          <w:color w:val="auto"/>
          <w:szCs w:val="21"/>
          <w:highlight w:val="none"/>
          <w:lang w:val="en-US" w:eastAsia="zh-CN"/>
        </w:rPr>
        <w:t>服务</w:t>
      </w:r>
      <w:r>
        <w:rPr>
          <w:rFonts w:hint="eastAsia" w:ascii="宋体" w:hAnsi="宋体"/>
          <w:color w:val="auto"/>
          <w:szCs w:val="21"/>
          <w:highlight w:val="none"/>
        </w:rPr>
        <w:t>在符合合同约定的服务条件、正常场景下，</w:t>
      </w:r>
      <w:r>
        <w:rPr>
          <w:rFonts w:hint="eastAsia" w:ascii="宋体" w:hAnsi="宋体" w:eastAsia="宋体" w:cs="宋体"/>
          <w:szCs w:val="21"/>
          <w:highlight w:val="none"/>
        </w:rPr>
        <w:t>服务期限/服务成果使用寿命期内具备合同约定的</w:t>
      </w:r>
      <w:r>
        <w:rPr>
          <w:rFonts w:hint="eastAsia" w:ascii="宋体" w:hAnsi="宋体" w:cs="宋体"/>
          <w:szCs w:val="21"/>
          <w:highlight w:val="none"/>
          <w:lang w:val="en-US" w:eastAsia="zh-CN"/>
        </w:rPr>
        <w:t>要求</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w:t>
      </w:r>
      <w:r>
        <w:rPr>
          <w:rFonts w:hint="eastAsia" w:ascii="宋体" w:hAnsi="宋体"/>
          <w:color w:val="auto"/>
          <w:szCs w:val="21"/>
          <w:highlight w:val="none"/>
          <w:lang w:val="en-US" w:eastAsia="zh-CN"/>
        </w:rPr>
        <w:t>服务成果</w:t>
      </w:r>
      <w:r>
        <w:rPr>
          <w:rFonts w:hint="eastAsia" w:ascii="宋体" w:hAnsi="宋体"/>
          <w:color w:val="auto"/>
          <w:szCs w:val="21"/>
          <w:highlight w:val="none"/>
        </w:rPr>
        <w:t>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211B6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w:t>
      </w:r>
      <w:r>
        <w:rPr>
          <w:rFonts w:hint="eastAsia" w:ascii="宋体" w:hAnsi="宋体"/>
          <w:color w:val="auto"/>
          <w:szCs w:val="21"/>
          <w:highlight w:val="none"/>
          <w:lang w:val="en-US" w:eastAsia="zh-CN"/>
        </w:rPr>
        <w:t>服务</w:t>
      </w:r>
      <w:r>
        <w:rPr>
          <w:rFonts w:hint="eastAsia" w:ascii="宋体" w:hAnsi="宋体"/>
          <w:color w:val="auto"/>
          <w:szCs w:val="21"/>
          <w:highlight w:val="none"/>
        </w:rPr>
        <w:t>缺陷，甲方应尽快以书面形式通知乙方。</w:t>
      </w:r>
    </w:p>
    <w:p w14:paraId="61082C1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w:t>
      </w:r>
      <w:r>
        <w:rPr>
          <w:rFonts w:hint="eastAsia" w:ascii="宋体" w:hAnsi="宋体"/>
          <w:color w:val="auto"/>
          <w:szCs w:val="21"/>
          <w:highlight w:val="none"/>
          <w:lang w:val="en-US" w:eastAsia="zh-CN"/>
        </w:rPr>
        <w:t>整改</w:t>
      </w:r>
      <w:r>
        <w:rPr>
          <w:rFonts w:hint="eastAsia" w:ascii="宋体" w:hAnsi="宋体"/>
          <w:color w:val="auto"/>
          <w:szCs w:val="21"/>
          <w:highlight w:val="none"/>
        </w:rPr>
        <w:t>。</w:t>
      </w:r>
    </w:p>
    <w:p w14:paraId="74E1663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w:t>
      </w:r>
      <w:r>
        <w:rPr>
          <w:rFonts w:hint="eastAsia" w:ascii="宋体" w:hAnsi="宋体"/>
          <w:color w:val="auto"/>
          <w:szCs w:val="21"/>
          <w:highlight w:val="none"/>
          <w:lang w:val="en-US" w:eastAsia="zh-CN"/>
        </w:rPr>
        <w:t>服务</w:t>
      </w:r>
      <w:r>
        <w:rPr>
          <w:rFonts w:hint="eastAsia" w:ascii="宋体" w:hAnsi="宋体"/>
          <w:color w:val="auto"/>
          <w:szCs w:val="21"/>
          <w:highlight w:val="none"/>
        </w:rPr>
        <w:t>的质量与合同不符，或证实</w:t>
      </w:r>
      <w:r>
        <w:rPr>
          <w:rFonts w:hint="eastAsia" w:ascii="宋体" w:hAnsi="宋体"/>
          <w:color w:val="auto"/>
          <w:szCs w:val="21"/>
          <w:highlight w:val="none"/>
          <w:lang w:val="en-US" w:eastAsia="zh-CN"/>
        </w:rPr>
        <w:t>服务</w:t>
      </w:r>
      <w:r>
        <w:rPr>
          <w:rFonts w:hint="eastAsia" w:ascii="宋体" w:hAnsi="宋体"/>
          <w:color w:val="auto"/>
          <w:szCs w:val="21"/>
          <w:highlight w:val="none"/>
        </w:rPr>
        <w:t>是有缺陷的，包括潜在的缺陷或使用不符合要求的</w:t>
      </w:r>
      <w:r>
        <w:rPr>
          <w:rFonts w:hint="eastAsia" w:ascii="宋体" w:hAnsi="宋体"/>
          <w:color w:val="auto"/>
          <w:szCs w:val="21"/>
          <w:highlight w:val="none"/>
          <w:lang w:val="en-US" w:eastAsia="zh-CN"/>
        </w:rPr>
        <w:t>服务</w:t>
      </w:r>
      <w:r>
        <w:rPr>
          <w:rFonts w:hint="eastAsia" w:ascii="宋体" w:hAnsi="宋体"/>
          <w:color w:val="auto"/>
          <w:szCs w:val="21"/>
          <w:highlight w:val="none"/>
        </w:rPr>
        <w:t>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2D901E3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7EF544A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B9FC39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乙方保证对其</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享有合法的权利。</w:t>
      </w:r>
    </w:p>
    <w:p w14:paraId="5FF4D99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w:t>
      </w:r>
      <w:r>
        <w:rPr>
          <w:rFonts w:hint="eastAsia" w:ascii="宋体" w:hAnsi="宋体" w:cs="宋体"/>
          <w:szCs w:val="15"/>
          <w:highlight w:val="none"/>
          <w:lang w:val="en-US" w:eastAsia="zh-CN"/>
        </w:rPr>
        <w:t>服务成功</w:t>
      </w:r>
      <w:r>
        <w:rPr>
          <w:rFonts w:hint="eastAsia" w:ascii="宋体" w:hAnsi="宋体" w:eastAsia="宋体" w:cs="宋体"/>
          <w:szCs w:val="15"/>
          <w:highlight w:val="none"/>
        </w:rPr>
        <w:t>上不存在抵押权等担保物权。</w:t>
      </w:r>
    </w:p>
    <w:p w14:paraId="0F23F04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上述服务或服务成果</w:t>
      </w:r>
      <w:r>
        <w:rPr>
          <w:rFonts w:hint="eastAsia" w:ascii="宋体" w:hAnsi="宋体"/>
          <w:color w:val="000000" w:themeColor="text1"/>
          <w:szCs w:val="21"/>
          <w:highlight w:val="none"/>
          <w14:textFill>
            <w14:solidFill>
              <w14:schemeClr w14:val="tx1"/>
            </w14:solidFill>
          </w14:textFill>
        </w:rPr>
        <w:t>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14288D2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2846B3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对其所提供的服务及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53AE23D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F7427D3">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20D5D7C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428A355">
      <w:pPr>
        <w:autoSpaceDE/>
        <w:autoSpaceDN/>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9454B71">
      <w:pPr>
        <w:autoSpaceDE/>
        <w:autoSpaceDN/>
        <w:adjustRightInd w:val="0"/>
        <w:snapToGrid w:val="0"/>
        <w:spacing w:before="0" w:line="400" w:lineRule="exact"/>
        <w:ind w:firstLine="420" w:firstLineChars="200"/>
        <w:jc w:val="left"/>
        <w:rPr>
          <w:rFonts w:hint="eastAsia"/>
          <w:lang w:eastAsia="zh-CN"/>
        </w:rPr>
      </w:pPr>
      <w:r>
        <w:rPr>
          <w:rFonts w:hint="eastAsia" w:ascii="宋体" w:hAnsi="宋体"/>
          <w:color w:val="auto"/>
          <w:szCs w:val="21"/>
          <w:highlight w:val="none"/>
          <w:lang w:val="en-US" w:eastAsia="zh-CN"/>
        </w:rPr>
        <w:t xml:space="preserve">11.2 </w:t>
      </w:r>
      <w:r>
        <w:rPr>
          <w:rFonts w:hint="eastAsia" w:ascii="宋体" w:hAnsi="宋体"/>
          <w:color w:val="auto"/>
          <w:szCs w:val="21"/>
          <w:highlight w:val="none"/>
          <w:lang w:eastAsia="zh-CN"/>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原则上应当自收到发票后10个工作日内将资金支付到合同约定的乙方账户，不得以机构变动、人员更替、政策调整等为由迟延付款，不得将采购文件和合同中未规定的义务作为向</w:t>
      </w:r>
      <w:r>
        <w:rPr>
          <w:rFonts w:hint="eastAsia" w:ascii="宋体" w:hAnsi="宋体"/>
          <w:color w:val="auto"/>
          <w:szCs w:val="21"/>
          <w:highlight w:val="none"/>
          <w:lang w:val="en-US" w:eastAsia="zh-CN"/>
        </w:rPr>
        <w:t>乙方</w:t>
      </w:r>
      <w:r>
        <w:rPr>
          <w:rFonts w:hint="eastAsia" w:ascii="宋体" w:hAnsi="宋体"/>
          <w:color w:val="auto"/>
          <w:szCs w:val="21"/>
          <w:highlight w:val="none"/>
          <w:lang w:eastAsia="zh-CN"/>
        </w:rPr>
        <w:t>付款的条件。具体合同价款支付时间在</w:t>
      </w:r>
      <w:r>
        <w:rPr>
          <w:rFonts w:hint="eastAsia" w:ascii="宋体" w:hAnsi="宋体"/>
          <w:b/>
          <w:bCs/>
          <w:color w:val="auto"/>
          <w:szCs w:val="21"/>
          <w:highlight w:val="none"/>
          <w:lang w:eastAsia="zh-CN"/>
        </w:rPr>
        <w:t>【政府采购合同专用条款】</w:t>
      </w:r>
      <w:r>
        <w:rPr>
          <w:rFonts w:hint="eastAsia" w:ascii="宋体" w:hAnsi="宋体"/>
          <w:color w:val="auto"/>
          <w:szCs w:val="21"/>
          <w:highlight w:val="none"/>
          <w:lang w:eastAsia="zh-CN"/>
        </w:rPr>
        <w:t>中约定。</w:t>
      </w:r>
    </w:p>
    <w:p w14:paraId="2F79C2EF">
      <w:pPr>
        <w:pStyle w:val="2"/>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D515F8C">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233677C9">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F470F35">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E4ADB3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3</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3F192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除项目不涉及或采购活动中明确约定无须承担外，乙方还应提供下列服务：</w:t>
      </w:r>
    </w:p>
    <w:p w14:paraId="72424C8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（1）服务的现场实施、调试、启动监督及技术支持；服务成果的后续技术维护；</w:t>
      </w:r>
    </w:p>
    <w:p w14:paraId="000216C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（2）提供服务实施和成果维护所需的专用工具、技术资料和辅助材料；</w:t>
      </w:r>
    </w:p>
    <w:p w14:paraId="5943EA2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b/>
          <w:bCs/>
          <w:color w:val="auto"/>
          <w:szCs w:val="21"/>
          <w:highlight w:val="none"/>
        </w:rPr>
        <w:t>【政府采购合同专用条款】</w:t>
      </w:r>
      <w:r>
        <w:rPr>
          <w:rFonts w:hint="eastAsia" w:ascii="宋体" w:hAnsi="宋体"/>
          <w:color w:val="auto"/>
          <w:szCs w:val="21"/>
          <w:highlight w:val="none"/>
        </w:rPr>
        <w:t>约定的期限内对所有的服务内容、服务成果实施运行监督、维修/整改，但前提条件是该服务并不能免除乙方在质量保证期内所承担的义务；</w:t>
      </w:r>
    </w:p>
    <w:p w14:paraId="050D3E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（4）在服务提供方所在地或指定现场就服务的实施、启动、运营、维护、服务成果废弃处置等对甲方操作人员/使用人员进行培训；</w:t>
      </w:r>
    </w:p>
    <w:p w14:paraId="4AE6405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（5）依照法律、行政法规的规定或者按照【政府采购合同专用条款】约定，服务成果在有效使用年限届满后应予回收的，乙方负有自行或者委托第三人对服务成果予以回收的义务；</w:t>
      </w:r>
    </w:p>
    <w:p w14:paraId="5011B8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（6）【政府采购合同专用条款】规定由乙方提供的其他服务。</w:t>
      </w:r>
    </w:p>
    <w:p w14:paraId="1514FC6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8C832C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.1服务质量瑕疵的违约责任</w:t>
      </w:r>
    </w:p>
    <w:p w14:paraId="5641C3F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乙方提供的服务不符合合同约定的质量标准或存在服务质量/成果缺陷，甲方有权要求乙方根据【政府采购合同专用条款】要求及时整改、重作、重新提供服务/成果，并承担由此给甲方造成的损失。</w:t>
      </w:r>
    </w:p>
    <w:p w14:paraId="7FCD441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.2 迟延</w:t>
      </w:r>
      <w:r>
        <w:rPr>
          <w:rFonts w:hint="eastAsia" w:ascii="宋体" w:hAnsi="宋体"/>
          <w:bCs/>
          <w:color w:val="auto"/>
          <w:szCs w:val="21"/>
          <w:highlight w:val="none"/>
          <w:lang w:val="en-US" w:eastAsia="zh-CN"/>
        </w:rPr>
        <w:t>提供服务/交付服务成果</w:t>
      </w:r>
      <w:r>
        <w:rPr>
          <w:rFonts w:hint="eastAsia" w:ascii="宋体" w:hAnsi="宋体"/>
          <w:bCs/>
          <w:color w:val="auto"/>
          <w:szCs w:val="21"/>
          <w:highlight w:val="none"/>
        </w:rPr>
        <w:t>的违约责任</w:t>
      </w:r>
    </w:p>
    <w:p w14:paraId="047709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提供服务和交付服务成果。在履行合同过程中，如果乙方遇到可能影响按时提供服务和交付成果的情形时，应及时以书面形式将迟延的事实、可能迟延的期限和理由通知甲方。甲方在收到乙方通知后，应尽快对情况进行评价，并确定是否同意延长服务提供时间或成果交付时间。</w:t>
      </w:r>
    </w:p>
    <w:p w14:paraId="5A4AB06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（2）如果乙方没有按照合同规定的时间提供服务和交付服务成果，甲方有权从货款中扣除误期赔偿费而不影响合同项下的其他补救方法，赔偿费按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4C523F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 迟延支付的违约责任</w:t>
      </w:r>
    </w:p>
    <w:p w14:paraId="685D24B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A4FAD5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4</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97C0F50">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15.</w:t>
      </w: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E815574">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A8E5E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2E0C84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2ED2D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5A0C80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3CE45E7">
      <w:pPr>
        <w:pStyle w:val="37"/>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08F0C2FD">
      <w:pPr>
        <w:snapToGrid w:val="0"/>
        <w:spacing w:line="400" w:lineRule="exact"/>
        <w:ind w:firstLine="42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F9F1AB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39B9E0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（1）长期服务合同因有效期限届满而终止；</w:t>
      </w:r>
    </w:p>
    <w:p w14:paraId="00BE97C7">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71302FB8">
      <w:pPr>
        <w:pStyle w:val="37"/>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15.4 </w:t>
      </w:r>
      <w:r>
        <w:rPr>
          <w:rFonts w:hint="eastAsia" w:ascii="宋体" w:hAnsi="宋体" w:eastAsia="宋体" w:cs="Times New Roman"/>
          <w:color w:val="auto"/>
          <w:kern w:val="2"/>
          <w:sz w:val="21"/>
          <w:szCs w:val="21"/>
          <w:highlight w:val="none"/>
          <w:lang w:val="en-US" w:eastAsia="zh-CN"/>
        </w:rPr>
        <w:t>涉及国家利益、社会公共利益的情形</w:t>
      </w:r>
    </w:p>
    <w:p w14:paraId="7648E2B3">
      <w:pPr>
        <w:pStyle w:val="37"/>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010EF7B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7E0668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5B210C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DFB822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A8812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.1 不可抗力是指合同双方不能预见、不能避免且不能克服的客观情况。</w:t>
      </w:r>
    </w:p>
    <w:p w14:paraId="470246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7BE4E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7</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176F78A">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643BED14">
      <w:pPr>
        <w:pStyle w:val="37"/>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5A3CB1B2">
      <w:pPr>
        <w:pStyle w:val="37"/>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12E72EF0">
      <w:pPr>
        <w:pStyle w:val="37"/>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18</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6017CD68">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19</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485DE7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19.1 </w:t>
      </w:r>
      <w:r>
        <w:rPr>
          <w:rFonts w:hint="eastAsia" w:ascii="宋体" w:hAnsi="宋体" w:eastAsia="宋体" w:cs="宋体"/>
          <w:highlight w:val="none"/>
          <w:lang w:val="en-GB"/>
        </w:rPr>
        <w:t>本合同应当按照规定执行政府采购政策。</w:t>
      </w:r>
    </w:p>
    <w:p w14:paraId="76FA69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3D8B5DA">
      <w:pPr>
        <w:pStyle w:val="2"/>
        <w:spacing w:after="0" w:line="400" w:lineRule="exact"/>
        <w:ind w:firstLine="420" w:firstLineChars="200"/>
        <w:rPr>
          <w:color w:val="auto"/>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C664949">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00B8554">
      <w:pPr>
        <w:pStyle w:val="37"/>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.1 本合同的订立、生效、解释、履行及与本合同有关的争议解决，均适用法律、行政法规。</w:t>
      </w:r>
    </w:p>
    <w:p w14:paraId="17449030">
      <w:pPr>
        <w:pStyle w:val="37"/>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0</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354FFB9F">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21. </w:t>
      </w:r>
      <w:r>
        <w:rPr>
          <w:rFonts w:hint="eastAsia" w:ascii="宋体" w:hAnsi="宋体"/>
          <w:b/>
          <w:color w:val="auto"/>
          <w:sz w:val="24"/>
          <w:highlight w:val="none"/>
        </w:rPr>
        <w:t>通知</w:t>
      </w:r>
    </w:p>
    <w:p w14:paraId="79906697">
      <w:pPr>
        <w:pStyle w:val="37"/>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22381217">
      <w:pPr>
        <w:pStyle w:val="37"/>
        <w:ind w:firstLine="0" w:firstLineChars="0"/>
        <w:jc w:val="both"/>
        <w:rPr>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5EF1B7B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C40DAD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5CBDE9A">
      <w:pPr>
        <w:numPr>
          <w:ilvl w:val="0"/>
          <w:numId w:val="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val="en-US" w:eastAsia="zh-CN"/>
        </w:rPr>
        <w:t>22.</w:t>
      </w:r>
      <w:r>
        <w:rPr>
          <w:rFonts w:hint="eastAsia" w:ascii="宋体" w:hAnsi="宋体"/>
          <w:b/>
          <w:bCs/>
          <w:color w:val="auto"/>
          <w:sz w:val="24"/>
          <w:highlight w:val="none"/>
        </w:rPr>
        <w:t>合同未尽事项</w:t>
      </w:r>
    </w:p>
    <w:p w14:paraId="3B86D710">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2</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8E39562">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22.2 合同附件与合同正文具有同等的法律效力。</w:t>
      </w:r>
    </w:p>
    <w:p w14:paraId="39D2016D">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7D8D9F26">
      <w:pPr>
        <w:bidi w:val="0"/>
        <w:jc w:val="center"/>
        <w:rPr>
          <w:rFonts w:hint="eastAsia" w:ascii="黑体" w:hAnsi="黑体" w:eastAsia="黑体" w:cs="黑体"/>
          <w:sz w:val="28"/>
          <w:szCs w:val="28"/>
        </w:rPr>
      </w:pPr>
      <w:r>
        <w:rPr>
          <w:rFonts w:hint="eastAsia" w:ascii="黑体" w:hAnsi="黑体" w:eastAsia="黑体" w:cs="黑体"/>
          <w:sz w:val="28"/>
          <w:szCs w:val="28"/>
        </w:rPr>
        <w:t>第三节 政府采购合同专用条款</w:t>
      </w:r>
    </w:p>
    <w:tbl>
      <w:tblPr>
        <w:tblStyle w:val="29"/>
        <w:tblW w:w="91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817"/>
      </w:tblGrid>
      <w:tr w14:paraId="46E61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04DACC3">
            <w:pPr>
              <w:adjustRightInd w:val="0"/>
              <w:snapToGrid w:val="0"/>
              <w:jc w:val="center"/>
              <w:rPr>
                <w:rFonts w:ascii="宋体" w:hAnsi="宋体"/>
                <w:szCs w:val="21"/>
                <w:highlight w:val="none"/>
              </w:rPr>
            </w:pPr>
            <w:r>
              <w:rPr>
                <w:rFonts w:hint="eastAsia" w:ascii="宋体" w:hAnsi="宋体"/>
                <w:szCs w:val="21"/>
                <w:highlight w:val="none"/>
              </w:rPr>
              <w:t>第二节</w:t>
            </w:r>
          </w:p>
          <w:p w14:paraId="36D293E0">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236D5B80">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817" w:type="dxa"/>
            <w:vAlign w:val="center"/>
          </w:tcPr>
          <w:p w14:paraId="03CF3365">
            <w:pPr>
              <w:adjustRightInd w:val="0"/>
              <w:snapToGrid w:val="0"/>
              <w:jc w:val="left"/>
              <w:rPr>
                <w:rFonts w:hint="default" w:ascii="宋体" w:hAnsi="宋体" w:eastAsiaTheme="minorEastAsia"/>
                <w:szCs w:val="21"/>
                <w:highlight w:val="none"/>
                <w:lang w:val="en-US" w:eastAsia="zh-CN"/>
              </w:rPr>
            </w:pPr>
          </w:p>
        </w:tc>
      </w:tr>
      <w:tr w14:paraId="00C6F6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5DEAD5B2">
            <w:pPr>
              <w:adjustRightInd w:val="0"/>
              <w:snapToGrid w:val="0"/>
              <w:jc w:val="center"/>
              <w:rPr>
                <w:rFonts w:ascii="宋体" w:hAnsi="宋体"/>
                <w:szCs w:val="21"/>
                <w:highlight w:val="none"/>
              </w:rPr>
            </w:pPr>
            <w:r>
              <w:rPr>
                <w:rFonts w:hint="eastAsia" w:ascii="宋体" w:hAnsi="宋体"/>
                <w:szCs w:val="21"/>
                <w:highlight w:val="none"/>
              </w:rPr>
              <w:t>第二节</w:t>
            </w:r>
          </w:p>
          <w:p w14:paraId="0B7572AF">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3E591700">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817" w:type="dxa"/>
            <w:vAlign w:val="center"/>
          </w:tcPr>
          <w:p w14:paraId="3F67B473">
            <w:pPr>
              <w:adjustRightInd w:val="0"/>
              <w:snapToGrid w:val="0"/>
              <w:jc w:val="left"/>
              <w:rPr>
                <w:rFonts w:ascii="宋体" w:hAnsi="宋体" w:eastAsia="宋体" w:cs="Times New Roman"/>
                <w:kern w:val="2"/>
                <w:sz w:val="21"/>
                <w:szCs w:val="21"/>
                <w:highlight w:val="none"/>
                <w:lang w:val="en-US" w:eastAsia="zh-CN" w:bidi="ar-SA"/>
              </w:rPr>
            </w:pPr>
          </w:p>
        </w:tc>
      </w:tr>
      <w:tr w14:paraId="30EF9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EDD151F">
            <w:pPr>
              <w:adjustRightInd w:val="0"/>
              <w:snapToGrid w:val="0"/>
              <w:jc w:val="center"/>
              <w:rPr>
                <w:rFonts w:ascii="宋体" w:hAnsi="宋体"/>
                <w:szCs w:val="21"/>
                <w:highlight w:val="none"/>
              </w:rPr>
            </w:pPr>
            <w:r>
              <w:rPr>
                <w:rFonts w:hint="eastAsia" w:ascii="宋体" w:hAnsi="宋体"/>
                <w:szCs w:val="21"/>
                <w:highlight w:val="none"/>
              </w:rPr>
              <w:t>第二节</w:t>
            </w:r>
          </w:p>
          <w:p w14:paraId="2E7F4FC0">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31C0EC5B">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817" w:type="dxa"/>
            <w:vAlign w:val="center"/>
          </w:tcPr>
          <w:p w14:paraId="564077C3">
            <w:pPr>
              <w:adjustRightInd w:val="0"/>
              <w:snapToGrid w:val="0"/>
              <w:jc w:val="left"/>
              <w:rPr>
                <w:rFonts w:ascii="宋体" w:hAnsi="宋体" w:eastAsia="宋体" w:cs="Times New Roman"/>
                <w:kern w:val="2"/>
                <w:sz w:val="21"/>
                <w:szCs w:val="21"/>
                <w:highlight w:val="none"/>
                <w:lang w:val="en-US" w:eastAsia="zh-CN" w:bidi="ar-SA"/>
              </w:rPr>
            </w:pPr>
          </w:p>
        </w:tc>
      </w:tr>
      <w:tr w14:paraId="0FB8C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50BF89">
            <w:pPr>
              <w:adjustRightInd w:val="0"/>
              <w:snapToGrid w:val="0"/>
              <w:jc w:val="center"/>
              <w:rPr>
                <w:rFonts w:ascii="宋体" w:hAnsi="宋体"/>
                <w:szCs w:val="21"/>
                <w:highlight w:val="none"/>
              </w:rPr>
            </w:pPr>
            <w:r>
              <w:rPr>
                <w:rFonts w:hint="eastAsia" w:ascii="宋体" w:hAnsi="宋体"/>
                <w:szCs w:val="21"/>
                <w:highlight w:val="none"/>
              </w:rPr>
              <w:t>第二节</w:t>
            </w:r>
          </w:p>
          <w:p w14:paraId="34C62FA5">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1BF57AD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817" w:type="dxa"/>
            <w:vAlign w:val="center"/>
          </w:tcPr>
          <w:p w14:paraId="06832B0E">
            <w:pPr>
              <w:adjustRightInd w:val="0"/>
              <w:snapToGrid w:val="0"/>
              <w:jc w:val="left"/>
              <w:rPr>
                <w:rFonts w:ascii="宋体" w:hAnsi="宋体" w:eastAsia="宋体" w:cs="Times New Roman"/>
                <w:kern w:val="2"/>
                <w:sz w:val="21"/>
                <w:szCs w:val="21"/>
                <w:highlight w:val="none"/>
                <w:lang w:val="en-US" w:eastAsia="zh-CN" w:bidi="ar-SA"/>
              </w:rPr>
            </w:pPr>
          </w:p>
        </w:tc>
      </w:tr>
      <w:tr w14:paraId="40B8E4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1FC58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778A622B">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3863EBD9">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817" w:type="dxa"/>
            <w:vAlign w:val="center"/>
          </w:tcPr>
          <w:p w14:paraId="78A3E4DD">
            <w:pPr>
              <w:adjustRightInd w:val="0"/>
              <w:snapToGrid w:val="0"/>
              <w:jc w:val="left"/>
              <w:rPr>
                <w:rFonts w:ascii="宋体" w:hAnsi="宋体" w:eastAsia="宋体" w:cs="Times New Roman"/>
                <w:kern w:val="2"/>
                <w:sz w:val="21"/>
                <w:szCs w:val="21"/>
                <w:highlight w:val="none"/>
                <w:lang w:val="en-US" w:eastAsia="zh-CN" w:bidi="ar-SA"/>
              </w:rPr>
            </w:pPr>
          </w:p>
        </w:tc>
      </w:tr>
      <w:tr w14:paraId="61E4A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D57C50A">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4C344BF">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2530DCA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817" w:type="dxa"/>
            <w:vAlign w:val="center"/>
          </w:tcPr>
          <w:p w14:paraId="5F3E4E0D">
            <w:pPr>
              <w:adjustRightInd w:val="0"/>
              <w:snapToGrid w:val="0"/>
              <w:jc w:val="left"/>
              <w:rPr>
                <w:rFonts w:ascii="宋体" w:hAnsi="宋体" w:eastAsia="宋体" w:cs="Times New Roman"/>
                <w:kern w:val="2"/>
                <w:sz w:val="21"/>
                <w:szCs w:val="21"/>
                <w:highlight w:val="none"/>
                <w:lang w:val="en-US" w:eastAsia="zh-CN" w:bidi="ar-SA"/>
              </w:rPr>
            </w:pPr>
          </w:p>
        </w:tc>
      </w:tr>
      <w:tr w14:paraId="46175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C02708B">
            <w:pPr>
              <w:adjustRightInd w:val="0"/>
              <w:snapToGrid w:val="0"/>
              <w:jc w:val="center"/>
              <w:rPr>
                <w:rFonts w:ascii="宋体" w:hAnsi="宋体"/>
                <w:szCs w:val="21"/>
                <w:highlight w:val="none"/>
              </w:rPr>
            </w:pPr>
            <w:r>
              <w:rPr>
                <w:rFonts w:hint="eastAsia" w:ascii="宋体" w:hAnsi="宋体"/>
                <w:szCs w:val="21"/>
                <w:highlight w:val="none"/>
              </w:rPr>
              <w:t>第二节</w:t>
            </w:r>
          </w:p>
          <w:p w14:paraId="72C1D1DF">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.2（1）项</w:t>
            </w:r>
          </w:p>
        </w:tc>
        <w:tc>
          <w:tcPr>
            <w:tcW w:w="1742" w:type="dxa"/>
            <w:vAlign w:val="center"/>
          </w:tcPr>
          <w:p w14:paraId="227D1322">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817" w:type="dxa"/>
            <w:vAlign w:val="center"/>
          </w:tcPr>
          <w:p w14:paraId="77141A3C">
            <w:pPr>
              <w:autoSpaceDE w:val="0"/>
              <w:autoSpaceDN w:val="0"/>
              <w:adjustRightInd w:val="0"/>
              <w:snapToGrid w:val="0"/>
              <w:ind w:firstLine="420" w:firstLineChars="200"/>
              <w:jc w:val="left"/>
              <w:rPr>
                <w:rFonts w:ascii="宋体" w:hAnsi="宋体"/>
                <w:szCs w:val="21"/>
                <w:highlight w:val="none"/>
              </w:rPr>
            </w:pPr>
          </w:p>
        </w:tc>
      </w:tr>
      <w:tr w14:paraId="7E8188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19741C3">
            <w:pPr>
              <w:adjustRightInd w:val="0"/>
              <w:snapToGrid w:val="0"/>
              <w:jc w:val="center"/>
              <w:rPr>
                <w:rFonts w:ascii="宋体" w:hAnsi="宋体"/>
                <w:szCs w:val="21"/>
                <w:highlight w:val="none"/>
              </w:rPr>
            </w:pPr>
            <w:r>
              <w:rPr>
                <w:rFonts w:hint="eastAsia" w:ascii="宋体" w:hAnsi="宋体"/>
                <w:szCs w:val="21"/>
                <w:highlight w:val="none"/>
              </w:rPr>
              <w:t>第二节</w:t>
            </w:r>
          </w:p>
          <w:p w14:paraId="65FD735C">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.2（3）项</w:t>
            </w:r>
          </w:p>
        </w:tc>
        <w:tc>
          <w:tcPr>
            <w:tcW w:w="1742" w:type="dxa"/>
            <w:vAlign w:val="center"/>
          </w:tcPr>
          <w:p w14:paraId="08EB3076">
            <w:pPr>
              <w:adjustRightInd w:val="0"/>
              <w:snapToGrid w:val="0"/>
              <w:jc w:val="left"/>
              <w:rPr>
                <w:rFonts w:ascii="宋体" w:hAnsi="宋体"/>
                <w:szCs w:val="21"/>
                <w:highlight w:val="none"/>
              </w:rPr>
            </w:pPr>
            <w:r>
              <w:rPr>
                <w:rFonts w:hint="eastAsia" w:ascii="宋体" w:hAnsi="宋体"/>
                <w:szCs w:val="21"/>
                <w:highlight w:val="none"/>
                <w:lang w:val="en-US" w:eastAsia="zh-CN"/>
              </w:rPr>
              <w:t>服务成果</w:t>
            </w:r>
            <w:r>
              <w:rPr>
                <w:rFonts w:hint="eastAsia" w:ascii="宋体" w:hAnsi="宋体"/>
                <w:szCs w:val="21"/>
                <w:highlight w:val="none"/>
                <w:lang w:eastAsia="zh-CN"/>
              </w:rPr>
              <w:t>质量缺陷</w:t>
            </w:r>
            <w:r>
              <w:rPr>
                <w:rFonts w:hint="eastAsia" w:ascii="宋体" w:hAnsi="宋体"/>
                <w:szCs w:val="21"/>
                <w:highlight w:val="none"/>
              </w:rPr>
              <w:t>响应时间</w:t>
            </w:r>
          </w:p>
        </w:tc>
        <w:tc>
          <w:tcPr>
            <w:tcW w:w="5817" w:type="dxa"/>
            <w:vAlign w:val="center"/>
          </w:tcPr>
          <w:p w14:paraId="4A1BAF23">
            <w:pPr>
              <w:adjustRightInd w:val="0"/>
              <w:snapToGrid w:val="0"/>
              <w:jc w:val="left"/>
              <w:rPr>
                <w:rFonts w:ascii="宋体" w:hAnsi="宋体"/>
                <w:szCs w:val="21"/>
                <w:highlight w:val="none"/>
              </w:rPr>
            </w:pPr>
          </w:p>
        </w:tc>
      </w:tr>
      <w:tr w14:paraId="6ED24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6EC4BE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57932209">
            <w:pPr>
              <w:pStyle w:val="37"/>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第10.1款</w:t>
            </w:r>
          </w:p>
        </w:tc>
        <w:tc>
          <w:tcPr>
            <w:tcW w:w="1742" w:type="dxa"/>
            <w:vAlign w:val="center"/>
          </w:tcPr>
          <w:p w14:paraId="4BBB871C">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817" w:type="dxa"/>
            <w:vAlign w:val="center"/>
          </w:tcPr>
          <w:p w14:paraId="3014D343">
            <w:pPr>
              <w:adjustRightInd w:val="0"/>
              <w:snapToGrid w:val="0"/>
              <w:jc w:val="left"/>
              <w:rPr>
                <w:rFonts w:ascii="宋体" w:hAnsi="宋体"/>
                <w:szCs w:val="21"/>
                <w:highlight w:val="none"/>
              </w:rPr>
            </w:pPr>
          </w:p>
        </w:tc>
      </w:tr>
      <w:tr w14:paraId="58EA16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169B2E06">
            <w:pPr>
              <w:adjustRightInd w:val="0"/>
              <w:snapToGrid w:val="0"/>
              <w:jc w:val="center"/>
              <w:rPr>
                <w:rFonts w:ascii="宋体" w:hAnsi="宋体"/>
                <w:szCs w:val="21"/>
                <w:highlight w:val="none"/>
              </w:rPr>
            </w:pPr>
            <w:r>
              <w:rPr>
                <w:rFonts w:hint="eastAsia" w:ascii="宋体" w:hAnsi="宋体"/>
                <w:szCs w:val="21"/>
                <w:highlight w:val="none"/>
              </w:rPr>
              <w:t>第二节</w:t>
            </w:r>
          </w:p>
          <w:p w14:paraId="243D491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1</w:t>
            </w:r>
            <w:r>
              <w:rPr>
                <w:rFonts w:hint="eastAsia" w:ascii="宋体" w:hAnsi="宋体"/>
                <w:szCs w:val="21"/>
                <w:highlight w:val="none"/>
              </w:rPr>
              <w:t>.2款</w:t>
            </w:r>
          </w:p>
        </w:tc>
        <w:tc>
          <w:tcPr>
            <w:tcW w:w="1742" w:type="dxa"/>
            <w:vAlign w:val="center"/>
          </w:tcPr>
          <w:p w14:paraId="74AF2A62">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817" w:type="dxa"/>
            <w:vAlign w:val="center"/>
          </w:tcPr>
          <w:p w14:paraId="1C1FB722">
            <w:pPr>
              <w:adjustRightInd w:val="0"/>
              <w:snapToGrid w:val="0"/>
              <w:jc w:val="left"/>
              <w:rPr>
                <w:rFonts w:ascii="宋体" w:hAnsi="宋体"/>
                <w:szCs w:val="21"/>
                <w:highlight w:val="none"/>
              </w:rPr>
            </w:pPr>
          </w:p>
        </w:tc>
      </w:tr>
      <w:tr w14:paraId="40242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B9B3240">
            <w:pPr>
              <w:adjustRightInd w:val="0"/>
              <w:snapToGrid w:val="0"/>
              <w:jc w:val="center"/>
              <w:rPr>
                <w:rFonts w:ascii="宋体" w:hAnsi="宋体"/>
                <w:szCs w:val="21"/>
                <w:highlight w:val="none"/>
              </w:rPr>
            </w:pPr>
            <w:r>
              <w:rPr>
                <w:rFonts w:hint="eastAsia" w:ascii="宋体" w:hAnsi="宋体"/>
                <w:szCs w:val="21"/>
                <w:highlight w:val="none"/>
              </w:rPr>
              <w:t>第二节</w:t>
            </w:r>
          </w:p>
          <w:p w14:paraId="67FD1787">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6FC48DEF">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817" w:type="dxa"/>
            <w:vAlign w:val="center"/>
          </w:tcPr>
          <w:p w14:paraId="2E753D3C">
            <w:pPr>
              <w:adjustRightInd w:val="0"/>
              <w:snapToGrid w:val="0"/>
              <w:jc w:val="left"/>
              <w:rPr>
                <w:rFonts w:ascii="宋体" w:hAnsi="宋体"/>
                <w:szCs w:val="21"/>
                <w:highlight w:val="none"/>
              </w:rPr>
            </w:pPr>
          </w:p>
        </w:tc>
      </w:tr>
      <w:tr w14:paraId="10E91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CB5732B">
            <w:pPr>
              <w:adjustRightInd w:val="0"/>
              <w:snapToGrid w:val="0"/>
              <w:jc w:val="center"/>
              <w:rPr>
                <w:rFonts w:ascii="宋体" w:hAnsi="宋体"/>
                <w:szCs w:val="21"/>
                <w:highlight w:val="none"/>
              </w:rPr>
            </w:pPr>
            <w:r>
              <w:rPr>
                <w:rFonts w:hint="eastAsia" w:ascii="宋体" w:hAnsi="宋体"/>
                <w:szCs w:val="21"/>
                <w:highlight w:val="none"/>
              </w:rPr>
              <w:t>第二节</w:t>
            </w:r>
          </w:p>
          <w:p w14:paraId="7820C3BA">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77C9A91E">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服务成果回收的约定</w:t>
            </w:r>
          </w:p>
        </w:tc>
        <w:tc>
          <w:tcPr>
            <w:tcW w:w="5817" w:type="dxa"/>
            <w:vAlign w:val="center"/>
          </w:tcPr>
          <w:p w14:paraId="0B43092A">
            <w:pPr>
              <w:adjustRightInd w:val="0"/>
              <w:snapToGrid w:val="0"/>
              <w:jc w:val="left"/>
              <w:rPr>
                <w:rFonts w:ascii="宋体" w:hAnsi="宋体"/>
                <w:szCs w:val="21"/>
                <w:highlight w:val="none"/>
              </w:rPr>
            </w:pPr>
          </w:p>
        </w:tc>
      </w:tr>
      <w:tr w14:paraId="17813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CBCCCC">
            <w:pPr>
              <w:adjustRightInd w:val="0"/>
              <w:snapToGrid w:val="0"/>
              <w:jc w:val="center"/>
              <w:rPr>
                <w:rFonts w:ascii="宋体" w:hAnsi="宋体"/>
                <w:szCs w:val="21"/>
                <w:highlight w:val="none"/>
              </w:rPr>
            </w:pPr>
            <w:r>
              <w:rPr>
                <w:rFonts w:hint="eastAsia" w:ascii="宋体" w:hAnsi="宋体"/>
                <w:szCs w:val="21"/>
                <w:highlight w:val="none"/>
              </w:rPr>
              <w:t>第二节</w:t>
            </w:r>
          </w:p>
          <w:p w14:paraId="3B3FF903">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3</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1F3AEF97">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817" w:type="dxa"/>
            <w:vAlign w:val="center"/>
          </w:tcPr>
          <w:p w14:paraId="324E23BC">
            <w:pPr>
              <w:adjustRightInd w:val="0"/>
              <w:snapToGrid w:val="0"/>
              <w:jc w:val="left"/>
              <w:rPr>
                <w:rFonts w:ascii="宋体" w:hAnsi="宋体"/>
                <w:szCs w:val="21"/>
                <w:highlight w:val="none"/>
              </w:rPr>
            </w:pPr>
          </w:p>
        </w:tc>
      </w:tr>
      <w:tr w14:paraId="000423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E33AAF9">
            <w:pPr>
              <w:adjustRightInd w:val="0"/>
              <w:snapToGrid w:val="0"/>
              <w:jc w:val="center"/>
              <w:rPr>
                <w:rFonts w:ascii="宋体" w:hAnsi="宋体"/>
                <w:szCs w:val="21"/>
                <w:highlight w:val="none"/>
              </w:rPr>
            </w:pPr>
            <w:r>
              <w:rPr>
                <w:rFonts w:hint="eastAsia" w:ascii="宋体" w:hAnsi="宋体"/>
                <w:szCs w:val="21"/>
                <w:highlight w:val="none"/>
              </w:rPr>
              <w:t>第二节</w:t>
            </w:r>
          </w:p>
          <w:p w14:paraId="507C4ABD">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59F596A7">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817" w:type="dxa"/>
            <w:vAlign w:val="center"/>
          </w:tcPr>
          <w:p w14:paraId="3F29F00C">
            <w:pPr>
              <w:adjustRightInd w:val="0"/>
              <w:snapToGrid w:val="0"/>
              <w:jc w:val="left"/>
              <w:rPr>
                <w:rFonts w:ascii="宋体" w:hAnsi="宋体"/>
                <w:szCs w:val="21"/>
                <w:highlight w:val="none"/>
              </w:rPr>
            </w:pPr>
          </w:p>
        </w:tc>
      </w:tr>
      <w:tr w14:paraId="158947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A6D194">
            <w:pPr>
              <w:adjustRightInd w:val="0"/>
              <w:snapToGrid w:val="0"/>
              <w:jc w:val="center"/>
              <w:rPr>
                <w:rFonts w:ascii="宋体" w:hAnsi="宋体"/>
                <w:szCs w:val="21"/>
                <w:highlight w:val="none"/>
              </w:rPr>
            </w:pPr>
            <w:r>
              <w:rPr>
                <w:rFonts w:hint="eastAsia" w:ascii="宋体" w:hAnsi="宋体"/>
                <w:szCs w:val="21"/>
                <w:highlight w:val="none"/>
              </w:rPr>
              <w:t>第二节</w:t>
            </w:r>
          </w:p>
          <w:p w14:paraId="46417484">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.2（2）项</w:t>
            </w:r>
          </w:p>
        </w:tc>
        <w:tc>
          <w:tcPr>
            <w:tcW w:w="1742" w:type="dxa"/>
            <w:vAlign w:val="center"/>
          </w:tcPr>
          <w:p w14:paraId="513E7BB3">
            <w:pPr>
              <w:adjustRightInd w:val="0"/>
              <w:snapToGrid w:val="0"/>
              <w:jc w:val="left"/>
              <w:rPr>
                <w:rFonts w:ascii="宋体" w:hAnsi="宋体"/>
                <w:szCs w:val="21"/>
                <w:highlight w:val="none"/>
              </w:rPr>
            </w:pPr>
            <w:r>
              <w:rPr>
                <w:rFonts w:hint="eastAsia" w:ascii="宋体" w:hAnsi="宋体"/>
                <w:szCs w:val="21"/>
                <w:highlight w:val="none"/>
              </w:rPr>
              <w:t>迟延</w:t>
            </w:r>
            <w:r>
              <w:rPr>
                <w:rFonts w:hint="eastAsia" w:ascii="宋体" w:hAnsi="宋体"/>
                <w:szCs w:val="21"/>
                <w:highlight w:val="none"/>
                <w:lang w:val="en-US" w:eastAsia="zh-CN"/>
              </w:rPr>
              <w:t>交付</w:t>
            </w:r>
            <w:r>
              <w:rPr>
                <w:rFonts w:hint="eastAsia" w:ascii="宋体" w:hAnsi="宋体"/>
                <w:szCs w:val="21"/>
                <w:highlight w:val="none"/>
              </w:rPr>
              <w:t>赔偿费</w:t>
            </w:r>
          </w:p>
        </w:tc>
        <w:tc>
          <w:tcPr>
            <w:tcW w:w="5817" w:type="dxa"/>
            <w:vAlign w:val="center"/>
          </w:tcPr>
          <w:p w14:paraId="4310D194">
            <w:pPr>
              <w:adjustRightInd w:val="0"/>
              <w:snapToGrid w:val="0"/>
              <w:jc w:val="left"/>
              <w:rPr>
                <w:rFonts w:ascii="宋体" w:hAnsi="宋体"/>
                <w:szCs w:val="21"/>
                <w:highlight w:val="none"/>
                <w:u w:val="single"/>
              </w:rPr>
            </w:pPr>
          </w:p>
        </w:tc>
      </w:tr>
      <w:tr w14:paraId="35F74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B232B8">
            <w:pPr>
              <w:adjustRightInd w:val="0"/>
              <w:snapToGrid w:val="0"/>
              <w:jc w:val="center"/>
              <w:rPr>
                <w:rFonts w:ascii="宋体" w:hAnsi="宋体"/>
                <w:szCs w:val="21"/>
                <w:highlight w:val="none"/>
              </w:rPr>
            </w:pPr>
            <w:r>
              <w:rPr>
                <w:rFonts w:hint="eastAsia" w:ascii="宋体" w:hAnsi="宋体"/>
                <w:szCs w:val="21"/>
                <w:highlight w:val="none"/>
              </w:rPr>
              <w:t>第二节</w:t>
            </w:r>
          </w:p>
          <w:p w14:paraId="73DDB05F">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36D84F76">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817" w:type="dxa"/>
            <w:vAlign w:val="center"/>
          </w:tcPr>
          <w:p w14:paraId="58AA78F8">
            <w:pPr>
              <w:adjustRightInd w:val="0"/>
              <w:snapToGrid w:val="0"/>
              <w:jc w:val="left"/>
              <w:rPr>
                <w:rFonts w:ascii="宋体" w:hAnsi="宋体"/>
                <w:szCs w:val="21"/>
                <w:highlight w:val="none"/>
                <w:u w:val="single"/>
              </w:rPr>
            </w:pPr>
          </w:p>
        </w:tc>
      </w:tr>
      <w:tr w14:paraId="4561A5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52369452">
            <w:pPr>
              <w:adjustRightInd w:val="0"/>
              <w:snapToGrid w:val="0"/>
              <w:jc w:val="center"/>
              <w:rPr>
                <w:rFonts w:ascii="宋体" w:hAnsi="宋体"/>
                <w:szCs w:val="21"/>
                <w:highlight w:val="none"/>
              </w:rPr>
            </w:pPr>
            <w:r>
              <w:rPr>
                <w:rFonts w:hint="eastAsia" w:ascii="宋体" w:hAnsi="宋体"/>
                <w:szCs w:val="21"/>
                <w:highlight w:val="none"/>
              </w:rPr>
              <w:t>第二节</w:t>
            </w:r>
          </w:p>
          <w:p w14:paraId="59F31C9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86F246D">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817" w:type="dxa"/>
            <w:tcBorders>
              <w:left w:val="single" w:color="auto" w:sz="2" w:space="0"/>
              <w:bottom w:val="single" w:color="auto" w:sz="2" w:space="0"/>
            </w:tcBorders>
            <w:vAlign w:val="center"/>
          </w:tcPr>
          <w:p w14:paraId="17FC2C5E">
            <w:pPr>
              <w:adjustRightInd w:val="0"/>
              <w:snapToGrid w:val="0"/>
              <w:jc w:val="left"/>
              <w:rPr>
                <w:rFonts w:ascii="宋体" w:hAnsi="宋体"/>
                <w:szCs w:val="21"/>
                <w:highlight w:val="none"/>
                <w:u w:val="single"/>
              </w:rPr>
            </w:pPr>
          </w:p>
        </w:tc>
      </w:tr>
      <w:tr w14:paraId="50661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744DAF7E">
            <w:pPr>
              <w:adjustRightInd w:val="0"/>
              <w:snapToGrid w:val="0"/>
              <w:jc w:val="center"/>
              <w:rPr>
                <w:rFonts w:ascii="宋体" w:hAnsi="宋体"/>
                <w:szCs w:val="21"/>
                <w:highlight w:val="none"/>
              </w:rPr>
            </w:pPr>
            <w:r>
              <w:rPr>
                <w:rFonts w:hint="eastAsia" w:ascii="宋体" w:hAnsi="宋体"/>
                <w:szCs w:val="21"/>
                <w:highlight w:val="none"/>
              </w:rPr>
              <w:t>第二节</w:t>
            </w:r>
          </w:p>
          <w:p w14:paraId="3E46B5D1">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18</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5937AC2">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817" w:type="dxa"/>
            <w:tcBorders>
              <w:top w:val="single" w:color="auto" w:sz="2" w:space="0"/>
              <w:left w:val="single" w:color="auto" w:sz="2" w:space="0"/>
            </w:tcBorders>
            <w:vAlign w:val="center"/>
          </w:tcPr>
          <w:p w14:paraId="574B10A0">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75A230D7">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66F26168">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5E40A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77C303B">
            <w:pPr>
              <w:adjustRightInd w:val="0"/>
              <w:snapToGrid w:val="0"/>
              <w:jc w:val="center"/>
              <w:rPr>
                <w:rFonts w:ascii="宋体" w:hAnsi="宋体"/>
                <w:szCs w:val="21"/>
                <w:highlight w:val="none"/>
              </w:rPr>
            </w:pPr>
            <w:r>
              <w:rPr>
                <w:rFonts w:hint="eastAsia" w:ascii="宋体" w:hAnsi="宋体"/>
                <w:szCs w:val="21"/>
                <w:highlight w:val="none"/>
              </w:rPr>
              <w:t>第二节</w:t>
            </w:r>
          </w:p>
          <w:p w14:paraId="0AF1B63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2.1</w:t>
            </w:r>
            <w:r>
              <w:rPr>
                <w:rFonts w:hint="eastAsia" w:ascii="宋体" w:hAnsi="宋体"/>
                <w:szCs w:val="21"/>
                <w:highlight w:val="none"/>
                <w:lang w:eastAsia="zh-CN"/>
              </w:rPr>
              <w:t>款</w:t>
            </w:r>
          </w:p>
        </w:tc>
        <w:tc>
          <w:tcPr>
            <w:tcW w:w="1742" w:type="dxa"/>
            <w:vAlign w:val="center"/>
          </w:tcPr>
          <w:p w14:paraId="176D6519">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817" w:type="dxa"/>
            <w:vAlign w:val="center"/>
          </w:tcPr>
          <w:p w14:paraId="32FBAA57">
            <w:pPr>
              <w:adjustRightInd w:val="0"/>
              <w:snapToGrid w:val="0"/>
              <w:jc w:val="left"/>
              <w:rPr>
                <w:rFonts w:hint="default" w:ascii="宋体" w:hAnsi="宋体" w:eastAsia="宋体"/>
                <w:szCs w:val="21"/>
                <w:highlight w:val="none"/>
                <w:lang w:val="en-US" w:eastAsia="zh-CN"/>
              </w:rPr>
            </w:pPr>
          </w:p>
        </w:tc>
      </w:tr>
    </w:tbl>
    <w:p w14:paraId="45C95093">
      <w:pPr>
        <w:pStyle w:val="2"/>
        <w:spacing w:after="0"/>
        <w:jc w:val="center"/>
        <w:rPr>
          <w:rFonts w:ascii="宋体" w:hAnsi="宋体" w:cs="宋体"/>
          <w:b/>
          <w:bCs/>
          <w:color w:val="auto"/>
          <w:spacing w:val="-20"/>
          <w:kern w:val="44"/>
          <w:sz w:val="48"/>
          <w:szCs w:val="48"/>
          <w:highlight w:val="none"/>
        </w:rPr>
      </w:pPr>
    </w:p>
    <w:p w14:paraId="11C91BA1">
      <w:pPr>
        <w:pStyle w:val="2"/>
        <w:spacing w:after="0"/>
        <w:jc w:val="center"/>
        <w:rPr>
          <w:rFonts w:ascii="宋体" w:hAnsi="宋体" w:cs="宋体"/>
          <w:b/>
          <w:bCs/>
          <w:color w:val="auto"/>
          <w:spacing w:val="-20"/>
          <w:kern w:val="44"/>
          <w:sz w:val="48"/>
          <w:szCs w:val="48"/>
          <w:highlight w:val="none"/>
        </w:rPr>
      </w:pPr>
    </w:p>
    <w:p w14:paraId="14CBB755">
      <w:pPr>
        <w:pStyle w:val="2"/>
        <w:spacing w:after="0"/>
        <w:jc w:val="both"/>
        <w:rPr>
          <w:rFonts w:ascii="宋体" w:hAnsi="宋体" w:cs="宋体"/>
          <w:b/>
          <w:bCs/>
          <w:color w:val="auto"/>
          <w:spacing w:val="-20"/>
          <w:kern w:val="44"/>
          <w:sz w:val="48"/>
          <w:szCs w:val="48"/>
          <w:highlight w:val="none"/>
        </w:rPr>
      </w:pPr>
    </w:p>
    <w:p w14:paraId="6F406843">
      <w:pPr>
        <w:spacing w:line="360" w:lineRule="auto"/>
        <w:ind w:firstLine="884" w:firstLineChars="200"/>
        <w:jc w:val="center"/>
        <w:rPr>
          <w:rFonts w:ascii="宋体" w:hAnsi="宋体" w:eastAsia="仿宋" w:cs="宋体"/>
          <w:b/>
          <w:bCs/>
          <w:color w:val="auto"/>
          <w:spacing w:val="-20"/>
          <w:kern w:val="44"/>
          <w:sz w:val="48"/>
          <w:szCs w:val="48"/>
          <w:highlight w:val="none"/>
        </w:rPr>
      </w:pPr>
    </w:p>
    <w:bookmarkEnd w:id="140"/>
    <w:p w14:paraId="21363CE2">
      <w:pPr>
        <w:pStyle w:val="22"/>
        <w:rPr>
          <w:color w:val="auto"/>
          <w:highlight w:val="none"/>
        </w:rPr>
      </w:pPr>
    </w:p>
    <w:p w14:paraId="41AF7214">
      <w:pPr>
        <w:rPr>
          <w:rFonts w:ascii="Times New Roman" w:hAnsi="Times New Roman"/>
          <w:color w:val="auto"/>
          <w:highlight w:val="none"/>
        </w:rPr>
      </w:pPr>
      <w:r>
        <w:rPr>
          <w:rFonts w:ascii="Times New Roman" w:hAnsi="Times New Roman"/>
          <w:color w:val="auto"/>
          <w:highlight w:val="none"/>
        </w:rPr>
        <w:br w:type="page"/>
      </w:r>
    </w:p>
    <w:p w14:paraId="3633639C">
      <w:pPr>
        <w:pStyle w:val="22"/>
        <w:rPr>
          <w:color w:val="auto"/>
          <w:highlight w:val="none"/>
        </w:rPr>
      </w:pPr>
    </w:p>
    <w:p w14:paraId="798D1FB5">
      <w:pPr>
        <w:keepNext/>
        <w:widowControl w:val="0"/>
        <w:bidi w:val="0"/>
        <w:spacing w:before="240" w:after="60"/>
        <w:jc w:val="center"/>
        <w:outlineLvl w:val="0"/>
        <w:rPr>
          <w:rFonts w:hint="default" w:ascii="Times New Roman" w:hAnsi="Times New Roman" w:eastAsia="黑体" w:cs="Times New Roman"/>
          <w:bCs/>
          <w:kern w:val="32"/>
          <w:sz w:val="36"/>
          <w:szCs w:val="48"/>
          <w:lang w:val="en-US" w:eastAsia="zh-CN" w:bidi="ar-SA"/>
        </w:rPr>
      </w:pPr>
      <w:bookmarkStart w:id="142" w:name="_Toc30183"/>
      <w:r>
        <w:rPr>
          <w:rFonts w:hint="default" w:ascii="Times New Roman" w:hAnsi="Times New Roman" w:eastAsia="黑体" w:cs="Times New Roman"/>
          <w:bCs/>
          <w:kern w:val="32"/>
          <w:sz w:val="36"/>
          <w:szCs w:val="48"/>
          <w:lang w:val="en-US" w:eastAsia="zh-CN" w:bidi="ar-SA"/>
        </w:rPr>
        <w:t>第五章  评标方法及标准</w:t>
      </w:r>
      <w:bookmarkEnd w:id="142"/>
    </w:p>
    <w:tbl>
      <w:tblPr>
        <w:tblStyle w:val="29"/>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2408"/>
        <w:gridCol w:w="2256"/>
        <w:gridCol w:w="2598"/>
      </w:tblGrid>
      <w:tr w14:paraId="31E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2C0A70C">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名称</w:t>
            </w:r>
          </w:p>
        </w:tc>
        <w:tc>
          <w:tcPr>
            <w:tcW w:w="1172"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0D13B3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1098" w:type="pct"/>
            <w:tcBorders>
              <w:top w:val="single" w:color="000000" w:sz="2" w:space="0"/>
              <w:left w:val="single" w:color="000000" w:sz="2" w:space="0"/>
              <w:bottom w:val="single" w:color="000000" w:sz="2" w:space="0"/>
              <w:right w:val="single" w:color="000000" w:sz="2" w:space="0"/>
            </w:tcBorders>
            <w:vAlign w:val="center"/>
          </w:tcPr>
          <w:p w14:paraId="23B32F41">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1262" w:type="pct"/>
            <w:tcBorders>
              <w:top w:val="single" w:color="000000" w:sz="2" w:space="0"/>
              <w:left w:val="single" w:color="000000" w:sz="2" w:space="0"/>
              <w:bottom w:val="single" w:color="000000" w:sz="2" w:space="0"/>
              <w:right w:val="single" w:color="000000" w:sz="2" w:space="0"/>
            </w:tcBorders>
            <w:vAlign w:val="center"/>
          </w:tcPr>
          <w:p w14:paraId="6DA9EE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3A0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2D8A5FE">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F1经济标</w:t>
            </w:r>
          </w:p>
        </w:tc>
        <w:tc>
          <w:tcPr>
            <w:tcW w:w="1172"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45999F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投标报价</w:t>
            </w:r>
          </w:p>
        </w:tc>
        <w:tc>
          <w:tcPr>
            <w:tcW w:w="1098" w:type="pct"/>
            <w:tcBorders>
              <w:top w:val="single" w:color="000000" w:sz="2" w:space="0"/>
              <w:left w:val="single" w:color="000000" w:sz="2" w:space="0"/>
              <w:bottom w:val="single" w:color="000000" w:sz="2" w:space="0"/>
              <w:right w:val="single" w:color="000000" w:sz="2" w:space="0"/>
            </w:tcBorders>
            <w:vAlign w:val="center"/>
          </w:tcPr>
          <w:p w14:paraId="3944FC71">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10</w:t>
            </w:r>
          </w:p>
        </w:tc>
        <w:tc>
          <w:tcPr>
            <w:tcW w:w="1262" w:type="pct"/>
            <w:tcBorders>
              <w:top w:val="single" w:color="000000" w:sz="2" w:space="0"/>
              <w:left w:val="single" w:color="000000" w:sz="2" w:space="0"/>
              <w:bottom w:val="single" w:color="000000" w:sz="2" w:space="0"/>
              <w:right w:val="single" w:color="000000" w:sz="2" w:space="0"/>
            </w:tcBorders>
            <w:vAlign w:val="center"/>
          </w:tcPr>
          <w:p w14:paraId="7BC821FB">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color w:val="000000"/>
                <w:kern w:val="0"/>
                <w:sz w:val="24"/>
                <w:szCs w:val="24"/>
                <w:highlight w:val="none"/>
                <w:lang w:val="en-US" w:eastAsia="zh-CN"/>
              </w:rPr>
              <w:t>10</w:t>
            </w:r>
            <w:r>
              <w:rPr>
                <w:rFonts w:ascii="Times New Roman" w:hAnsi="Times New Roman" w:eastAsia="仿宋_GB2312" w:cs="Times New Roman"/>
                <w:color w:val="000000"/>
                <w:kern w:val="0"/>
                <w:sz w:val="24"/>
                <w:szCs w:val="24"/>
                <w:highlight w:val="none"/>
              </w:rPr>
              <w:t>.00%</w:t>
            </w:r>
          </w:p>
        </w:tc>
      </w:tr>
      <w:tr w14:paraId="2C3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F56373E">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标</w:t>
            </w:r>
          </w:p>
        </w:tc>
        <w:tc>
          <w:tcPr>
            <w:tcW w:w="1172"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288542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1098" w:type="pct"/>
            <w:tcBorders>
              <w:top w:val="single" w:color="000000" w:sz="2" w:space="0"/>
              <w:left w:val="single" w:color="000000" w:sz="2" w:space="0"/>
              <w:bottom w:val="single" w:color="000000" w:sz="2" w:space="0"/>
              <w:right w:val="single" w:color="000000" w:sz="2" w:space="0"/>
            </w:tcBorders>
            <w:vAlign w:val="center"/>
          </w:tcPr>
          <w:p w14:paraId="0D62385C">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90</w:t>
            </w:r>
          </w:p>
        </w:tc>
        <w:tc>
          <w:tcPr>
            <w:tcW w:w="1262" w:type="pct"/>
            <w:tcBorders>
              <w:top w:val="single" w:color="000000" w:sz="2" w:space="0"/>
              <w:left w:val="single" w:color="000000" w:sz="2" w:space="0"/>
              <w:bottom w:val="single" w:color="000000" w:sz="2" w:space="0"/>
              <w:right w:val="single" w:color="000000" w:sz="2" w:space="0"/>
            </w:tcBorders>
            <w:vAlign w:val="center"/>
          </w:tcPr>
          <w:p w14:paraId="0C385C3C">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color w:val="000000"/>
                <w:kern w:val="0"/>
                <w:sz w:val="24"/>
                <w:szCs w:val="24"/>
                <w:highlight w:val="none"/>
                <w:lang w:val="en-US" w:eastAsia="zh-CN"/>
              </w:rPr>
              <w:t>90</w:t>
            </w:r>
            <w:r>
              <w:rPr>
                <w:rFonts w:ascii="Times New Roman" w:hAnsi="Times New Roman" w:eastAsia="仿宋_GB2312" w:cs="Times New Roman"/>
                <w:color w:val="000000"/>
                <w:kern w:val="0"/>
                <w:sz w:val="24"/>
                <w:szCs w:val="24"/>
                <w:highlight w:val="none"/>
              </w:rPr>
              <w:t>.00%</w:t>
            </w:r>
          </w:p>
        </w:tc>
      </w:tr>
      <w:tr w14:paraId="594F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576BAEE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F1、F2分别为各项评审因素的汇总得分</w:t>
            </w:r>
          </w:p>
        </w:tc>
      </w:tr>
      <w:tr w14:paraId="7C8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00078468">
            <w:pPr>
              <w:widowControl/>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评审细则（详见下表）</w:t>
            </w:r>
          </w:p>
        </w:tc>
      </w:tr>
      <w:tr w14:paraId="7854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25BD999D">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综合得分=F1+F2</w:t>
            </w:r>
          </w:p>
        </w:tc>
      </w:tr>
      <w:tr w14:paraId="756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01CE0D17">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rPr>
              <w:t>公式：F1</w:t>
            </w:r>
            <w:r>
              <w:rPr>
                <w:rFonts w:hint="default" w:ascii="Times New Roman" w:hAnsi="Times New Roman" w:eastAsia="仿宋_GB2312" w:cs="Times New Roman"/>
                <w:sz w:val="24"/>
                <w:szCs w:val="24"/>
                <w:highlight w:val="none"/>
              </w:rPr>
              <w:t>=（评标基准价／投标报价）×价格权值×100</w:t>
            </w:r>
          </w:p>
        </w:tc>
      </w:tr>
      <w:tr w14:paraId="3368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814E070">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F2=评标委员会各成员对商务标评分总和的算术平均值</w:t>
            </w:r>
          </w:p>
        </w:tc>
      </w:tr>
      <w:tr w14:paraId="3F65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38F8F14E">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推荐的中标候选人数量 </w:t>
            </w:r>
          </w:p>
        </w:tc>
        <w:tc>
          <w:tcPr>
            <w:tcW w:w="3533" w:type="pct"/>
            <w:gridSpan w:val="3"/>
            <w:tcBorders>
              <w:top w:val="single" w:color="000000" w:sz="6" w:space="0"/>
              <w:left w:val="single" w:color="auto" w:sz="4" w:space="0"/>
              <w:bottom w:val="single" w:color="000000" w:sz="6" w:space="0"/>
              <w:right w:val="single" w:color="000000" w:sz="6" w:space="0"/>
            </w:tcBorders>
            <w:vAlign w:val="center"/>
          </w:tcPr>
          <w:p w14:paraId="386B1ECC">
            <w:pPr>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三名</w:t>
            </w:r>
          </w:p>
        </w:tc>
      </w:tr>
      <w:tr w14:paraId="693D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466"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15DCF713">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说明</w:t>
            </w:r>
          </w:p>
        </w:tc>
        <w:tc>
          <w:tcPr>
            <w:tcW w:w="3533" w:type="pct"/>
            <w:gridSpan w:val="3"/>
            <w:tcBorders>
              <w:top w:val="single" w:color="000000" w:sz="6" w:space="0"/>
              <w:left w:val="single" w:color="000000" w:sz="6" w:space="0"/>
              <w:bottom w:val="single" w:color="000000" w:sz="6" w:space="0"/>
              <w:right w:val="single" w:color="000000" w:sz="6" w:space="0"/>
            </w:tcBorders>
            <w:vAlign w:val="center"/>
          </w:tcPr>
          <w:p w14:paraId="02EFF87D">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1、价格权值：综合评分法中货物或服务项目的价格分值占总分值（100分）的比重。</w:t>
            </w:r>
          </w:p>
          <w:p w14:paraId="190A5935">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2、计算过程中，算术平均值保留2位小数（百分比亦取2位小数），第三位小数四舍五入。</w:t>
            </w:r>
          </w:p>
        </w:tc>
      </w:tr>
    </w:tbl>
    <w:p w14:paraId="28558910">
      <w:pPr>
        <w:spacing w:line="360" w:lineRule="atLeast"/>
        <w:rPr>
          <w:rFonts w:hint="default" w:ascii="Times New Roman" w:hAnsi="Times New Roman" w:eastAsia="仿宋_GB2312" w:cs="Times New Roman"/>
          <w:sz w:val="24"/>
          <w:szCs w:val="24"/>
          <w:highlight w:val="none"/>
        </w:rPr>
      </w:pPr>
    </w:p>
    <w:tbl>
      <w:tblPr>
        <w:tblStyle w:val="29"/>
        <w:tblW w:w="5160" w:type="pct"/>
        <w:tblInd w:w="0" w:type="dxa"/>
        <w:tblLayout w:type="fixed"/>
        <w:tblCellMar>
          <w:top w:w="0" w:type="dxa"/>
          <w:left w:w="108" w:type="dxa"/>
          <w:bottom w:w="0" w:type="dxa"/>
          <w:right w:w="108" w:type="dxa"/>
        </w:tblCellMar>
      </w:tblPr>
      <w:tblGrid>
        <w:gridCol w:w="886"/>
        <w:gridCol w:w="644"/>
        <w:gridCol w:w="1663"/>
        <w:gridCol w:w="5580"/>
        <w:gridCol w:w="535"/>
        <w:gridCol w:w="973"/>
      </w:tblGrid>
      <w:tr w14:paraId="3B675C89">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5F80874">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bCs/>
                <w:sz w:val="24"/>
                <w:szCs w:val="24"/>
                <w:highlight w:val="none"/>
              </w:rPr>
              <w:t>评审细则表</w:t>
            </w:r>
          </w:p>
        </w:tc>
      </w:tr>
      <w:tr w14:paraId="489B7CEF">
        <w:tblPrEx>
          <w:tblCellMar>
            <w:top w:w="0" w:type="dxa"/>
            <w:left w:w="108" w:type="dxa"/>
            <w:bottom w:w="0" w:type="dxa"/>
            <w:right w:w="108" w:type="dxa"/>
          </w:tblCellMar>
        </w:tblPrEx>
        <w:trPr>
          <w:trHeight w:val="480" w:hRule="atLeast"/>
        </w:trPr>
        <w:tc>
          <w:tcPr>
            <w:tcW w:w="744" w:type="pct"/>
            <w:gridSpan w:val="2"/>
            <w:tcBorders>
              <w:top w:val="single" w:color="auto" w:sz="4" w:space="0"/>
              <w:left w:val="single" w:color="auto" w:sz="4" w:space="0"/>
              <w:bottom w:val="single" w:color="auto" w:sz="4" w:space="0"/>
              <w:right w:val="single" w:color="auto" w:sz="4" w:space="0"/>
            </w:tcBorders>
            <w:vAlign w:val="center"/>
          </w:tcPr>
          <w:p w14:paraId="21B15E7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名称</w:t>
            </w:r>
          </w:p>
        </w:tc>
        <w:tc>
          <w:tcPr>
            <w:tcW w:w="3522" w:type="pct"/>
            <w:gridSpan w:val="2"/>
            <w:tcBorders>
              <w:top w:val="single" w:color="auto" w:sz="4" w:space="0"/>
              <w:left w:val="nil"/>
              <w:bottom w:val="single" w:color="auto" w:sz="4" w:space="0"/>
              <w:right w:val="single" w:color="auto" w:sz="4" w:space="0"/>
            </w:tcBorders>
            <w:vAlign w:val="center"/>
          </w:tcPr>
          <w:p w14:paraId="19289E0C">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评审因素</w:t>
            </w:r>
          </w:p>
        </w:tc>
        <w:tc>
          <w:tcPr>
            <w:tcW w:w="733" w:type="pct"/>
            <w:gridSpan w:val="2"/>
            <w:tcBorders>
              <w:top w:val="single" w:color="auto" w:sz="4" w:space="0"/>
              <w:left w:val="nil"/>
              <w:bottom w:val="single" w:color="auto" w:sz="4" w:space="0"/>
              <w:right w:val="single" w:color="auto" w:sz="4" w:space="0"/>
            </w:tcBorders>
            <w:vAlign w:val="center"/>
          </w:tcPr>
          <w:p w14:paraId="650BC048">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权值</w:t>
            </w:r>
          </w:p>
        </w:tc>
      </w:tr>
      <w:tr w14:paraId="767852A4">
        <w:tblPrEx>
          <w:tblCellMar>
            <w:top w:w="0" w:type="dxa"/>
            <w:left w:w="108" w:type="dxa"/>
            <w:bottom w:w="0" w:type="dxa"/>
            <w:right w:w="108" w:type="dxa"/>
          </w:tblCellMar>
        </w:tblPrEx>
        <w:trPr>
          <w:trHeight w:val="480" w:hRule="atLeast"/>
        </w:trPr>
        <w:tc>
          <w:tcPr>
            <w:tcW w:w="744" w:type="pct"/>
            <w:gridSpan w:val="2"/>
            <w:tcBorders>
              <w:top w:val="single" w:color="auto" w:sz="4" w:space="0"/>
              <w:left w:val="single" w:color="auto" w:sz="4" w:space="0"/>
              <w:bottom w:val="single" w:color="auto" w:sz="4" w:space="0"/>
              <w:right w:val="single" w:color="auto" w:sz="4" w:space="0"/>
            </w:tcBorders>
            <w:vAlign w:val="center"/>
          </w:tcPr>
          <w:p w14:paraId="47DFF5D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F1经济部分</w:t>
            </w:r>
          </w:p>
        </w:tc>
        <w:tc>
          <w:tcPr>
            <w:tcW w:w="3522" w:type="pct"/>
            <w:gridSpan w:val="2"/>
            <w:tcBorders>
              <w:top w:val="single" w:color="auto" w:sz="4" w:space="0"/>
              <w:left w:val="nil"/>
              <w:bottom w:val="single" w:color="auto" w:sz="4" w:space="0"/>
              <w:right w:val="single" w:color="auto" w:sz="4" w:space="0"/>
            </w:tcBorders>
            <w:vAlign w:val="center"/>
          </w:tcPr>
          <w:p w14:paraId="4B099532">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w:t>
            </w:r>
          </w:p>
        </w:tc>
        <w:tc>
          <w:tcPr>
            <w:tcW w:w="733" w:type="pct"/>
            <w:gridSpan w:val="2"/>
            <w:tcBorders>
              <w:top w:val="single" w:color="auto" w:sz="4" w:space="0"/>
              <w:left w:val="nil"/>
              <w:bottom w:val="single" w:color="auto" w:sz="4" w:space="0"/>
              <w:right w:val="single" w:color="auto" w:sz="4" w:space="0"/>
            </w:tcBorders>
            <w:shd w:val="clear" w:color="auto" w:fill="auto"/>
            <w:vAlign w:val="center"/>
          </w:tcPr>
          <w:p w14:paraId="205BA069">
            <w:pPr>
              <w:widowControl/>
              <w:jc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color w:val="000000"/>
                <w:kern w:val="0"/>
                <w:sz w:val="24"/>
                <w:szCs w:val="24"/>
                <w:highlight w:val="none"/>
                <w:lang w:val="en-US" w:eastAsia="zh-CN"/>
              </w:rPr>
              <w:t>10</w:t>
            </w:r>
            <w:r>
              <w:rPr>
                <w:rFonts w:ascii="Times New Roman" w:hAnsi="Times New Roman" w:eastAsia="仿宋_GB2312" w:cs="Times New Roman"/>
                <w:color w:val="000000"/>
                <w:kern w:val="0"/>
                <w:sz w:val="24"/>
                <w:szCs w:val="24"/>
                <w:highlight w:val="none"/>
              </w:rPr>
              <w:t>.00%</w:t>
            </w:r>
          </w:p>
        </w:tc>
      </w:tr>
      <w:tr w14:paraId="38521C46">
        <w:tblPrEx>
          <w:tblCellMar>
            <w:top w:w="0" w:type="dxa"/>
            <w:left w:w="108" w:type="dxa"/>
            <w:bottom w:w="0" w:type="dxa"/>
            <w:right w:w="108" w:type="dxa"/>
          </w:tblCellMar>
        </w:tblPrEx>
        <w:trPr>
          <w:trHeight w:val="480" w:hRule="atLeast"/>
        </w:trPr>
        <w:tc>
          <w:tcPr>
            <w:tcW w:w="744" w:type="pct"/>
            <w:gridSpan w:val="2"/>
            <w:tcBorders>
              <w:top w:val="single" w:color="auto" w:sz="4" w:space="0"/>
              <w:left w:val="single" w:color="auto" w:sz="4" w:space="0"/>
              <w:bottom w:val="single" w:color="auto" w:sz="4" w:space="0"/>
              <w:right w:val="single" w:color="auto" w:sz="4" w:space="0"/>
            </w:tcBorders>
            <w:vAlign w:val="center"/>
          </w:tcPr>
          <w:p w14:paraId="37F72870">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F2商务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部分</w:t>
            </w:r>
          </w:p>
        </w:tc>
        <w:tc>
          <w:tcPr>
            <w:tcW w:w="3522" w:type="pct"/>
            <w:gridSpan w:val="2"/>
            <w:tcBorders>
              <w:top w:val="single" w:color="auto" w:sz="4" w:space="0"/>
              <w:left w:val="nil"/>
              <w:bottom w:val="single" w:color="auto" w:sz="4" w:space="0"/>
              <w:right w:val="single" w:color="auto" w:sz="4" w:space="0"/>
            </w:tcBorders>
            <w:vAlign w:val="center"/>
          </w:tcPr>
          <w:p w14:paraId="3DF4AE70">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default"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733" w:type="pct"/>
            <w:gridSpan w:val="2"/>
            <w:tcBorders>
              <w:top w:val="single" w:color="auto" w:sz="4" w:space="0"/>
              <w:left w:val="nil"/>
              <w:bottom w:val="single" w:color="auto" w:sz="4" w:space="0"/>
              <w:right w:val="single" w:color="auto" w:sz="4" w:space="0"/>
            </w:tcBorders>
            <w:shd w:val="clear" w:color="auto" w:fill="auto"/>
            <w:vAlign w:val="center"/>
          </w:tcPr>
          <w:p w14:paraId="5EC7DB2C">
            <w:pPr>
              <w:widowControl/>
              <w:jc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color w:val="000000"/>
                <w:kern w:val="0"/>
                <w:sz w:val="24"/>
                <w:szCs w:val="24"/>
                <w:highlight w:val="none"/>
                <w:lang w:val="en-US" w:eastAsia="zh-CN"/>
              </w:rPr>
              <w:t>90</w:t>
            </w:r>
            <w:r>
              <w:rPr>
                <w:rFonts w:ascii="Times New Roman" w:hAnsi="Times New Roman" w:eastAsia="仿宋_GB2312" w:cs="Times New Roman"/>
                <w:color w:val="000000"/>
                <w:kern w:val="0"/>
                <w:sz w:val="24"/>
                <w:szCs w:val="24"/>
                <w:highlight w:val="none"/>
              </w:rPr>
              <w:t>.00%</w:t>
            </w:r>
          </w:p>
        </w:tc>
      </w:tr>
      <w:tr w14:paraId="0F2B50B2">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15FD43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F1、F</w:t>
            </w:r>
            <w:r>
              <w:rPr>
                <w:rFonts w:hint="default" w:ascii="Times New Roman" w:hAnsi="Times New Roman" w:eastAsia="仿宋_GB2312" w:cs="Times New Roman"/>
                <w:kern w:val="0"/>
                <w:sz w:val="24"/>
                <w:szCs w:val="24"/>
                <w:highlight w:val="none"/>
                <w:lang w:val="en-US" w:eastAsia="zh-CN"/>
              </w:rPr>
              <w:t>2</w:t>
            </w:r>
            <w:r>
              <w:rPr>
                <w:rFonts w:hint="default" w:ascii="Times New Roman" w:hAnsi="Times New Roman" w:eastAsia="仿宋_GB2312" w:cs="Times New Roman"/>
                <w:kern w:val="0"/>
                <w:sz w:val="24"/>
                <w:szCs w:val="24"/>
                <w:highlight w:val="none"/>
              </w:rPr>
              <w:t>分别为各项评审因素的汇总得分</w:t>
            </w:r>
          </w:p>
        </w:tc>
      </w:tr>
      <w:tr w14:paraId="789C6C6A">
        <w:tblPrEx>
          <w:tblCellMar>
            <w:top w:w="0" w:type="dxa"/>
            <w:left w:w="108" w:type="dxa"/>
            <w:bottom w:w="0" w:type="dxa"/>
            <w:right w:w="108" w:type="dxa"/>
          </w:tblCellMar>
        </w:tblPrEx>
        <w:trPr>
          <w:trHeight w:val="702" w:hRule="atLeast"/>
        </w:trPr>
        <w:tc>
          <w:tcPr>
            <w:tcW w:w="430" w:type="pct"/>
            <w:tcBorders>
              <w:top w:val="nil"/>
              <w:left w:val="single" w:color="auto" w:sz="4" w:space="0"/>
              <w:bottom w:val="single" w:color="auto" w:sz="4" w:space="0"/>
              <w:right w:val="single" w:color="auto" w:sz="4" w:space="0"/>
            </w:tcBorders>
            <w:vAlign w:val="center"/>
          </w:tcPr>
          <w:p w14:paraId="01DC481C">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313" w:type="pct"/>
            <w:tcBorders>
              <w:top w:val="nil"/>
              <w:left w:val="nil"/>
              <w:bottom w:val="single" w:color="auto" w:sz="4" w:space="0"/>
              <w:right w:val="single" w:color="auto" w:sz="4" w:space="0"/>
            </w:tcBorders>
            <w:vAlign w:val="center"/>
          </w:tcPr>
          <w:p w14:paraId="1888BA26">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序号</w:t>
            </w:r>
          </w:p>
        </w:tc>
        <w:tc>
          <w:tcPr>
            <w:tcW w:w="808" w:type="pct"/>
            <w:tcBorders>
              <w:top w:val="nil"/>
              <w:left w:val="nil"/>
              <w:bottom w:val="single" w:color="auto" w:sz="4" w:space="0"/>
              <w:right w:val="single" w:color="auto" w:sz="4" w:space="0"/>
            </w:tcBorders>
            <w:vAlign w:val="center"/>
          </w:tcPr>
          <w:p w14:paraId="69A46EE3">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评审点名称</w:t>
            </w:r>
          </w:p>
        </w:tc>
        <w:tc>
          <w:tcPr>
            <w:tcW w:w="2713" w:type="pct"/>
            <w:tcBorders>
              <w:top w:val="nil"/>
              <w:left w:val="nil"/>
              <w:bottom w:val="single" w:color="auto" w:sz="4" w:space="0"/>
              <w:right w:val="single" w:color="auto" w:sz="4" w:space="0"/>
            </w:tcBorders>
            <w:vAlign w:val="center"/>
          </w:tcPr>
          <w:p w14:paraId="24397CF5">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评审标准</w:t>
            </w:r>
          </w:p>
        </w:tc>
        <w:tc>
          <w:tcPr>
            <w:tcW w:w="260" w:type="pct"/>
            <w:tcBorders>
              <w:top w:val="nil"/>
              <w:left w:val="nil"/>
              <w:bottom w:val="single" w:color="auto" w:sz="4" w:space="0"/>
              <w:right w:val="single" w:color="auto" w:sz="4" w:space="0"/>
            </w:tcBorders>
            <w:vAlign w:val="center"/>
          </w:tcPr>
          <w:p w14:paraId="7987E15A">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473" w:type="pct"/>
            <w:tcBorders>
              <w:top w:val="nil"/>
              <w:left w:val="nil"/>
              <w:bottom w:val="single" w:color="auto" w:sz="4" w:space="0"/>
              <w:right w:val="single" w:color="auto" w:sz="4" w:space="0"/>
            </w:tcBorders>
            <w:vAlign w:val="center"/>
          </w:tcPr>
          <w:p w14:paraId="48320E40">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0EA88B60">
        <w:tblPrEx>
          <w:tblCellMar>
            <w:top w:w="0" w:type="dxa"/>
            <w:left w:w="108" w:type="dxa"/>
            <w:bottom w:w="0" w:type="dxa"/>
            <w:right w:w="108" w:type="dxa"/>
          </w:tblCellMar>
        </w:tblPrEx>
        <w:trPr>
          <w:trHeight w:val="1482" w:hRule="atLeast"/>
        </w:trPr>
        <w:tc>
          <w:tcPr>
            <w:tcW w:w="430" w:type="pct"/>
            <w:vMerge w:val="restart"/>
            <w:tcBorders>
              <w:top w:val="nil"/>
              <w:left w:val="single" w:color="auto" w:sz="4" w:space="0"/>
              <w:bottom w:val="single" w:color="auto" w:sz="4" w:space="0"/>
              <w:right w:val="single" w:color="auto" w:sz="4" w:space="0"/>
            </w:tcBorders>
            <w:vAlign w:val="center"/>
          </w:tcPr>
          <w:p w14:paraId="56681576">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经济部分</w:t>
            </w:r>
          </w:p>
        </w:tc>
        <w:tc>
          <w:tcPr>
            <w:tcW w:w="313" w:type="pct"/>
            <w:vMerge w:val="restart"/>
            <w:tcBorders>
              <w:top w:val="nil"/>
              <w:left w:val="single" w:color="auto" w:sz="4" w:space="0"/>
              <w:bottom w:val="single" w:color="auto" w:sz="4" w:space="0"/>
              <w:right w:val="single" w:color="auto" w:sz="4" w:space="0"/>
            </w:tcBorders>
            <w:vAlign w:val="center"/>
          </w:tcPr>
          <w:p w14:paraId="304E90F5">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w:t>
            </w:r>
          </w:p>
        </w:tc>
        <w:tc>
          <w:tcPr>
            <w:tcW w:w="808" w:type="pct"/>
            <w:vMerge w:val="restart"/>
            <w:tcBorders>
              <w:top w:val="nil"/>
              <w:left w:val="single" w:color="auto" w:sz="4" w:space="0"/>
              <w:bottom w:val="single" w:color="auto" w:sz="4" w:space="0"/>
              <w:right w:val="single" w:color="auto" w:sz="4" w:space="0"/>
            </w:tcBorders>
            <w:vAlign w:val="center"/>
          </w:tcPr>
          <w:p w14:paraId="5062F8B4">
            <w:pPr>
              <w:widowControl/>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价格评审</w:t>
            </w:r>
          </w:p>
        </w:tc>
        <w:tc>
          <w:tcPr>
            <w:tcW w:w="2713" w:type="pct"/>
            <w:tcBorders>
              <w:top w:val="nil"/>
              <w:left w:val="nil"/>
              <w:bottom w:val="single" w:color="auto" w:sz="4" w:space="0"/>
              <w:right w:val="single" w:color="auto" w:sz="4" w:space="0"/>
            </w:tcBorders>
            <w:vAlign w:val="center"/>
          </w:tcPr>
          <w:p w14:paraId="0B235626">
            <w:pPr>
              <w:widowControl/>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经济部分采用低价优先法计算，即满足招标文件要求且投标价格最低的报价为评审基准价，其经济得分为满分，其他有效</w:t>
            </w:r>
            <w:r>
              <w:rPr>
                <w:rFonts w:hint="eastAsia" w:ascii="Times New Roman" w:hAnsi="Times New Roman" w:eastAsia="仿宋_GB2312" w:cs="Times New Roman"/>
                <w:color w:val="auto"/>
                <w:kern w:val="0"/>
                <w:sz w:val="24"/>
                <w:szCs w:val="24"/>
                <w:highlight w:val="none"/>
                <w:lang w:val="en-US" w:eastAsia="zh-CN"/>
              </w:rPr>
              <w:t>供应商</w:t>
            </w:r>
            <w:r>
              <w:rPr>
                <w:rFonts w:hint="default" w:ascii="Times New Roman" w:hAnsi="Times New Roman" w:eastAsia="仿宋_GB2312" w:cs="Times New Roman"/>
                <w:color w:val="auto"/>
                <w:kern w:val="0"/>
                <w:sz w:val="24"/>
                <w:szCs w:val="24"/>
                <w:highlight w:val="none"/>
                <w:lang w:val="en-US" w:eastAsia="zh-CN"/>
              </w:rPr>
              <w:t>的经济得分统一按照下列公式计算：</w:t>
            </w:r>
          </w:p>
        </w:tc>
        <w:tc>
          <w:tcPr>
            <w:tcW w:w="260" w:type="pct"/>
            <w:vMerge w:val="restart"/>
            <w:tcBorders>
              <w:top w:val="nil"/>
              <w:left w:val="single" w:color="auto" w:sz="4" w:space="0"/>
              <w:bottom w:val="single" w:color="auto" w:sz="4" w:space="0"/>
              <w:right w:val="single" w:color="auto" w:sz="4" w:space="0"/>
            </w:tcBorders>
            <w:vAlign w:val="center"/>
          </w:tcPr>
          <w:p w14:paraId="1FC7B1BB">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10</w:t>
            </w:r>
          </w:p>
        </w:tc>
        <w:tc>
          <w:tcPr>
            <w:tcW w:w="473" w:type="pct"/>
            <w:vMerge w:val="restart"/>
            <w:tcBorders>
              <w:top w:val="nil"/>
              <w:left w:val="single" w:color="auto" w:sz="4" w:space="0"/>
              <w:bottom w:val="single" w:color="auto" w:sz="4" w:space="0"/>
              <w:right w:val="single" w:color="auto" w:sz="4" w:space="0"/>
            </w:tcBorders>
            <w:vAlign w:val="center"/>
          </w:tcPr>
          <w:p w14:paraId="48268A9E">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10</w:t>
            </w:r>
            <w:r>
              <w:rPr>
                <w:rFonts w:ascii="Times New Roman" w:hAnsi="Times New Roman" w:eastAsia="仿宋_GB2312" w:cs="Times New Roman"/>
                <w:color w:val="auto"/>
                <w:kern w:val="0"/>
                <w:sz w:val="24"/>
                <w:szCs w:val="24"/>
                <w:highlight w:val="none"/>
              </w:rPr>
              <w:t>.00%</w:t>
            </w:r>
          </w:p>
        </w:tc>
      </w:tr>
      <w:tr w14:paraId="5B1275B1">
        <w:tblPrEx>
          <w:tblCellMar>
            <w:top w:w="0" w:type="dxa"/>
            <w:left w:w="108" w:type="dxa"/>
            <w:bottom w:w="0" w:type="dxa"/>
            <w:right w:w="108" w:type="dxa"/>
          </w:tblCellMar>
        </w:tblPrEx>
        <w:trPr>
          <w:trHeight w:val="799" w:hRule="atLeast"/>
        </w:trPr>
        <w:tc>
          <w:tcPr>
            <w:tcW w:w="430" w:type="pct"/>
            <w:vMerge w:val="continue"/>
            <w:tcBorders>
              <w:top w:val="nil"/>
              <w:left w:val="single" w:color="auto" w:sz="4" w:space="0"/>
              <w:bottom w:val="single" w:color="auto" w:sz="4" w:space="0"/>
              <w:right w:val="single" w:color="auto" w:sz="4" w:space="0"/>
            </w:tcBorders>
            <w:vAlign w:val="center"/>
          </w:tcPr>
          <w:p w14:paraId="44275675">
            <w:pPr>
              <w:widowControl/>
              <w:jc w:val="left"/>
              <w:rPr>
                <w:rFonts w:hint="default" w:ascii="Times New Roman" w:hAnsi="Times New Roman" w:eastAsia="仿宋_GB2312" w:cs="Times New Roman"/>
                <w:color w:val="auto"/>
                <w:kern w:val="0"/>
                <w:sz w:val="24"/>
                <w:szCs w:val="24"/>
                <w:highlight w:val="none"/>
              </w:rPr>
            </w:pPr>
          </w:p>
        </w:tc>
        <w:tc>
          <w:tcPr>
            <w:tcW w:w="313" w:type="pct"/>
            <w:vMerge w:val="continue"/>
            <w:tcBorders>
              <w:top w:val="nil"/>
              <w:left w:val="single" w:color="auto" w:sz="4" w:space="0"/>
              <w:bottom w:val="single" w:color="auto" w:sz="4" w:space="0"/>
              <w:right w:val="single" w:color="auto" w:sz="4" w:space="0"/>
            </w:tcBorders>
            <w:vAlign w:val="center"/>
          </w:tcPr>
          <w:p w14:paraId="3C863FDD">
            <w:pPr>
              <w:widowControl/>
              <w:jc w:val="left"/>
              <w:rPr>
                <w:rFonts w:hint="default" w:ascii="Times New Roman" w:hAnsi="Times New Roman" w:eastAsia="仿宋_GB2312" w:cs="Times New Roman"/>
                <w:color w:val="auto"/>
                <w:kern w:val="0"/>
                <w:sz w:val="24"/>
                <w:szCs w:val="24"/>
                <w:highlight w:val="none"/>
              </w:rPr>
            </w:pPr>
          </w:p>
        </w:tc>
        <w:tc>
          <w:tcPr>
            <w:tcW w:w="808" w:type="pct"/>
            <w:vMerge w:val="continue"/>
            <w:tcBorders>
              <w:top w:val="nil"/>
              <w:left w:val="single" w:color="auto" w:sz="4" w:space="0"/>
              <w:bottom w:val="single" w:color="auto" w:sz="4" w:space="0"/>
              <w:right w:val="single" w:color="auto" w:sz="4" w:space="0"/>
            </w:tcBorders>
            <w:vAlign w:val="center"/>
          </w:tcPr>
          <w:p w14:paraId="6CCBBB4B">
            <w:pPr>
              <w:widowControl/>
              <w:jc w:val="left"/>
              <w:rPr>
                <w:rFonts w:hint="default" w:ascii="Times New Roman" w:hAnsi="Times New Roman" w:eastAsia="仿宋_GB2312" w:cs="Times New Roman"/>
                <w:color w:val="auto"/>
                <w:kern w:val="0"/>
                <w:sz w:val="24"/>
                <w:szCs w:val="24"/>
                <w:highlight w:val="none"/>
              </w:rPr>
            </w:pPr>
          </w:p>
        </w:tc>
        <w:tc>
          <w:tcPr>
            <w:tcW w:w="2713" w:type="pct"/>
            <w:tcBorders>
              <w:top w:val="nil"/>
              <w:left w:val="nil"/>
              <w:bottom w:val="single" w:color="auto" w:sz="4" w:space="0"/>
              <w:right w:val="single" w:color="auto" w:sz="4" w:space="0"/>
            </w:tcBorders>
            <w:vAlign w:val="center"/>
          </w:tcPr>
          <w:p w14:paraId="5286F650">
            <w:pPr>
              <w:widowControl/>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经济得分=（评审基准价／投标报价）× 价格权值×100</w:t>
            </w:r>
          </w:p>
        </w:tc>
        <w:tc>
          <w:tcPr>
            <w:tcW w:w="260" w:type="pct"/>
            <w:vMerge w:val="continue"/>
            <w:tcBorders>
              <w:top w:val="nil"/>
              <w:left w:val="single" w:color="auto" w:sz="4" w:space="0"/>
              <w:bottom w:val="single" w:color="auto" w:sz="4" w:space="0"/>
              <w:right w:val="single" w:color="auto" w:sz="4" w:space="0"/>
            </w:tcBorders>
            <w:vAlign w:val="center"/>
          </w:tcPr>
          <w:p w14:paraId="472A5B7F">
            <w:pPr>
              <w:widowControl/>
              <w:jc w:val="left"/>
              <w:rPr>
                <w:rFonts w:hint="default" w:ascii="Times New Roman" w:hAnsi="Times New Roman" w:eastAsia="仿宋_GB2312" w:cs="Times New Roman"/>
                <w:color w:val="auto"/>
                <w:kern w:val="0"/>
                <w:sz w:val="24"/>
                <w:szCs w:val="24"/>
                <w:highlight w:val="none"/>
              </w:rPr>
            </w:pPr>
          </w:p>
        </w:tc>
        <w:tc>
          <w:tcPr>
            <w:tcW w:w="473" w:type="pct"/>
            <w:vMerge w:val="continue"/>
            <w:tcBorders>
              <w:top w:val="nil"/>
              <w:left w:val="single" w:color="auto" w:sz="4" w:space="0"/>
              <w:bottom w:val="single" w:color="auto" w:sz="4" w:space="0"/>
              <w:right w:val="single" w:color="auto" w:sz="4" w:space="0"/>
            </w:tcBorders>
            <w:vAlign w:val="center"/>
          </w:tcPr>
          <w:p w14:paraId="40865EEE">
            <w:pPr>
              <w:widowControl/>
              <w:jc w:val="left"/>
              <w:rPr>
                <w:rFonts w:hint="default" w:ascii="Times New Roman" w:hAnsi="Times New Roman" w:eastAsia="仿宋_GB2312" w:cs="Times New Roman"/>
                <w:color w:val="auto"/>
                <w:kern w:val="0"/>
                <w:sz w:val="24"/>
                <w:szCs w:val="24"/>
                <w:highlight w:val="none"/>
              </w:rPr>
            </w:pPr>
          </w:p>
        </w:tc>
      </w:tr>
      <w:tr w14:paraId="620F2A6E">
        <w:tblPrEx>
          <w:tblCellMar>
            <w:top w:w="0" w:type="dxa"/>
            <w:left w:w="108" w:type="dxa"/>
            <w:bottom w:w="0" w:type="dxa"/>
            <w:right w:w="108" w:type="dxa"/>
          </w:tblCellMar>
        </w:tblPrEx>
        <w:trPr>
          <w:trHeight w:val="799" w:hRule="atLeast"/>
        </w:trPr>
        <w:tc>
          <w:tcPr>
            <w:tcW w:w="430" w:type="pct"/>
            <w:vMerge w:val="continue"/>
            <w:tcBorders>
              <w:top w:val="nil"/>
              <w:left w:val="single" w:color="auto" w:sz="4" w:space="0"/>
              <w:bottom w:val="single" w:color="auto" w:sz="4" w:space="0"/>
              <w:right w:val="single" w:color="auto" w:sz="4" w:space="0"/>
            </w:tcBorders>
            <w:vAlign w:val="center"/>
          </w:tcPr>
          <w:p w14:paraId="3D636D9A">
            <w:pPr>
              <w:widowControl/>
              <w:jc w:val="left"/>
              <w:rPr>
                <w:rFonts w:hint="default" w:ascii="Times New Roman" w:hAnsi="Times New Roman" w:eastAsia="仿宋_GB2312" w:cs="Times New Roman"/>
                <w:color w:val="auto"/>
                <w:kern w:val="0"/>
                <w:sz w:val="24"/>
                <w:szCs w:val="24"/>
                <w:highlight w:val="none"/>
              </w:rPr>
            </w:pPr>
          </w:p>
        </w:tc>
        <w:tc>
          <w:tcPr>
            <w:tcW w:w="313" w:type="pct"/>
            <w:vMerge w:val="continue"/>
            <w:tcBorders>
              <w:top w:val="nil"/>
              <w:left w:val="single" w:color="auto" w:sz="4" w:space="0"/>
              <w:bottom w:val="single" w:color="auto" w:sz="4" w:space="0"/>
              <w:right w:val="single" w:color="auto" w:sz="4" w:space="0"/>
            </w:tcBorders>
            <w:vAlign w:val="center"/>
          </w:tcPr>
          <w:p w14:paraId="5278A282">
            <w:pPr>
              <w:widowControl/>
              <w:jc w:val="left"/>
              <w:rPr>
                <w:rFonts w:hint="default" w:ascii="Times New Roman" w:hAnsi="Times New Roman" w:eastAsia="仿宋_GB2312" w:cs="Times New Roman"/>
                <w:color w:val="auto"/>
                <w:kern w:val="0"/>
                <w:sz w:val="24"/>
                <w:szCs w:val="24"/>
                <w:highlight w:val="none"/>
              </w:rPr>
            </w:pPr>
          </w:p>
        </w:tc>
        <w:tc>
          <w:tcPr>
            <w:tcW w:w="808" w:type="pct"/>
            <w:vMerge w:val="continue"/>
            <w:tcBorders>
              <w:top w:val="nil"/>
              <w:left w:val="single" w:color="auto" w:sz="4" w:space="0"/>
              <w:bottom w:val="single" w:color="auto" w:sz="4" w:space="0"/>
              <w:right w:val="single" w:color="auto" w:sz="4" w:space="0"/>
            </w:tcBorders>
            <w:vAlign w:val="center"/>
          </w:tcPr>
          <w:p w14:paraId="7E913307">
            <w:pPr>
              <w:widowControl/>
              <w:jc w:val="left"/>
              <w:rPr>
                <w:rFonts w:hint="default" w:ascii="Times New Roman" w:hAnsi="Times New Roman" w:eastAsia="仿宋_GB2312" w:cs="Times New Roman"/>
                <w:color w:val="auto"/>
                <w:kern w:val="0"/>
                <w:sz w:val="24"/>
                <w:szCs w:val="24"/>
                <w:highlight w:val="none"/>
              </w:rPr>
            </w:pPr>
          </w:p>
        </w:tc>
        <w:tc>
          <w:tcPr>
            <w:tcW w:w="2713" w:type="pct"/>
            <w:tcBorders>
              <w:top w:val="nil"/>
              <w:left w:val="nil"/>
              <w:bottom w:val="single" w:color="auto" w:sz="4" w:space="0"/>
              <w:right w:val="single" w:color="auto" w:sz="4" w:space="0"/>
            </w:tcBorders>
            <w:vAlign w:val="center"/>
          </w:tcPr>
          <w:p w14:paraId="4C50C8F6">
            <w:pPr>
              <w:widowControl/>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评审过程中，不得去掉报价中的最高报价和最低报价。</w:t>
            </w:r>
          </w:p>
        </w:tc>
        <w:tc>
          <w:tcPr>
            <w:tcW w:w="260" w:type="pct"/>
            <w:vMerge w:val="continue"/>
            <w:tcBorders>
              <w:top w:val="nil"/>
              <w:left w:val="single" w:color="auto" w:sz="4" w:space="0"/>
              <w:bottom w:val="single" w:color="auto" w:sz="4" w:space="0"/>
              <w:right w:val="single" w:color="auto" w:sz="4" w:space="0"/>
            </w:tcBorders>
            <w:vAlign w:val="center"/>
          </w:tcPr>
          <w:p w14:paraId="02DB332F">
            <w:pPr>
              <w:widowControl/>
              <w:jc w:val="left"/>
              <w:rPr>
                <w:rFonts w:hint="default" w:ascii="Times New Roman" w:hAnsi="Times New Roman" w:eastAsia="仿宋_GB2312" w:cs="Times New Roman"/>
                <w:color w:val="auto"/>
                <w:kern w:val="0"/>
                <w:sz w:val="24"/>
                <w:szCs w:val="24"/>
                <w:highlight w:val="none"/>
              </w:rPr>
            </w:pPr>
          </w:p>
        </w:tc>
        <w:tc>
          <w:tcPr>
            <w:tcW w:w="473" w:type="pct"/>
            <w:vMerge w:val="continue"/>
            <w:tcBorders>
              <w:top w:val="nil"/>
              <w:left w:val="single" w:color="auto" w:sz="4" w:space="0"/>
              <w:bottom w:val="single" w:color="auto" w:sz="4" w:space="0"/>
              <w:right w:val="single" w:color="auto" w:sz="4" w:space="0"/>
            </w:tcBorders>
            <w:vAlign w:val="center"/>
          </w:tcPr>
          <w:p w14:paraId="24857DAA">
            <w:pPr>
              <w:widowControl/>
              <w:jc w:val="left"/>
              <w:rPr>
                <w:rFonts w:hint="default" w:ascii="Times New Roman" w:hAnsi="Times New Roman" w:eastAsia="仿宋_GB2312" w:cs="Times New Roman"/>
                <w:color w:val="auto"/>
                <w:kern w:val="0"/>
                <w:sz w:val="24"/>
                <w:szCs w:val="24"/>
                <w:highlight w:val="none"/>
              </w:rPr>
            </w:pPr>
          </w:p>
        </w:tc>
      </w:tr>
      <w:tr w14:paraId="0FBD8236">
        <w:tblPrEx>
          <w:tblCellMar>
            <w:top w:w="0" w:type="dxa"/>
            <w:left w:w="108" w:type="dxa"/>
            <w:bottom w:w="0" w:type="dxa"/>
            <w:right w:w="108" w:type="dxa"/>
          </w:tblCellMar>
        </w:tblPrEx>
        <w:trPr>
          <w:trHeight w:val="2178" w:hRule="atLeast"/>
        </w:trPr>
        <w:tc>
          <w:tcPr>
            <w:tcW w:w="430" w:type="pct"/>
            <w:vMerge w:val="restart"/>
            <w:tcBorders>
              <w:top w:val="single" w:color="auto" w:sz="4" w:space="0"/>
              <w:left w:val="single" w:color="auto" w:sz="4" w:space="0"/>
              <w:right w:val="single" w:color="auto" w:sz="4" w:space="0"/>
            </w:tcBorders>
            <w:vAlign w:val="center"/>
          </w:tcPr>
          <w:p w14:paraId="349E17CB">
            <w:pPr>
              <w:widowControl/>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商务</w:t>
            </w:r>
            <w:r>
              <w:rPr>
                <w:rFonts w:hint="default" w:ascii="Times New Roman" w:hAnsi="Times New Roman" w:eastAsia="仿宋_GB2312" w:cs="Times New Roman"/>
                <w:color w:val="auto"/>
                <w:kern w:val="0"/>
                <w:sz w:val="24"/>
                <w:szCs w:val="24"/>
                <w:highlight w:val="none"/>
                <w:lang w:val="en-US" w:eastAsia="zh-CN"/>
              </w:rPr>
              <w:t>技术</w:t>
            </w:r>
            <w:r>
              <w:rPr>
                <w:rFonts w:hint="default" w:ascii="Times New Roman" w:hAnsi="Times New Roman" w:eastAsia="仿宋_GB2312" w:cs="Times New Roman"/>
                <w:color w:val="auto"/>
                <w:kern w:val="0"/>
                <w:sz w:val="24"/>
                <w:szCs w:val="24"/>
                <w:highlight w:val="none"/>
              </w:rPr>
              <w:t>部分</w:t>
            </w:r>
          </w:p>
        </w:tc>
        <w:tc>
          <w:tcPr>
            <w:tcW w:w="313" w:type="pct"/>
            <w:tcBorders>
              <w:top w:val="single" w:color="auto" w:sz="4" w:space="0"/>
              <w:left w:val="single" w:color="auto" w:sz="4" w:space="0"/>
              <w:bottom w:val="single" w:color="auto" w:sz="4" w:space="0"/>
              <w:right w:val="single" w:color="auto" w:sz="4" w:space="0"/>
            </w:tcBorders>
            <w:vAlign w:val="center"/>
          </w:tcPr>
          <w:p w14:paraId="529F3833">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w:t>
            </w:r>
          </w:p>
        </w:tc>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14:paraId="78255298">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rPr>
              <w:t>类似业绩</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14:paraId="0C54D742">
            <w:pPr>
              <w:widowControl/>
              <w:jc w:val="left"/>
              <w:rPr>
                <w:rFonts w:ascii="Times New Roman" w:hAnsi="Times New Roman" w:eastAsia="仿宋_GB2312" w:cs="Times New Roman"/>
                <w:color w:val="auto"/>
                <w:kern w:val="0"/>
                <w:sz w:val="24"/>
                <w:szCs w:val="24"/>
                <w:highlight w:val="none"/>
              </w:rPr>
            </w:pPr>
            <w:r>
              <w:rPr>
                <w:rFonts w:ascii="Times New Roman" w:hAnsi="Times New Roman" w:eastAsia="仿宋_GB2312" w:cs="Times New Roman"/>
                <w:color w:val="auto"/>
                <w:kern w:val="0"/>
                <w:sz w:val="24"/>
                <w:szCs w:val="24"/>
                <w:highlight w:val="none"/>
              </w:rPr>
              <w:t>投标人在投标文件中提供202</w:t>
            </w:r>
            <w:r>
              <w:rPr>
                <w:rFonts w:hint="eastAsia" w:ascii="Times New Roman" w:hAnsi="Times New Roman" w:eastAsia="仿宋_GB2312" w:cs="Times New Roman"/>
                <w:color w:val="auto"/>
                <w:kern w:val="0"/>
                <w:sz w:val="24"/>
                <w:szCs w:val="24"/>
                <w:highlight w:val="none"/>
              </w:rPr>
              <w:t>3</w:t>
            </w:r>
            <w:r>
              <w:rPr>
                <w:rFonts w:ascii="Times New Roman" w:hAnsi="Times New Roman" w:eastAsia="仿宋_GB2312" w:cs="Times New Roman"/>
                <w:color w:val="auto"/>
                <w:kern w:val="0"/>
                <w:sz w:val="24"/>
                <w:szCs w:val="24"/>
                <w:highlight w:val="none"/>
              </w:rPr>
              <w:t>年</w:t>
            </w:r>
            <w:r>
              <w:rPr>
                <w:rFonts w:hint="eastAsia" w:ascii="Times New Roman" w:hAnsi="Times New Roman" w:eastAsia="仿宋_GB2312" w:cs="Times New Roman"/>
                <w:color w:val="auto"/>
                <w:kern w:val="0"/>
                <w:sz w:val="24"/>
                <w:szCs w:val="24"/>
                <w:highlight w:val="none"/>
                <w:lang w:val="en-US" w:eastAsia="zh-CN"/>
              </w:rPr>
              <w:t>1月1日</w:t>
            </w:r>
            <w:r>
              <w:rPr>
                <w:rFonts w:ascii="Times New Roman" w:hAnsi="Times New Roman" w:eastAsia="仿宋_GB2312" w:cs="Times New Roman"/>
                <w:color w:val="auto"/>
                <w:kern w:val="0"/>
                <w:sz w:val="24"/>
                <w:szCs w:val="24"/>
                <w:highlight w:val="none"/>
              </w:rPr>
              <w:t>（以合同签订时间为准）以来</w:t>
            </w:r>
            <w:r>
              <w:rPr>
                <w:rFonts w:hint="eastAsia" w:ascii="Times New Roman" w:hAnsi="Times New Roman" w:eastAsia="仿宋_GB2312" w:cs="Times New Roman"/>
                <w:color w:val="auto"/>
                <w:kern w:val="0"/>
                <w:sz w:val="24"/>
                <w:szCs w:val="24"/>
                <w:highlight w:val="none"/>
                <w:lang w:eastAsia="zh-CN"/>
              </w:rPr>
              <w:t>，结合本项目的具体特点和实际需要的类似业绩</w:t>
            </w:r>
            <w:r>
              <w:rPr>
                <w:rFonts w:ascii="Times New Roman" w:hAnsi="Times New Roman" w:eastAsia="仿宋_GB2312" w:cs="Times New Roman"/>
                <w:color w:val="auto"/>
                <w:kern w:val="0"/>
                <w:sz w:val="24"/>
                <w:szCs w:val="24"/>
                <w:highlight w:val="none"/>
              </w:rPr>
              <w:t>，每</w:t>
            </w:r>
            <w:r>
              <w:rPr>
                <w:rFonts w:hint="eastAsia" w:ascii="Times New Roman" w:hAnsi="Times New Roman" w:eastAsia="仿宋_GB2312" w:cs="Times New Roman"/>
                <w:color w:val="auto"/>
                <w:kern w:val="0"/>
                <w:sz w:val="24"/>
                <w:szCs w:val="24"/>
                <w:highlight w:val="none"/>
              </w:rPr>
              <w:t>提供</w:t>
            </w:r>
            <w:r>
              <w:rPr>
                <w:rFonts w:ascii="Times New Roman" w:hAnsi="Times New Roman" w:eastAsia="仿宋_GB2312" w:cs="Times New Roman"/>
                <w:color w:val="auto"/>
                <w:kern w:val="0"/>
                <w:sz w:val="24"/>
                <w:szCs w:val="24"/>
                <w:highlight w:val="none"/>
              </w:rPr>
              <w:t>一份有效</w:t>
            </w:r>
            <w:r>
              <w:rPr>
                <w:rFonts w:hint="eastAsia" w:ascii="Times New Roman" w:hAnsi="Times New Roman" w:eastAsia="仿宋_GB2312" w:cs="Times New Roman"/>
                <w:color w:val="auto"/>
                <w:kern w:val="0"/>
                <w:sz w:val="24"/>
                <w:szCs w:val="24"/>
                <w:highlight w:val="none"/>
              </w:rPr>
              <w:t>案例</w:t>
            </w:r>
            <w:r>
              <w:rPr>
                <w:rFonts w:ascii="Times New Roman" w:hAnsi="Times New Roman" w:eastAsia="仿宋_GB2312" w:cs="Times New Roman"/>
                <w:color w:val="auto"/>
                <w:kern w:val="0"/>
                <w:sz w:val="24"/>
                <w:szCs w:val="24"/>
                <w:highlight w:val="none"/>
              </w:rPr>
              <w:t>得</w:t>
            </w:r>
            <w:r>
              <w:rPr>
                <w:rFonts w:hint="eastAsia" w:ascii="Times New Roman" w:hAnsi="Times New Roman" w:eastAsia="仿宋_GB2312" w:cs="Times New Roman"/>
                <w:color w:val="auto"/>
                <w:kern w:val="0"/>
                <w:sz w:val="24"/>
                <w:szCs w:val="24"/>
                <w:highlight w:val="none"/>
                <w:lang w:val="en-US" w:eastAsia="zh-CN"/>
              </w:rPr>
              <w:t>2</w:t>
            </w:r>
            <w:r>
              <w:rPr>
                <w:rFonts w:ascii="Times New Roman" w:hAnsi="Times New Roman" w:eastAsia="仿宋_GB2312" w:cs="Times New Roman"/>
                <w:color w:val="auto"/>
                <w:kern w:val="0"/>
                <w:sz w:val="24"/>
                <w:szCs w:val="24"/>
                <w:highlight w:val="none"/>
              </w:rPr>
              <w:t>分，此项满分</w:t>
            </w:r>
            <w:r>
              <w:rPr>
                <w:rFonts w:hint="eastAsia" w:ascii="Times New Roman" w:hAnsi="Times New Roman" w:eastAsia="仿宋_GB2312" w:cs="Times New Roman"/>
                <w:color w:val="auto"/>
                <w:kern w:val="0"/>
                <w:sz w:val="24"/>
                <w:szCs w:val="24"/>
                <w:highlight w:val="none"/>
                <w:lang w:val="en-US" w:eastAsia="zh-CN"/>
              </w:rPr>
              <w:t>6</w:t>
            </w:r>
            <w:r>
              <w:rPr>
                <w:rFonts w:ascii="Times New Roman" w:hAnsi="Times New Roman" w:eastAsia="仿宋_GB2312" w:cs="Times New Roman"/>
                <w:color w:val="auto"/>
                <w:kern w:val="0"/>
                <w:sz w:val="24"/>
                <w:szCs w:val="24"/>
                <w:highlight w:val="none"/>
              </w:rPr>
              <w:t>分，</w:t>
            </w:r>
            <w:r>
              <w:rPr>
                <w:rFonts w:hint="eastAsia" w:ascii="Times New Roman" w:hAnsi="Times New Roman" w:eastAsia="仿宋_GB2312" w:cs="Times New Roman"/>
                <w:color w:val="auto"/>
                <w:kern w:val="0"/>
                <w:sz w:val="24"/>
                <w:szCs w:val="24"/>
                <w:highlight w:val="none"/>
              </w:rPr>
              <w:t>未提供</w:t>
            </w:r>
            <w:r>
              <w:rPr>
                <w:rFonts w:ascii="Times New Roman" w:hAnsi="Times New Roman" w:eastAsia="仿宋_GB2312" w:cs="Times New Roman"/>
                <w:color w:val="auto"/>
                <w:kern w:val="0"/>
                <w:sz w:val="24"/>
                <w:szCs w:val="24"/>
                <w:highlight w:val="none"/>
              </w:rPr>
              <w:t>得0分。</w:t>
            </w:r>
          </w:p>
          <w:p w14:paraId="76B1C283">
            <w:pPr>
              <w:widowControl/>
              <w:jc w:val="left"/>
              <w:rPr>
                <w:rFonts w:hint="eastAsia" w:ascii="Times New Roman" w:hAnsi="Times New Roman" w:eastAsia="仿宋_GB2312" w:cs="Times New Roman"/>
                <w:color w:val="auto"/>
                <w:kern w:val="0"/>
                <w:sz w:val="24"/>
                <w:szCs w:val="24"/>
                <w:highlight w:val="none"/>
                <w:lang w:val="en-US" w:eastAsia="zh-CN"/>
              </w:rPr>
            </w:pPr>
            <w:r>
              <w:rPr>
                <w:rFonts w:ascii="Times New Roman" w:hAnsi="Times New Roman" w:eastAsia="仿宋_GB2312" w:cs="Times New Roman"/>
                <w:color w:val="auto"/>
                <w:kern w:val="0"/>
                <w:sz w:val="24"/>
                <w:szCs w:val="24"/>
                <w:highlight w:val="none"/>
              </w:rPr>
              <w:t>注：若合同页数过多，则可只上传</w:t>
            </w:r>
            <w:r>
              <w:rPr>
                <w:rFonts w:hint="eastAsia" w:ascii="Times New Roman" w:hAnsi="Times New Roman" w:eastAsia="仿宋_GB2312" w:cs="Times New Roman"/>
                <w:color w:val="auto"/>
                <w:kern w:val="0"/>
                <w:sz w:val="24"/>
                <w:szCs w:val="24"/>
                <w:highlight w:val="none"/>
              </w:rPr>
              <w:t>合同关键页</w:t>
            </w:r>
            <w:r>
              <w:rPr>
                <w:rFonts w:ascii="Times New Roman" w:hAnsi="Times New Roman" w:eastAsia="仿宋_GB2312" w:cs="Times New Roman"/>
                <w:color w:val="auto"/>
                <w:kern w:val="0"/>
                <w:sz w:val="24"/>
                <w:szCs w:val="24"/>
                <w:highlight w:val="none"/>
              </w:rPr>
              <w:t>（包括采购内容、签约日期、双方盖章</w:t>
            </w:r>
            <w:r>
              <w:rPr>
                <w:rFonts w:hint="eastAsia" w:ascii="Times New Roman" w:hAnsi="Times New Roman" w:eastAsia="仿宋_GB2312" w:cs="Times New Roman"/>
                <w:color w:val="auto"/>
                <w:kern w:val="0"/>
                <w:sz w:val="24"/>
                <w:szCs w:val="24"/>
                <w:highlight w:val="none"/>
              </w:rPr>
              <w:t>、验收证明</w:t>
            </w:r>
            <w:r>
              <w:rPr>
                <w:rFonts w:ascii="Times New Roman" w:hAnsi="Times New Roman" w:eastAsia="仿宋_GB2312" w:cs="Times New Roman"/>
                <w:color w:val="auto"/>
                <w:kern w:val="0"/>
                <w:sz w:val="24"/>
                <w:szCs w:val="24"/>
                <w:highlight w:val="none"/>
              </w:rPr>
              <w:t>等内容）。业绩证明材料需清晰可辨认，否则视为无效业绩。</w:t>
            </w:r>
          </w:p>
        </w:tc>
        <w:tc>
          <w:tcPr>
            <w:tcW w:w="260" w:type="pct"/>
            <w:tcBorders>
              <w:top w:val="single" w:color="auto" w:sz="4" w:space="0"/>
              <w:left w:val="single" w:color="auto" w:sz="4" w:space="0"/>
              <w:bottom w:val="single" w:color="auto" w:sz="4" w:space="0"/>
              <w:right w:val="single" w:color="auto" w:sz="4" w:space="0"/>
            </w:tcBorders>
            <w:vAlign w:val="center"/>
          </w:tcPr>
          <w:p w14:paraId="55AB7BFF">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6</w:t>
            </w:r>
          </w:p>
        </w:tc>
        <w:tc>
          <w:tcPr>
            <w:tcW w:w="473" w:type="pct"/>
            <w:vMerge w:val="restart"/>
            <w:tcBorders>
              <w:top w:val="single" w:color="auto" w:sz="4" w:space="0"/>
              <w:left w:val="single" w:color="auto" w:sz="4" w:space="0"/>
              <w:right w:val="single" w:color="auto" w:sz="4" w:space="0"/>
            </w:tcBorders>
            <w:vAlign w:val="center"/>
          </w:tcPr>
          <w:p w14:paraId="4CD56F4E">
            <w:pPr>
              <w:widowControl/>
              <w:jc w:val="left"/>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9</w:t>
            </w:r>
            <w:r>
              <w:rPr>
                <w:rFonts w:hint="default" w:ascii="Times New Roman" w:hAnsi="Times New Roman" w:eastAsia="仿宋_GB2312" w:cs="Times New Roman"/>
                <w:color w:val="auto"/>
                <w:kern w:val="0"/>
                <w:sz w:val="24"/>
                <w:szCs w:val="24"/>
                <w:highlight w:val="none"/>
                <w:lang w:val="en-US" w:eastAsia="zh-CN"/>
              </w:rPr>
              <w:t>0</w:t>
            </w:r>
            <w:r>
              <w:rPr>
                <w:rFonts w:hint="default" w:ascii="Times New Roman" w:hAnsi="Times New Roman" w:eastAsia="仿宋_GB2312" w:cs="Times New Roman"/>
                <w:color w:val="auto"/>
                <w:kern w:val="0"/>
                <w:sz w:val="24"/>
                <w:szCs w:val="24"/>
                <w:highlight w:val="none"/>
              </w:rPr>
              <w:t>.00%</w:t>
            </w:r>
          </w:p>
        </w:tc>
      </w:tr>
      <w:tr w14:paraId="56E7C6AA">
        <w:tblPrEx>
          <w:tblCellMar>
            <w:top w:w="0" w:type="dxa"/>
            <w:left w:w="108" w:type="dxa"/>
            <w:bottom w:w="0" w:type="dxa"/>
            <w:right w:w="108" w:type="dxa"/>
          </w:tblCellMar>
        </w:tblPrEx>
        <w:trPr>
          <w:trHeight w:val="2178" w:hRule="atLeast"/>
        </w:trPr>
        <w:tc>
          <w:tcPr>
            <w:tcW w:w="430" w:type="pct"/>
            <w:vMerge w:val="continue"/>
            <w:tcBorders>
              <w:left w:val="single" w:color="auto" w:sz="4" w:space="0"/>
              <w:right w:val="single" w:color="auto" w:sz="4" w:space="0"/>
            </w:tcBorders>
            <w:vAlign w:val="center"/>
          </w:tcPr>
          <w:p w14:paraId="5F7B1603">
            <w:pPr>
              <w:widowControl/>
              <w:jc w:val="left"/>
              <w:rPr>
                <w:rFonts w:hint="default" w:ascii="Times New Roman" w:hAnsi="Times New Roman" w:eastAsia="仿宋_GB2312" w:cs="Times New Roman"/>
                <w:color w:val="auto"/>
                <w:kern w:val="0"/>
                <w:sz w:val="24"/>
                <w:szCs w:val="24"/>
                <w:highlight w:val="none"/>
                <w:lang w:val="en-US" w:eastAsia="zh-CN"/>
              </w:rPr>
            </w:pPr>
          </w:p>
        </w:tc>
        <w:tc>
          <w:tcPr>
            <w:tcW w:w="313" w:type="pct"/>
            <w:tcBorders>
              <w:top w:val="single" w:color="auto" w:sz="4" w:space="0"/>
              <w:left w:val="single" w:color="auto" w:sz="4" w:space="0"/>
              <w:bottom w:val="single" w:color="auto" w:sz="4" w:space="0"/>
              <w:right w:val="single" w:color="auto" w:sz="4" w:space="0"/>
            </w:tcBorders>
            <w:vAlign w:val="center"/>
          </w:tcPr>
          <w:p w14:paraId="203A6573">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2</w:t>
            </w:r>
          </w:p>
        </w:tc>
        <w:tc>
          <w:tcPr>
            <w:tcW w:w="808" w:type="pct"/>
            <w:tcBorders>
              <w:top w:val="single" w:color="auto" w:sz="4" w:space="0"/>
              <w:left w:val="single" w:color="auto" w:sz="4" w:space="0"/>
              <w:bottom w:val="single" w:color="auto" w:sz="4" w:space="0"/>
              <w:right w:val="single" w:color="auto" w:sz="4" w:space="0"/>
            </w:tcBorders>
            <w:vAlign w:val="center"/>
          </w:tcPr>
          <w:p w14:paraId="0951EDE8">
            <w:pPr>
              <w:widowControl/>
              <w:jc w:val="left"/>
              <w:rPr>
                <w:rFonts w:hint="default"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企业资质</w:t>
            </w:r>
          </w:p>
        </w:tc>
        <w:tc>
          <w:tcPr>
            <w:tcW w:w="2713" w:type="pct"/>
            <w:tcBorders>
              <w:top w:val="single" w:color="auto" w:sz="4" w:space="0"/>
              <w:left w:val="single" w:color="auto" w:sz="4" w:space="0"/>
              <w:bottom w:val="single" w:color="auto" w:sz="4" w:space="0"/>
              <w:right w:val="single" w:color="auto" w:sz="4" w:space="0"/>
            </w:tcBorders>
            <w:vAlign w:val="center"/>
          </w:tcPr>
          <w:p w14:paraId="4DD40BD0">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1.供应商具有信息安全风险评估能力验证证书，得3分，未提供不得分。</w:t>
            </w:r>
          </w:p>
          <w:p w14:paraId="0F4DD9C5">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2.供应商具有中国合格评定国家认可委员会颁发的CNAS检验机构认可证书（认可服务范围包含：网络安全等级测评、信息安全风险评估，提供截图证明）提供得3分，缺项或未提供不得分。</w:t>
            </w:r>
          </w:p>
          <w:p w14:paraId="41702BA8">
            <w:pPr>
              <w:pStyle w:val="2"/>
              <w:rPr>
                <w:rFonts w:hint="default"/>
                <w:lang w:val="en-US" w:eastAsia="zh-CN"/>
              </w:rPr>
            </w:pPr>
            <w:r>
              <w:rPr>
                <w:rFonts w:hint="eastAsia" w:ascii="Times New Roman" w:hAnsi="Times New Roman" w:eastAsia="仿宋_GB2312" w:cs="Times New Roman"/>
                <w:color w:val="auto"/>
                <w:kern w:val="0"/>
                <w:sz w:val="24"/>
                <w:szCs w:val="24"/>
                <w:highlight w:val="none"/>
                <w:lang w:val="en-US" w:eastAsia="zh-CN"/>
              </w:rPr>
              <w:t>注：满分6分，最低0分。</w:t>
            </w:r>
          </w:p>
        </w:tc>
        <w:tc>
          <w:tcPr>
            <w:tcW w:w="260" w:type="pct"/>
            <w:tcBorders>
              <w:top w:val="single" w:color="auto" w:sz="4" w:space="0"/>
              <w:left w:val="single" w:color="auto" w:sz="4" w:space="0"/>
              <w:bottom w:val="single" w:color="auto" w:sz="4" w:space="0"/>
              <w:right w:val="single" w:color="auto" w:sz="4" w:space="0"/>
            </w:tcBorders>
            <w:vAlign w:val="center"/>
          </w:tcPr>
          <w:p w14:paraId="0111A92D">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6</w:t>
            </w:r>
          </w:p>
        </w:tc>
        <w:tc>
          <w:tcPr>
            <w:tcW w:w="473" w:type="pct"/>
            <w:vMerge w:val="continue"/>
            <w:tcBorders>
              <w:left w:val="single" w:color="auto" w:sz="4" w:space="0"/>
              <w:right w:val="single" w:color="auto" w:sz="4" w:space="0"/>
            </w:tcBorders>
            <w:vAlign w:val="center"/>
          </w:tcPr>
          <w:p w14:paraId="38DFD14A">
            <w:pPr>
              <w:widowControl/>
              <w:jc w:val="left"/>
              <w:rPr>
                <w:rFonts w:hint="default" w:ascii="Times New Roman" w:hAnsi="Times New Roman" w:eastAsia="仿宋_GB2312" w:cs="Times New Roman"/>
                <w:color w:val="auto"/>
                <w:kern w:val="0"/>
                <w:sz w:val="24"/>
                <w:szCs w:val="24"/>
                <w:highlight w:val="none"/>
              </w:rPr>
            </w:pPr>
          </w:p>
        </w:tc>
      </w:tr>
      <w:tr w14:paraId="1780A2DC">
        <w:tblPrEx>
          <w:tblCellMar>
            <w:top w:w="0" w:type="dxa"/>
            <w:left w:w="108" w:type="dxa"/>
            <w:bottom w:w="0" w:type="dxa"/>
            <w:right w:w="108" w:type="dxa"/>
          </w:tblCellMar>
        </w:tblPrEx>
        <w:trPr>
          <w:trHeight w:val="1440" w:hRule="atLeast"/>
        </w:trPr>
        <w:tc>
          <w:tcPr>
            <w:tcW w:w="430" w:type="pct"/>
            <w:vMerge w:val="continue"/>
            <w:tcBorders>
              <w:left w:val="single" w:color="auto" w:sz="4" w:space="0"/>
              <w:right w:val="single" w:color="auto" w:sz="4" w:space="0"/>
            </w:tcBorders>
            <w:vAlign w:val="center"/>
          </w:tcPr>
          <w:p w14:paraId="41ECF7A5">
            <w:pPr>
              <w:widowControl/>
              <w:jc w:val="left"/>
              <w:rPr>
                <w:rFonts w:hint="default" w:ascii="Times New Roman" w:hAnsi="Times New Roman" w:eastAsia="仿宋_GB2312" w:cs="Times New Roman"/>
                <w:color w:val="auto"/>
                <w:kern w:val="0"/>
                <w:sz w:val="24"/>
                <w:szCs w:val="24"/>
                <w:highlight w:val="none"/>
              </w:rPr>
            </w:pPr>
          </w:p>
        </w:tc>
        <w:tc>
          <w:tcPr>
            <w:tcW w:w="313" w:type="pct"/>
            <w:tcBorders>
              <w:top w:val="nil"/>
              <w:left w:val="nil"/>
              <w:bottom w:val="single" w:color="auto" w:sz="4" w:space="0"/>
              <w:right w:val="single" w:color="auto" w:sz="4" w:space="0"/>
            </w:tcBorders>
            <w:vAlign w:val="center"/>
          </w:tcPr>
          <w:p w14:paraId="738D2D0D">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w:t>
            </w:r>
          </w:p>
        </w:tc>
        <w:tc>
          <w:tcPr>
            <w:tcW w:w="808" w:type="pct"/>
            <w:tcBorders>
              <w:top w:val="nil"/>
              <w:left w:val="nil"/>
              <w:bottom w:val="single" w:color="auto" w:sz="4" w:space="0"/>
              <w:right w:val="single" w:color="auto" w:sz="4" w:space="0"/>
            </w:tcBorders>
            <w:shd w:val="clear" w:color="auto" w:fill="auto"/>
            <w:vAlign w:val="center"/>
          </w:tcPr>
          <w:p w14:paraId="3BA65451">
            <w:pPr>
              <w:widowControl/>
              <w:jc w:val="left"/>
              <w:rPr>
                <w:rFonts w:hint="default" w:ascii="Times New Roman" w:hAnsi="Times New Roman" w:eastAsia="仿宋_GB2312" w:cs="Times New Roman"/>
                <w:color w:val="auto"/>
                <w:kern w:val="0"/>
                <w:sz w:val="24"/>
                <w:szCs w:val="24"/>
                <w:highlight w:val="none"/>
                <w:lang w:val="zh-CN" w:eastAsia="zh-CN"/>
              </w:rPr>
            </w:pPr>
            <w:r>
              <w:rPr>
                <w:rFonts w:hint="eastAsia" w:ascii="Times New Roman" w:hAnsi="Times New Roman" w:eastAsia="仿宋_GB2312" w:cs="Times New Roman"/>
                <w:color w:val="auto"/>
                <w:kern w:val="0"/>
                <w:sz w:val="24"/>
                <w:szCs w:val="24"/>
                <w:highlight w:val="none"/>
                <w:lang w:val="en-US" w:eastAsia="zh-CN"/>
              </w:rPr>
              <w:t>项目团队</w:t>
            </w:r>
          </w:p>
        </w:tc>
        <w:tc>
          <w:tcPr>
            <w:tcW w:w="2713" w:type="pct"/>
            <w:tcBorders>
              <w:top w:val="nil"/>
              <w:left w:val="nil"/>
              <w:bottom w:val="single" w:color="auto" w:sz="4" w:space="0"/>
              <w:right w:val="single" w:color="auto" w:sz="4" w:space="0"/>
            </w:tcBorders>
            <w:shd w:val="clear" w:color="auto" w:fill="auto"/>
            <w:vAlign w:val="center"/>
          </w:tcPr>
          <w:p w14:paraId="32C4873B">
            <w:pPr>
              <w:widowControl/>
              <w:jc w:val="left"/>
              <w:rPr>
                <w:rFonts w:hint="eastAsia"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w:t>
            </w:r>
            <w:r>
              <w:rPr>
                <w:rFonts w:hint="eastAsia" w:ascii="Times New Roman" w:hAnsi="Times New Roman" w:eastAsia="仿宋_GB2312" w:cs="Times New Roman"/>
                <w:b/>
                <w:bCs/>
                <w:color w:val="auto"/>
                <w:kern w:val="0"/>
                <w:sz w:val="24"/>
                <w:szCs w:val="24"/>
                <w:highlight w:val="none"/>
              </w:rPr>
              <w:t>拟委任的</w:t>
            </w:r>
            <w:r>
              <w:rPr>
                <w:rFonts w:hint="eastAsia" w:ascii="Times New Roman" w:hAnsi="Times New Roman" w:eastAsia="仿宋_GB2312" w:cs="Times New Roman"/>
                <w:b/>
                <w:bCs/>
                <w:color w:val="auto"/>
                <w:kern w:val="0"/>
                <w:sz w:val="24"/>
                <w:szCs w:val="24"/>
                <w:highlight w:val="none"/>
                <w:lang w:val="en-US" w:eastAsia="zh-CN"/>
              </w:rPr>
              <w:t>项目</w:t>
            </w:r>
            <w:r>
              <w:rPr>
                <w:rFonts w:hint="eastAsia" w:ascii="Times New Roman" w:hAnsi="Times New Roman" w:eastAsia="仿宋_GB2312" w:cs="Times New Roman"/>
                <w:b/>
                <w:bCs/>
                <w:color w:val="auto"/>
                <w:kern w:val="0"/>
                <w:sz w:val="24"/>
                <w:szCs w:val="24"/>
                <w:highlight w:val="none"/>
              </w:rPr>
              <w:t>负责人</w:t>
            </w:r>
            <w:r>
              <w:rPr>
                <w:rFonts w:hint="eastAsia" w:ascii="Times New Roman" w:hAnsi="Times New Roman" w:eastAsia="仿宋_GB2312" w:cs="Times New Roman"/>
                <w:b/>
                <w:bCs/>
                <w:color w:val="auto"/>
                <w:kern w:val="0"/>
                <w:sz w:val="24"/>
                <w:szCs w:val="24"/>
                <w:highlight w:val="none"/>
                <w:lang w:val="en-US" w:eastAsia="zh-CN"/>
              </w:rPr>
              <w:t>]：</w:t>
            </w:r>
          </w:p>
          <w:p w14:paraId="7DD25A89">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项目负责人1人具有信息系统项目管理师（高级）或软件评测师（中级）。提供信息系统项目管理师（高级）证书得3分，提供软件评测师（中级）证书得1分，未提供不得分。</w:t>
            </w:r>
          </w:p>
          <w:p w14:paraId="4764781C">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注：投标供应商提供的证书中，若同时包含高级和中级证书，仅按最高级别（高级）计分一次，不重复累计加分。</w:t>
            </w:r>
          </w:p>
          <w:p w14:paraId="4A3A2F99">
            <w:pPr>
              <w:widowControl/>
              <w:jc w:val="left"/>
              <w:rPr>
                <w:rFonts w:hint="eastAsia"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w:t>
            </w:r>
            <w:r>
              <w:rPr>
                <w:rFonts w:hint="eastAsia" w:ascii="Times New Roman" w:hAnsi="Times New Roman" w:eastAsia="仿宋_GB2312" w:cs="Times New Roman"/>
                <w:b/>
                <w:bCs/>
                <w:color w:val="auto"/>
                <w:kern w:val="0"/>
                <w:sz w:val="24"/>
                <w:szCs w:val="24"/>
                <w:highlight w:val="none"/>
              </w:rPr>
              <w:t>拟委任的</w:t>
            </w:r>
            <w:r>
              <w:rPr>
                <w:rFonts w:hint="eastAsia" w:ascii="Times New Roman" w:hAnsi="Times New Roman" w:eastAsia="仿宋_GB2312" w:cs="Times New Roman"/>
                <w:b/>
                <w:bCs/>
                <w:color w:val="auto"/>
                <w:kern w:val="0"/>
                <w:sz w:val="24"/>
                <w:szCs w:val="24"/>
                <w:highlight w:val="none"/>
                <w:lang w:val="en-US" w:eastAsia="zh-CN"/>
              </w:rPr>
              <w:t>技术</w:t>
            </w:r>
            <w:r>
              <w:rPr>
                <w:rFonts w:hint="eastAsia" w:ascii="Times New Roman" w:hAnsi="Times New Roman" w:eastAsia="仿宋_GB2312" w:cs="Times New Roman"/>
                <w:b/>
                <w:bCs/>
                <w:color w:val="auto"/>
                <w:kern w:val="0"/>
                <w:sz w:val="24"/>
                <w:szCs w:val="24"/>
                <w:highlight w:val="none"/>
              </w:rPr>
              <w:t>负责人</w:t>
            </w:r>
            <w:r>
              <w:rPr>
                <w:rFonts w:hint="eastAsia" w:ascii="Times New Roman" w:hAnsi="Times New Roman" w:eastAsia="仿宋_GB2312" w:cs="Times New Roman"/>
                <w:b/>
                <w:bCs/>
                <w:color w:val="auto"/>
                <w:kern w:val="0"/>
                <w:sz w:val="24"/>
                <w:szCs w:val="24"/>
                <w:highlight w:val="none"/>
                <w:lang w:val="en-US" w:eastAsia="zh-CN"/>
              </w:rPr>
              <w:t>]：</w:t>
            </w:r>
          </w:p>
          <w:p w14:paraId="20290983">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技术负责人1人具有软考中级信息安全工程师证书、注册信息安全工程师证书，每提供一项证书得2分，最高得4分。</w:t>
            </w:r>
          </w:p>
          <w:p w14:paraId="1E5B3FE0">
            <w:pPr>
              <w:widowControl/>
              <w:jc w:val="left"/>
              <w:rPr>
                <w:rFonts w:hint="eastAsia"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w:t>
            </w:r>
            <w:r>
              <w:rPr>
                <w:rFonts w:hint="eastAsia" w:ascii="Times New Roman" w:hAnsi="Times New Roman" w:eastAsia="仿宋_GB2312" w:cs="Times New Roman"/>
                <w:b/>
                <w:bCs/>
                <w:color w:val="auto"/>
                <w:kern w:val="0"/>
                <w:sz w:val="24"/>
                <w:szCs w:val="24"/>
                <w:highlight w:val="none"/>
              </w:rPr>
              <w:t>拟委任</w:t>
            </w:r>
            <w:r>
              <w:rPr>
                <w:rFonts w:hint="eastAsia" w:ascii="Times New Roman" w:hAnsi="Times New Roman" w:eastAsia="仿宋_GB2312" w:cs="Times New Roman"/>
                <w:b/>
                <w:bCs/>
                <w:color w:val="auto"/>
                <w:kern w:val="0"/>
                <w:sz w:val="24"/>
                <w:szCs w:val="24"/>
                <w:highlight w:val="none"/>
                <w:lang w:val="en-US" w:eastAsia="zh-CN"/>
              </w:rPr>
              <w:t>团队成员不少于6人（除项目负责人、技术负责人）]：</w:t>
            </w:r>
          </w:p>
          <w:p w14:paraId="42F8DADF">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1.团队成员4人具有软件评测师（中级），一人得1分，最高得4分。</w:t>
            </w:r>
          </w:p>
          <w:p w14:paraId="4B3D64C3">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2.团队成员2人具有国家信息安全水平证书，一人得2分，最高得4分。</w:t>
            </w:r>
          </w:p>
          <w:p w14:paraId="71B0137E">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rPr>
              <w:t>注：</w:t>
            </w:r>
            <w:r>
              <w:rPr>
                <w:rFonts w:hint="eastAsia" w:ascii="Times New Roman" w:hAnsi="Times New Roman" w:eastAsia="仿宋_GB2312" w:cs="Times New Roman"/>
                <w:b/>
                <w:bCs/>
                <w:color w:val="auto"/>
                <w:kern w:val="0"/>
                <w:sz w:val="24"/>
                <w:szCs w:val="24"/>
                <w:highlight w:val="none"/>
                <w:lang w:eastAsia="zh-CN"/>
              </w:rPr>
              <w:t>满分</w:t>
            </w:r>
            <w:r>
              <w:rPr>
                <w:rFonts w:hint="eastAsia" w:ascii="Times New Roman" w:hAnsi="Times New Roman" w:eastAsia="仿宋_GB2312" w:cs="Times New Roman"/>
                <w:b/>
                <w:bCs/>
                <w:color w:val="auto"/>
                <w:kern w:val="0"/>
                <w:sz w:val="24"/>
                <w:szCs w:val="24"/>
                <w:highlight w:val="none"/>
                <w:lang w:val="en-US" w:eastAsia="zh-CN"/>
              </w:rPr>
              <w:t>15分，最低0分。项目负责人1，技术负责人1人，项目团队6人，总人数共计8人；</w:t>
            </w:r>
            <w:r>
              <w:rPr>
                <w:rFonts w:hint="eastAsia" w:ascii="Times New Roman" w:hAnsi="Times New Roman" w:eastAsia="仿宋_GB2312" w:cs="Times New Roman"/>
                <w:b/>
                <w:bCs/>
                <w:color w:val="auto"/>
                <w:kern w:val="0"/>
                <w:sz w:val="24"/>
                <w:szCs w:val="24"/>
                <w:highlight w:val="none"/>
              </w:rPr>
              <w:t>提供身份证</w:t>
            </w:r>
            <w:r>
              <w:rPr>
                <w:rFonts w:hint="eastAsia" w:ascii="Times New Roman" w:hAnsi="Times New Roman" w:eastAsia="仿宋_GB2312" w:cs="Times New Roman"/>
                <w:b/>
                <w:bCs/>
                <w:color w:val="auto"/>
                <w:kern w:val="0"/>
                <w:sz w:val="24"/>
                <w:szCs w:val="24"/>
                <w:highlight w:val="none"/>
                <w:lang w:val="en-US" w:eastAsia="zh-CN"/>
              </w:rPr>
              <w:t>及</w:t>
            </w:r>
            <w:r>
              <w:rPr>
                <w:rFonts w:hint="eastAsia" w:ascii="Times New Roman" w:hAnsi="Times New Roman" w:eastAsia="仿宋_GB2312" w:cs="Times New Roman"/>
                <w:b/>
                <w:bCs/>
                <w:color w:val="auto"/>
                <w:kern w:val="0"/>
                <w:sz w:val="24"/>
                <w:szCs w:val="24"/>
                <w:highlight w:val="none"/>
              </w:rPr>
              <w:t>证书扫描件。</w:t>
            </w:r>
          </w:p>
        </w:tc>
        <w:tc>
          <w:tcPr>
            <w:tcW w:w="260" w:type="pct"/>
            <w:tcBorders>
              <w:top w:val="nil"/>
              <w:left w:val="nil"/>
              <w:bottom w:val="single" w:color="auto" w:sz="4" w:space="0"/>
              <w:right w:val="single" w:color="auto" w:sz="4" w:space="0"/>
            </w:tcBorders>
            <w:vAlign w:val="center"/>
          </w:tcPr>
          <w:p w14:paraId="68F90AA1">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15</w:t>
            </w:r>
          </w:p>
        </w:tc>
        <w:tc>
          <w:tcPr>
            <w:tcW w:w="473" w:type="pct"/>
            <w:vMerge w:val="continue"/>
            <w:tcBorders>
              <w:left w:val="single" w:color="auto" w:sz="4" w:space="0"/>
              <w:right w:val="single" w:color="auto" w:sz="4" w:space="0"/>
            </w:tcBorders>
            <w:vAlign w:val="center"/>
          </w:tcPr>
          <w:p w14:paraId="15C8F143">
            <w:pPr>
              <w:widowControl/>
              <w:jc w:val="left"/>
              <w:rPr>
                <w:rFonts w:hint="default" w:ascii="Times New Roman" w:hAnsi="Times New Roman" w:eastAsia="仿宋_GB2312" w:cs="Times New Roman"/>
                <w:color w:val="auto"/>
                <w:kern w:val="0"/>
                <w:sz w:val="24"/>
                <w:szCs w:val="24"/>
                <w:highlight w:val="none"/>
              </w:rPr>
            </w:pPr>
          </w:p>
        </w:tc>
      </w:tr>
      <w:tr w14:paraId="61E29E12">
        <w:tblPrEx>
          <w:tblCellMar>
            <w:top w:w="0" w:type="dxa"/>
            <w:left w:w="108" w:type="dxa"/>
            <w:bottom w:w="0" w:type="dxa"/>
            <w:right w:w="108" w:type="dxa"/>
          </w:tblCellMar>
        </w:tblPrEx>
        <w:trPr>
          <w:trHeight w:val="1086" w:hRule="atLeast"/>
        </w:trPr>
        <w:tc>
          <w:tcPr>
            <w:tcW w:w="430" w:type="pct"/>
            <w:vMerge w:val="continue"/>
            <w:tcBorders>
              <w:left w:val="single" w:color="auto" w:sz="4" w:space="0"/>
              <w:right w:val="single" w:color="auto" w:sz="4" w:space="0"/>
            </w:tcBorders>
            <w:vAlign w:val="center"/>
          </w:tcPr>
          <w:p w14:paraId="18D782A9">
            <w:pPr>
              <w:widowControl/>
              <w:jc w:val="left"/>
              <w:rPr>
                <w:rFonts w:hint="default" w:ascii="Times New Roman" w:hAnsi="Times New Roman" w:eastAsia="仿宋_GB2312" w:cs="Times New Roman"/>
                <w:color w:val="auto"/>
                <w:kern w:val="0"/>
                <w:sz w:val="24"/>
                <w:szCs w:val="24"/>
                <w:highlight w:val="none"/>
              </w:rPr>
            </w:pPr>
          </w:p>
        </w:tc>
        <w:tc>
          <w:tcPr>
            <w:tcW w:w="313" w:type="pct"/>
            <w:tcBorders>
              <w:top w:val="nil"/>
              <w:left w:val="nil"/>
              <w:bottom w:val="single" w:color="auto" w:sz="4" w:space="0"/>
              <w:right w:val="single" w:color="auto" w:sz="4" w:space="0"/>
            </w:tcBorders>
            <w:vAlign w:val="center"/>
          </w:tcPr>
          <w:p w14:paraId="59A4B10B">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4</w:t>
            </w:r>
          </w:p>
        </w:tc>
        <w:tc>
          <w:tcPr>
            <w:tcW w:w="808" w:type="pct"/>
            <w:tcBorders>
              <w:top w:val="nil"/>
              <w:left w:val="nil"/>
              <w:bottom w:val="single" w:color="auto" w:sz="4" w:space="0"/>
              <w:right w:val="single" w:color="auto" w:sz="4" w:space="0"/>
            </w:tcBorders>
            <w:shd w:val="clear" w:color="auto" w:fill="auto"/>
            <w:vAlign w:val="center"/>
          </w:tcPr>
          <w:p w14:paraId="642143CD">
            <w:pPr>
              <w:widowControl/>
              <w:jc w:val="left"/>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测评</w:t>
            </w:r>
          </w:p>
          <w:p w14:paraId="0892AAEE">
            <w:pPr>
              <w:widowControl/>
              <w:jc w:val="left"/>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设备</w:t>
            </w:r>
          </w:p>
          <w:p w14:paraId="55AC10DD">
            <w:pPr>
              <w:widowControl/>
              <w:jc w:val="left"/>
              <w:rPr>
                <w:rFonts w:hint="eastAsia" w:ascii="Times New Roman" w:hAnsi="Times New Roman" w:eastAsia="仿宋_GB2312" w:cs="Times New Roman"/>
                <w:color w:val="auto"/>
                <w:kern w:val="0"/>
                <w:sz w:val="24"/>
                <w:szCs w:val="24"/>
                <w:highlight w:val="none"/>
              </w:rPr>
            </w:pPr>
          </w:p>
        </w:tc>
        <w:tc>
          <w:tcPr>
            <w:tcW w:w="2713" w:type="pct"/>
            <w:tcBorders>
              <w:top w:val="nil"/>
              <w:left w:val="nil"/>
              <w:bottom w:val="single" w:color="auto" w:sz="4" w:space="0"/>
              <w:right w:val="single" w:color="auto" w:sz="4" w:space="0"/>
            </w:tcBorders>
            <w:shd w:val="clear" w:color="auto" w:fill="auto"/>
            <w:vAlign w:val="center"/>
          </w:tcPr>
          <w:p w14:paraId="6A7EA330">
            <w:pPr>
              <w:widowControl/>
              <w:jc w:val="left"/>
              <w:rPr>
                <w:rFonts w:hint="default"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供应商</w:t>
            </w:r>
            <w:r>
              <w:rPr>
                <w:rFonts w:ascii="Times New Roman" w:hAnsi="Times New Roman" w:eastAsia="仿宋_GB2312" w:cs="Times New Roman"/>
                <w:b/>
                <w:bCs/>
                <w:color w:val="auto"/>
                <w:kern w:val="0"/>
                <w:sz w:val="24"/>
                <w:szCs w:val="24"/>
                <w:highlight w:val="none"/>
              </w:rPr>
              <w:t>针对</w:t>
            </w:r>
            <w:r>
              <w:rPr>
                <w:rFonts w:hint="eastAsia" w:ascii="Times New Roman" w:hAnsi="Times New Roman" w:eastAsia="仿宋_GB2312" w:cs="Times New Roman"/>
                <w:b/>
                <w:bCs/>
                <w:color w:val="auto"/>
                <w:kern w:val="0"/>
                <w:sz w:val="24"/>
                <w:szCs w:val="24"/>
                <w:highlight w:val="none"/>
                <w:lang w:val="en-US" w:eastAsia="zh-CN"/>
              </w:rPr>
              <w:t>本项目提供测评设备</w:t>
            </w:r>
            <w:r>
              <w:rPr>
                <w:rFonts w:ascii="Times New Roman" w:hAnsi="Times New Roman" w:eastAsia="仿宋_GB2312" w:cs="Times New Roman"/>
                <w:b/>
                <w:bCs/>
                <w:color w:val="auto"/>
                <w:kern w:val="0"/>
                <w:sz w:val="24"/>
                <w:szCs w:val="24"/>
                <w:highlight w:val="none"/>
              </w:rPr>
              <w:t>，包括但</w:t>
            </w:r>
            <w:r>
              <w:rPr>
                <w:rFonts w:hint="eastAsia" w:ascii="Times New Roman" w:hAnsi="Times New Roman" w:eastAsia="仿宋_GB2312" w:cs="Times New Roman"/>
                <w:b/>
                <w:bCs/>
                <w:color w:val="auto"/>
                <w:kern w:val="0"/>
                <w:sz w:val="24"/>
                <w:szCs w:val="24"/>
                <w:highlight w:val="none"/>
                <w:lang w:val="en-US" w:eastAsia="zh-CN"/>
              </w:rPr>
              <w:t>不限于以下内容：</w:t>
            </w:r>
          </w:p>
          <w:p w14:paraId="7D5B627E">
            <w:pPr>
              <w:widowControl/>
              <w:jc w:val="left"/>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①</w:t>
            </w:r>
            <w:r>
              <w:rPr>
                <w:rFonts w:hint="eastAsia" w:ascii="Times New Roman" w:hAnsi="Times New Roman" w:eastAsia="仿宋_GB2312" w:cs="Times New Roman"/>
                <w:color w:val="auto"/>
                <w:kern w:val="0"/>
                <w:sz w:val="24"/>
                <w:szCs w:val="24"/>
                <w:highlight w:val="none"/>
                <w:lang w:val="en-US" w:eastAsia="zh-CN"/>
              </w:rPr>
              <w:t>具有满足等级保护测评工作所需要的</w:t>
            </w:r>
            <w:r>
              <w:rPr>
                <w:rFonts w:hint="default" w:ascii="Times New Roman" w:hAnsi="Times New Roman" w:eastAsia="仿宋_GB2312" w:cs="Times New Roman"/>
                <w:color w:val="auto"/>
                <w:kern w:val="0"/>
                <w:sz w:val="24"/>
                <w:szCs w:val="24"/>
                <w:highlight w:val="none"/>
                <w:lang w:val="en-US" w:eastAsia="zh-CN"/>
              </w:rPr>
              <w:t>安全渗透</w:t>
            </w:r>
            <w:r>
              <w:rPr>
                <w:rFonts w:hint="eastAsia" w:ascii="Times New Roman" w:hAnsi="Times New Roman" w:eastAsia="仿宋_GB2312" w:cs="Times New Roman"/>
                <w:color w:val="auto"/>
                <w:kern w:val="0"/>
                <w:sz w:val="24"/>
                <w:szCs w:val="24"/>
                <w:highlight w:val="none"/>
                <w:lang w:val="en-US" w:eastAsia="zh-CN"/>
              </w:rPr>
              <w:t>设备；</w:t>
            </w:r>
          </w:p>
          <w:p w14:paraId="7253E7F1">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②具有满足等级保护测评工作所需要的</w:t>
            </w:r>
            <w:r>
              <w:rPr>
                <w:rFonts w:hint="default" w:ascii="Times New Roman" w:hAnsi="Times New Roman" w:eastAsia="仿宋_GB2312" w:cs="Times New Roman"/>
                <w:color w:val="auto"/>
                <w:kern w:val="0"/>
                <w:sz w:val="24"/>
                <w:szCs w:val="24"/>
                <w:highlight w:val="none"/>
                <w:lang w:val="en-US" w:eastAsia="zh-CN"/>
              </w:rPr>
              <w:t>漏扫工具</w:t>
            </w:r>
            <w:r>
              <w:rPr>
                <w:rFonts w:hint="eastAsia" w:ascii="Times New Roman" w:hAnsi="Times New Roman" w:eastAsia="仿宋_GB2312" w:cs="Times New Roman"/>
                <w:color w:val="auto"/>
                <w:kern w:val="0"/>
                <w:sz w:val="24"/>
                <w:szCs w:val="24"/>
                <w:highlight w:val="none"/>
                <w:lang w:val="en-US" w:eastAsia="zh-CN"/>
              </w:rPr>
              <w:t>；</w:t>
            </w:r>
          </w:p>
          <w:p w14:paraId="43B06AB8">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注：</w:t>
            </w:r>
            <w:r>
              <w:rPr>
                <w:rFonts w:hint="eastAsia" w:ascii="Times New Roman" w:hAnsi="Times New Roman" w:eastAsia="仿宋_GB2312" w:cs="Times New Roman"/>
                <w:color w:val="auto"/>
                <w:kern w:val="0"/>
                <w:sz w:val="24"/>
                <w:szCs w:val="24"/>
                <w:highlight w:val="none"/>
                <w:lang w:val="en-US" w:eastAsia="zh-CN"/>
              </w:rPr>
              <w:t>以上二项测评工具齐全，满足采购需求得7分，每缺一项扣3.5分，扣完为止。</w:t>
            </w:r>
            <w:r>
              <w:rPr>
                <w:rFonts w:hint="default" w:ascii="Times New Roman" w:hAnsi="Times New Roman" w:eastAsia="仿宋_GB2312" w:cs="Times New Roman"/>
                <w:color w:val="auto"/>
                <w:kern w:val="0"/>
                <w:sz w:val="24"/>
                <w:szCs w:val="24"/>
                <w:highlight w:val="none"/>
                <w:lang w:val="en-US" w:eastAsia="zh-CN"/>
              </w:rPr>
              <w:t>安全渗透</w:t>
            </w:r>
            <w:r>
              <w:rPr>
                <w:rFonts w:hint="eastAsia" w:ascii="Times New Roman" w:hAnsi="Times New Roman" w:eastAsia="仿宋_GB2312" w:cs="Times New Roman"/>
                <w:color w:val="auto"/>
                <w:kern w:val="0"/>
                <w:sz w:val="24"/>
                <w:szCs w:val="24"/>
                <w:highlight w:val="none"/>
                <w:lang w:val="en-US" w:eastAsia="zh-CN"/>
              </w:rPr>
              <w:t>设备需满足：</w:t>
            </w:r>
            <w:r>
              <w:rPr>
                <w:rFonts w:hint="eastAsia" w:ascii="Times New Roman" w:hAnsi="Times New Roman" w:eastAsia="仿宋_GB2312" w:cs="Times New Roman"/>
                <w:color w:val="auto"/>
                <w:kern w:val="0"/>
                <w:sz w:val="24"/>
                <w:szCs w:val="24"/>
                <w:highlight w:val="none"/>
                <w:lang w:val="en-US" w:eastAsia="zh-Hans"/>
              </w:rPr>
              <w:t>根据收集到的</w:t>
            </w:r>
            <w:r>
              <w:rPr>
                <w:rFonts w:hint="eastAsia" w:ascii="Times New Roman" w:hAnsi="Times New Roman" w:eastAsia="仿宋_GB2312" w:cs="Times New Roman"/>
                <w:color w:val="auto"/>
                <w:kern w:val="0"/>
                <w:sz w:val="24"/>
                <w:szCs w:val="24"/>
                <w:highlight w:val="none"/>
                <w:lang w:val="en-US" w:eastAsia="zh-CN"/>
              </w:rPr>
              <w:t>信息系统关键</w:t>
            </w:r>
            <w:r>
              <w:rPr>
                <w:rFonts w:hint="eastAsia" w:ascii="Times New Roman" w:hAnsi="Times New Roman" w:eastAsia="仿宋_GB2312" w:cs="Times New Roman"/>
                <w:color w:val="auto"/>
                <w:kern w:val="0"/>
                <w:sz w:val="24"/>
                <w:szCs w:val="24"/>
                <w:highlight w:val="none"/>
                <w:lang w:val="en-US" w:eastAsia="zh-Hans"/>
              </w:rPr>
              <w:t>信息</w:t>
            </w:r>
            <w:r>
              <w:rPr>
                <w:rFonts w:hint="eastAsia" w:ascii="Times New Roman" w:hAnsi="Times New Roman" w:eastAsia="仿宋_GB2312" w:cs="Times New Roman"/>
                <w:color w:val="auto"/>
                <w:kern w:val="0"/>
                <w:sz w:val="24"/>
                <w:szCs w:val="24"/>
                <w:highlight w:val="none"/>
                <w:lang w:val="en-US" w:eastAsia="zh-CN"/>
              </w:rPr>
              <w:t>进行</w:t>
            </w:r>
            <w:r>
              <w:rPr>
                <w:rFonts w:hint="eastAsia" w:ascii="Times New Roman" w:hAnsi="Times New Roman" w:eastAsia="仿宋_GB2312" w:cs="Times New Roman"/>
                <w:color w:val="auto"/>
                <w:kern w:val="0"/>
                <w:sz w:val="24"/>
                <w:szCs w:val="24"/>
                <w:highlight w:val="none"/>
                <w:lang w:val="en-US" w:eastAsia="zh-Hans"/>
              </w:rPr>
              <w:t>可行的渗透路径</w:t>
            </w:r>
            <w:r>
              <w:rPr>
                <w:rFonts w:hint="eastAsia" w:ascii="Times New Roman" w:hAnsi="Times New Roman" w:eastAsia="仿宋_GB2312" w:cs="Times New Roman"/>
                <w:color w:val="auto"/>
                <w:kern w:val="0"/>
                <w:sz w:val="24"/>
                <w:szCs w:val="24"/>
                <w:highlight w:val="none"/>
                <w:lang w:val="en-US" w:eastAsia="zh-CN"/>
              </w:rPr>
              <w:t>（IP、网段、域名、端口等）</w:t>
            </w:r>
            <w:r>
              <w:rPr>
                <w:rFonts w:hint="eastAsia" w:ascii="Times New Roman" w:hAnsi="Times New Roman" w:eastAsia="仿宋_GB2312" w:cs="Times New Roman"/>
                <w:color w:val="auto"/>
                <w:kern w:val="0"/>
                <w:sz w:val="24"/>
                <w:szCs w:val="24"/>
                <w:highlight w:val="none"/>
                <w:lang w:val="en-US" w:eastAsia="zh-Hans"/>
              </w:rPr>
              <w:t>。</w:t>
            </w:r>
            <w:r>
              <w:rPr>
                <w:rFonts w:hint="default" w:ascii="Times New Roman" w:hAnsi="Times New Roman" w:eastAsia="仿宋_GB2312" w:cs="Times New Roman"/>
                <w:color w:val="auto"/>
                <w:kern w:val="0"/>
                <w:sz w:val="24"/>
                <w:szCs w:val="24"/>
                <w:highlight w:val="none"/>
                <w:lang w:val="en-US" w:eastAsia="zh-CN"/>
              </w:rPr>
              <w:t>漏扫工</w:t>
            </w:r>
            <w:r>
              <w:rPr>
                <w:rFonts w:hint="eastAsia" w:ascii="Times New Roman" w:hAnsi="Times New Roman" w:eastAsia="仿宋_GB2312" w:cs="Times New Roman"/>
                <w:color w:val="auto"/>
                <w:kern w:val="0"/>
                <w:sz w:val="24"/>
                <w:szCs w:val="24"/>
                <w:highlight w:val="none"/>
                <w:lang w:val="en-US" w:eastAsia="zh-CN"/>
              </w:rPr>
              <w:t>具可实现</w:t>
            </w:r>
            <w:r>
              <w:rPr>
                <w:rFonts w:hint="eastAsia" w:ascii="Times New Roman" w:hAnsi="Times New Roman" w:eastAsia="仿宋_GB2312" w:cs="Times New Roman"/>
                <w:color w:val="auto"/>
                <w:kern w:val="0"/>
                <w:sz w:val="24"/>
                <w:szCs w:val="24"/>
                <w:highlight w:val="none"/>
                <w:lang w:val="en-US" w:eastAsia="zh-Hans" w:bidi="ar-SA"/>
              </w:rPr>
              <w:t>扫描结</w:t>
            </w:r>
            <w:r>
              <w:rPr>
                <w:rFonts w:hint="eastAsia" w:ascii="Times New Roman" w:hAnsi="Times New Roman" w:eastAsia="仿宋_GB2312" w:cs="Times New Roman"/>
                <w:color w:val="auto"/>
                <w:kern w:val="0"/>
                <w:sz w:val="24"/>
                <w:szCs w:val="24"/>
                <w:highlight w:val="none"/>
                <w:lang w:val="en-US" w:eastAsia="zh-Hans"/>
              </w:rPr>
              <w:t>果和实际客户系统状况，进行安全分析</w:t>
            </w:r>
            <w:r>
              <w:rPr>
                <w:rFonts w:hint="eastAsia"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Hans"/>
              </w:rPr>
              <w:t>IP，域名</w:t>
            </w:r>
            <w:r>
              <w:rPr>
                <w:rFonts w:hint="eastAsia" w:ascii="Times New Roman" w:hAnsi="Times New Roman" w:eastAsia="仿宋_GB2312" w:cs="Times New Roman"/>
                <w:color w:val="auto"/>
                <w:kern w:val="0"/>
                <w:sz w:val="24"/>
                <w:szCs w:val="24"/>
                <w:highlight w:val="none"/>
                <w:lang w:val="en-US" w:eastAsia="zh-CN"/>
              </w:rPr>
              <w:t>）。投标供应商须提供</w:t>
            </w:r>
            <w:r>
              <w:rPr>
                <w:rFonts w:hint="default" w:ascii="Times New Roman" w:hAnsi="Times New Roman" w:eastAsia="仿宋_GB2312" w:cs="Times New Roman"/>
                <w:color w:val="auto"/>
                <w:kern w:val="0"/>
                <w:sz w:val="24"/>
                <w:szCs w:val="24"/>
                <w:highlight w:val="none"/>
                <w:lang w:val="en-US" w:eastAsia="zh-CN"/>
              </w:rPr>
              <w:t>工具</w:t>
            </w:r>
            <w:r>
              <w:rPr>
                <w:rFonts w:hint="eastAsia" w:ascii="Times New Roman" w:hAnsi="Times New Roman" w:eastAsia="仿宋_GB2312" w:cs="Times New Roman"/>
                <w:color w:val="auto"/>
                <w:kern w:val="0"/>
                <w:sz w:val="24"/>
                <w:szCs w:val="24"/>
                <w:highlight w:val="none"/>
                <w:lang w:val="en-US" w:eastAsia="zh-Hans"/>
              </w:rPr>
              <w:t>软件的购置合同或租赁协议</w:t>
            </w:r>
            <w:r>
              <w:rPr>
                <w:rFonts w:hint="eastAsia"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Hans"/>
              </w:rPr>
              <w:t>或使用云化安全服务平台的有效账户证明及设备工具使用截图</w:t>
            </w:r>
            <w:r>
              <w:rPr>
                <w:rFonts w:hint="eastAsia" w:ascii="Times New Roman" w:hAnsi="Times New Roman" w:eastAsia="仿宋_GB2312" w:cs="Times New Roman"/>
                <w:color w:val="auto"/>
                <w:kern w:val="0"/>
                <w:sz w:val="24"/>
                <w:szCs w:val="24"/>
                <w:highlight w:val="none"/>
                <w:lang w:val="en-US" w:eastAsia="zh-CN"/>
              </w:rPr>
              <w:t>，且设备工具均在有效服务期内。</w:t>
            </w:r>
          </w:p>
        </w:tc>
        <w:tc>
          <w:tcPr>
            <w:tcW w:w="260" w:type="pct"/>
            <w:tcBorders>
              <w:top w:val="nil"/>
              <w:left w:val="nil"/>
              <w:bottom w:val="single" w:color="auto" w:sz="4" w:space="0"/>
              <w:right w:val="single" w:color="auto" w:sz="4" w:space="0"/>
            </w:tcBorders>
            <w:vAlign w:val="center"/>
          </w:tcPr>
          <w:p w14:paraId="22AE8667">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7</w:t>
            </w:r>
          </w:p>
        </w:tc>
        <w:tc>
          <w:tcPr>
            <w:tcW w:w="473" w:type="pct"/>
            <w:vMerge w:val="continue"/>
            <w:tcBorders>
              <w:left w:val="single" w:color="auto" w:sz="4" w:space="0"/>
              <w:right w:val="single" w:color="auto" w:sz="4" w:space="0"/>
            </w:tcBorders>
            <w:vAlign w:val="center"/>
          </w:tcPr>
          <w:p w14:paraId="513553CE">
            <w:pPr>
              <w:widowControl/>
              <w:jc w:val="left"/>
              <w:rPr>
                <w:rFonts w:hint="default" w:ascii="Times New Roman" w:hAnsi="Times New Roman" w:eastAsia="仿宋_GB2312" w:cs="Times New Roman"/>
                <w:color w:val="auto"/>
                <w:kern w:val="0"/>
                <w:sz w:val="24"/>
                <w:szCs w:val="24"/>
                <w:highlight w:val="none"/>
              </w:rPr>
            </w:pPr>
          </w:p>
        </w:tc>
      </w:tr>
      <w:tr w14:paraId="46CADC0B">
        <w:tblPrEx>
          <w:tblCellMar>
            <w:top w:w="0" w:type="dxa"/>
            <w:left w:w="108" w:type="dxa"/>
            <w:bottom w:w="0" w:type="dxa"/>
            <w:right w:w="108" w:type="dxa"/>
          </w:tblCellMar>
        </w:tblPrEx>
        <w:trPr>
          <w:trHeight w:val="1086" w:hRule="atLeast"/>
        </w:trPr>
        <w:tc>
          <w:tcPr>
            <w:tcW w:w="430" w:type="pct"/>
            <w:vMerge w:val="continue"/>
            <w:tcBorders>
              <w:left w:val="single" w:color="auto" w:sz="4" w:space="0"/>
              <w:right w:val="single" w:color="auto" w:sz="4" w:space="0"/>
            </w:tcBorders>
            <w:vAlign w:val="center"/>
          </w:tcPr>
          <w:p w14:paraId="1FDE686D">
            <w:pPr>
              <w:widowControl/>
              <w:jc w:val="left"/>
              <w:rPr>
                <w:rFonts w:hint="default" w:ascii="Times New Roman" w:hAnsi="Times New Roman" w:eastAsia="仿宋_GB2312" w:cs="Times New Roman"/>
                <w:color w:val="auto"/>
                <w:kern w:val="0"/>
                <w:sz w:val="24"/>
                <w:szCs w:val="24"/>
                <w:highlight w:val="none"/>
              </w:rPr>
            </w:pPr>
          </w:p>
        </w:tc>
        <w:tc>
          <w:tcPr>
            <w:tcW w:w="313" w:type="pct"/>
            <w:tcBorders>
              <w:top w:val="nil"/>
              <w:left w:val="nil"/>
              <w:bottom w:val="single" w:color="auto" w:sz="4" w:space="0"/>
              <w:right w:val="single" w:color="auto" w:sz="4" w:space="0"/>
            </w:tcBorders>
            <w:vAlign w:val="center"/>
          </w:tcPr>
          <w:p w14:paraId="68ACDD1E">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5</w:t>
            </w:r>
          </w:p>
        </w:tc>
        <w:tc>
          <w:tcPr>
            <w:tcW w:w="808" w:type="pct"/>
            <w:tcBorders>
              <w:top w:val="nil"/>
              <w:left w:val="nil"/>
              <w:bottom w:val="single" w:color="auto" w:sz="4" w:space="0"/>
              <w:right w:val="single" w:color="auto" w:sz="4" w:space="0"/>
            </w:tcBorders>
            <w:shd w:val="clear" w:color="auto" w:fill="auto"/>
            <w:vAlign w:val="center"/>
          </w:tcPr>
          <w:p w14:paraId="7262AFB2">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rPr>
              <w:t>等级保护测评</w:t>
            </w:r>
            <w:r>
              <w:rPr>
                <w:rFonts w:hint="eastAsia" w:ascii="Times New Roman" w:hAnsi="Times New Roman" w:eastAsia="仿宋_GB2312" w:cs="Times New Roman"/>
                <w:color w:val="auto"/>
                <w:kern w:val="0"/>
                <w:sz w:val="24"/>
                <w:szCs w:val="24"/>
                <w:highlight w:val="none"/>
                <w:lang w:val="en-US" w:eastAsia="zh-CN"/>
              </w:rPr>
              <w:t>实施</w:t>
            </w:r>
            <w:r>
              <w:rPr>
                <w:rFonts w:hint="eastAsia" w:ascii="Times New Roman" w:hAnsi="Times New Roman" w:eastAsia="仿宋_GB2312" w:cs="Times New Roman"/>
                <w:color w:val="auto"/>
                <w:kern w:val="0"/>
                <w:sz w:val="24"/>
                <w:szCs w:val="24"/>
                <w:highlight w:val="none"/>
                <w:lang w:eastAsia="zh-CN"/>
              </w:rPr>
              <w:t>方案</w:t>
            </w:r>
          </w:p>
        </w:tc>
        <w:tc>
          <w:tcPr>
            <w:tcW w:w="2713" w:type="pct"/>
            <w:tcBorders>
              <w:top w:val="nil"/>
              <w:left w:val="nil"/>
              <w:bottom w:val="single" w:color="auto" w:sz="4" w:space="0"/>
              <w:right w:val="single" w:color="auto" w:sz="4" w:space="0"/>
            </w:tcBorders>
            <w:shd w:val="clear" w:color="auto" w:fill="auto"/>
            <w:vAlign w:val="center"/>
          </w:tcPr>
          <w:p w14:paraId="7A796F92">
            <w:pPr>
              <w:widowControl/>
              <w:jc w:val="left"/>
              <w:rPr>
                <w:rFonts w:hint="eastAsia"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5.1供应商针对本项目的等级保护测评实施方案，包括但不限于以下内容:</w:t>
            </w:r>
          </w:p>
          <w:p w14:paraId="71DB45C1">
            <w:pPr>
              <w:widowControl/>
              <w:jc w:val="left"/>
              <w:rPr>
                <w:rFonts w:hint="eastAsia"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①</w:t>
            </w:r>
            <w:r>
              <w:rPr>
                <w:rFonts w:hint="eastAsia" w:ascii="Times New Roman" w:hAnsi="Times New Roman" w:eastAsia="仿宋_GB2312" w:cs="Times New Roman"/>
                <w:color w:val="auto"/>
                <w:kern w:val="0"/>
                <w:sz w:val="24"/>
                <w:szCs w:val="24"/>
                <w:highlight w:val="none"/>
                <w:lang w:val="en-US" w:eastAsia="zh-CN"/>
              </w:rPr>
              <w:t>测评方案(包括安全技术性能、安全管理、渗透测试能力等)；</w:t>
            </w:r>
          </w:p>
          <w:p w14:paraId="25228CA6">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②测评流程；</w:t>
            </w:r>
          </w:p>
          <w:p w14:paraId="7000F208">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③项目实施计划及保障措施；</w:t>
            </w:r>
          </w:p>
          <w:p w14:paraId="66B3CD01">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④测评工作方法等内容。</w:t>
            </w:r>
          </w:p>
          <w:p w14:paraId="0C2A012C">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注:以上四项内容齐全，且符合项目要求得8分，每缺一项扣2分，减完为止。</w:t>
            </w:r>
          </w:p>
          <w:p w14:paraId="323B589A">
            <w:pPr>
              <w:widowControl/>
              <w:jc w:val="left"/>
              <w:rPr>
                <w:rFonts w:hint="eastAsia" w:ascii="Times New Roman" w:hAnsi="Times New Roman" w:eastAsia="仿宋_GB2312" w:cs="Times New Roman"/>
                <w:color w:val="auto"/>
                <w:kern w:val="0"/>
                <w:sz w:val="24"/>
                <w:szCs w:val="24"/>
                <w:highlight w:val="none"/>
                <w:lang w:val="en-US" w:eastAsia="zh-CN"/>
              </w:rPr>
            </w:pPr>
          </w:p>
          <w:p w14:paraId="2FEC356E">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5.2针对5.1提供的内容，满足采购需求，且科学合理、可行性高、具有针对性等得4分，每有一项存在缺陷扣1分，扣完为止。</w:t>
            </w:r>
          </w:p>
          <w:p w14:paraId="4EBD2536">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注:缺陷是指内容存在错误或不足，脱离实际或与项日无关或与项目不匹配或项目名称、实施地点、涉及的规范、技术服务标准要求与本项目不一致等情形。</w:t>
            </w:r>
          </w:p>
        </w:tc>
        <w:tc>
          <w:tcPr>
            <w:tcW w:w="260" w:type="pct"/>
            <w:tcBorders>
              <w:top w:val="nil"/>
              <w:left w:val="nil"/>
              <w:bottom w:val="single" w:color="auto" w:sz="4" w:space="0"/>
              <w:right w:val="single" w:color="auto" w:sz="4" w:space="0"/>
            </w:tcBorders>
            <w:vAlign w:val="center"/>
          </w:tcPr>
          <w:p w14:paraId="1EECE3FC">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12</w:t>
            </w:r>
          </w:p>
        </w:tc>
        <w:tc>
          <w:tcPr>
            <w:tcW w:w="473" w:type="pct"/>
            <w:vMerge w:val="continue"/>
            <w:tcBorders>
              <w:left w:val="single" w:color="auto" w:sz="4" w:space="0"/>
              <w:right w:val="single" w:color="auto" w:sz="4" w:space="0"/>
            </w:tcBorders>
            <w:vAlign w:val="center"/>
          </w:tcPr>
          <w:p w14:paraId="07B08F68">
            <w:pPr>
              <w:widowControl/>
              <w:jc w:val="left"/>
              <w:rPr>
                <w:rFonts w:hint="default" w:ascii="Times New Roman" w:hAnsi="Times New Roman" w:eastAsia="仿宋_GB2312" w:cs="Times New Roman"/>
                <w:color w:val="auto"/>
                <w:kern w:val="0"/>
                <w:sz w:val="24"/>
                <w:szCs w:val="24"/>
                <w:highlight w:val="none"/>
              </w:rPr>
            </w:pPr>
          </w:p>
        </w:tc>
      </w:tr>
      <w:tr w14:paraId="3EB0A949">
        <w:tblPrEx>
          <w:tblCellMar>
            <w:top w:w="0" w:type="dxa"/>
            <w:left w:w="108" w:type="dxa"/>
            <w:bottom w:w="0" w:type="dxa"/>
            <w:right w:w="108" w:type="dxa"/>
          </w:tblCellMar>
        </w:tblPrEx>
        <w:trPr>
          <w:trHeight w:val="1022" w:hRule="atLeast"/>
        </w:trPr>
        <w:tc>
          <w:tcPr>
            <w:tcW w:w="430" w:type="pct"/>
            <w:vMerge w:val="continue"/>
            <w:tcBorders>
              <w:left w:val="single" w:color="auto" w:sz="4" w:space="0"/>
              <w:right w:val="single" w:color="auto" w:sz="4" w:space="0"/>
            </w:tcBorders>
            <w:vAlign w:val="center"/>
          </w:tcPr>
          <w:p w14:paraId="308E6DA6">
            <w:pPr>
              <w:widowControl/>
              <w:jc w:val="left"/>
              <w:rPr>
                <w:rFonts w:hint="default" w:ascii="Times New Roman" w:hAnsi="Times New Roman" w:eastAsia="仿宋_GB2312" w:cs="Times New Roman"/>
                <w:color w:val="auto"/>
                <w:kern w:val="0"/>
                <w:sz w:val="24"/>
                <w:szCs w:val="24"/>
                <w:highlight w:val="none"/>
              </w:rPr>
            </w:pPr>
          </w:p>
        </w:tc>
        <w:tc>
          <w:tcPr>
            <w:tcW w:w="313" w:type="pct"/>
            <w:tcBorders>
              <w:top w:val="nil"/>
              <w:left w:val="nil"/>
              <w:bottom w:val="single" w:color="auto" w:sz="4" w:space="0"/>
              <w:right w:val="single" w:color="auto" w:sz="4" w:space="0"/>
            </w:tcBorders>
            <w:vAlign w:val="center"/>
          </w:tcPr>
          <w:p w14:paraId="3F2018FE">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6</w:t>
            </w:r>
          </w:p>
        </w:tc>
        <w:tc>
          <w:tcPr>
            <w:tcW w:w="808" w:type="pct"/>
            <w:tcBorders>
              <w:top w:val="nil"/>
              <w:left w:val="nil"/>
              <w:bottom w:val="single" w:color="auto" w:sz="4" w:space="0"/>
              <w:right w:val="single" w:color="auto" w:sz="4" w:space="0"/>
            </w:tcBorders>
            <w:shd w:val="clear" w:color="auto" w:fill="auto"/>
            <w:vAlign w:val="center"/>
          </w:tcPr>
          <w:p w14:paraId="5EA65078">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服务保障</w:t>
            </w:r>
          </w:p>
        </w:tc>
        <w:tc>
          <w:tcPr>
            <w:tcW w:w="2713" w:type="pct"/>
            <w:tcBorders>
              <w:top w:val="nil"/>
              <w:left w:val="nil"/>
              <w:bottom w:val="single" w:color="auto" w:sz="4" w:space="0"/>
              <w:right w:val="single" w:color="auto" w:sz="4" w:space="0"/>
            </w:tcBorders>
            <w:shd w:val="clear" w:color="auto" w:fill="auto"/>
            <w:vAlign w:val="center"/>
          </w:tcPr>
          <w:p w14:paraId="0FA23EFC">
            <w:pPr>
              <w:widowControl/>
              <w:jc w:val="left"/>
              <w:rPr>
                <w:rFonts w:hint="eastAsia"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6.1供应商</w:t>
            </w:r>
            <w:r>
              <w:rPr>
                <w:rFonts w:ascii="Times New Roman" w:hAnsi="Times New Roman" w:eastAsia="仿宋_GB2312" w:cs="Times New Roman"/>
                <w:b/>
                <w:bCs/>
                <w:color w:val="auto"/>
                <w:kern w:val="0"/>
                <w:sz w:val="24"/>
                <w:szCs w:val="24"/>
                <w:highlight w:val="none"/>
              </w:rPr>
              <w:t>针对本项目的</w:t>
            </w:r>
            <w:r>
              <w:rPr>
                <w:rFonts w:hint="eastAsia" w:ascii="Times New Roman" w:hAnsi="Times New Roman" w:eastAsia="仿宋_GB2312" w:cs="Times New Roman"/>
                <w:b/>
                <w:bCs/>
                <w:color w:val="auto"/>
                <w:kern w:val="0"/>
                <w:sz w:val="24"/>
                <w:szCs w:val="24"/>
                <w:highlight w:val="none"/>
                <w:lang w:val="en-US" w:eastAsia="zh-CN"/>
              </w:rPr>
              <w:t>服务保障方案进行编制，内容包含但不限于以下内容：</w:t>
            </w:r>
          </w:p>
          <w:p w14:paraId="2787A846">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①进度控制措施；</w:t>
            </w:r>
          </w:p>
          <w:p w14:paraId="3F80F3C6">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②解决问题的措施；</w:t>
            </w:r>
          </w:p>
          <w:p w14:paraId="24234FDC">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③人员稳定措施；</w:t>
            </w:r>
          </w:p>
          <w:p w14:paraId="41622A50">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④针对第六章中服务内容技术要求中标记“▲”的技术需求提供服务承诺函，格式自拟。</w:t>
            </w:r>
          </w:p>
          <w:p w14:paraId="22B4EEE9">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注:以上四项内容齐全，</w:t>
            </w:r>
            <w:r>
              <w:rPr>
                <w:rFonts w:ascii="Times New Roman" w:hAnsi="Times New Roman" w:eastAsia="仿宋_GB2312" w:cs="Times New Roman"/>
                <w:color w:val="auto"/>
                <w:kern w:val="0"/>
                <w:sz w:val="24"/>
                <w:szCs w:val="24"/>
                <w:highlight w:val="none"/>
              </w:rPr>
              <w:t>完整全面</w:t>
            </w:r>
            <w:r>
              <w:rPr>
                <w:rFonts w:hint="eastAsia" w:ascii="Times New Roman" w:hAnsi="Times New Roman" w:eastAsia="仿宋_GB2312" w:cs="Times New Roman"/>
                <w:color w:val="auto"/>
                <w:kern w:val="0"/>
                <w:sz w:val="24"/>
                <w:szCs w:val="24"/>
                <w:highlight w:val="none"/>
                <w:lang w:eastAsia="zh-CN"/>
              </w:rPr>
              <w:t>，</w:t>
            </w:r>
            <w:r>
              <w:rPr>
                <w:rFonts w:ascii="Times New Roman" w:hAnsi="Times New Roman" w:eastAsia="仿宋_GB2312" w:cs="Times New Roman"/>
                <w:color w:val="auto"/>
                <w:kern w:val="0"/>
                <w:sz w:val="24"/>
                <w:szCs w:val="24"/>
                <w:highlight w:val="none"/>
              </w:rPr>
              <w:t>能</w:t>
            </w:r>
            <w:r>
              <w:rPr>
                <w:rFonts w:hint="eastAsia" w:ascii="Times New Roman" w:hAnsi="Times New Roman" w:eastAsia="仿宋_GB2312" w:cs="Times New Roman"/>
                <w:color w:val="auto"/>
                <w:kern w:val="0"/>
                <w:sz w:val="24"/>
                <w:szCs w:val="24"/>
                <w:highlight w:val="none"/>
                <w:lang w:val="en-US" w:eastAsia="zh-CN"/>
              </w:rPr>
              <w:t>充分</w:t>
            </w:r>
            <w:r>
              <w:rPr>
                <w:rFonts w:ascii="Times New Roman" w:hAnsi="Times New Roman" w:eastAsia="仿宋_GB2312" w:cs="Times New Roman"/>
                <w:color w:val="auto"/>
                <w:kern w:val="0"/>
                <w:sz w:val="24"/>
                <w:szCs w:val="24"/>
                <w:highlight w:val="none"/>
              </w:rPr>
              <w:t>满足项目要</w:t>
            </w:r>
            <w:r>
              <w:rPr>
                <w:rFonts w:hint="eastAsia" w:ascii="Times New Roman" w:hAnsi="Times New Roman" w:eastAsia="仿宋_GB2312" w:cs="Times New Roman"/>
                <w:color w:val="auto"/>
                <w:kern w:val="0"/>
                <w:sz w:val="24"/>
                <w:szCs w:val="24"/>
                <w:highlight w:val="none"/>
                <w:lang w:val="en-US" w:eastAsia="zh-CN"/>
              </w:rPr>
              <w:t>求，得8分，每缺一项扣2分。扣完为止。</w:t>
            </w:r>
          </w:p>
          <w:p w14:paraId="555A34E0">
            <w:pPr>
              <w:widowControl/>
              <w:jc w:val="left"/>
              <w:rPr>
                <w:rFonts w:hint="eastAsia" w:ascii="Times New Roman" w:hAnsi="Times New Roman" w:eastAsia="仿宋_GB2312" w:cs="Times New Roman"/>
                <w:color w:val="auto"/>
                <w:kern w:val="0"/>
                <w:sz w:val="24"/>
                <w:szCs w:val="24"/>
                <w:highlight w:val="none"/>
                <w:lang w:val="en-US" w:eastAsia="zh-CN"/>
              </w:rPr>
            </w:pPr>
          </w:p>
          <w:p w14:paraId="0BB471B8">
            <w:pPr>
              <w:widowControl/>
              <w:jc w:val="left"/>
              <w:rPr>
                <w:rFonts w:hint="eastAsia" w:ascii="Times New Roman" w:hAnsi="Times New Roman" w:eastAsia="仿宋_GB2312" w:cs="Times New Roman"/>
                <w:b/>
                <w:bCs/>
                <w:color w:val="auto"/>
                <w:kern w:val="0"/>
                <w:sz w:val="24"/>
                <w:szCs w:val="24"/>
                <w:highlight w:val="none"/>
              </w:rPr>
            </w:pPr>
            <w:r>
              <w:rPr>
                <w:rFonts w:hint="eastAsia" w:ascii="Times New Roman" w:hAnsi="Times New Roman" w:eastAsia="仿宋_GB2312" w:cs="Times New Roman"/>
                <w:b/>
                <w:bCs/>
                <w:color w:val="auto"/>
                <w:kern w:val="0"/>
                <w:sz w:val="24"/>
                <w:szCs w:val="24"/>
                <w:highlight w:val="none"/>
                <w:lang w:val="en-US" w:eastAsia="zh-CN"/>
              </w:rPr>
              <w:t>6</w:t>
            </w:r>
            <w:r>
              <w:rPr>
                <w:rFonts w:ascii="Times New Roman" w:hAnsi="Times New Roman" w:eastAsia="仿宋_GB2312" w:cs="Times New Roman"/>
                <w:b/>
                <w:bCs/>
                <w:color w:val="auto"/>
                <w:kern w:val="0"/>
                <w:sz w:val="24"/>
                <w:szCs w:val="24"/>
                <w:highlight w:val="none"/>
              </w:rPr>
              <w:t>.2针对</w:t>
            </w:r>
            <w:r>
              <w:rPr>
                <w:rFonts w:hint="eastAsia" w:ascii="Times New Roman" w:hAnsi="Times New Roman" w:eastAsia="仿宋_GB2312" w:cs="Times New Roman"/>
                <w:b/>
                <w:bCs/>
                <w:color w:val="auto"/>
                <w:kern w:val="0"/>
                <w:sz w:val="24"/>
                <w:szCs w:val="24"/>
                <w:highlight w:val="none"/>
                <w:lang w:val="en-US" w:eastAsia="zh-CN"/>
              </w:rPr>
              <w:t>6</w:t>
            </w:r>
            <w:r>
              <w:rPr>
                <w:rFonts w:ascii="Times New Roman" w:hAnsi="Times New Roman" w:eastAsia="仿宋_GB2312" w:cs="Times New Roman"/>
                <w:b/>
                <w:bCs/>
                <w:color w:val="auto"/>
                <w:kern w:val="0"/>
                <w:sz w:val="24"/>
                <w:szCs w:val="24"/>
                <w:highlight w:val="none"/>
              </w:rPr>
              <w:t>.1</w:t>
            </w:r>
            <w:r>
              <w:rPr>
                <w:rFonts w:hint="eastAsia" w:ascii="Times New Roman" w:hAnsi="Times New Roman" w:eastAsia="仿宋_GB2312" w:cs="Times New Roman"/>
                <w:b/>
                <w:bCs/>
                <w:color w:val="auto"/>
                <w:kern w:val="0"/>
                <w:sz w:val="24"/>
                <w:szCs w:val="24"/>
                <w:highlight w:val="none"/>
                <w:lang w:val="en-US" w:eastAsia="zh-CN"/>
              </w:rPr>
              <w:t>提出的要求，专家对其</w:t>
            </w:r>
            <w:r>
              <w:rPr>
                <w:rFonts w:ascii="Times New Roman" w:hAnsi="Times New Roman" w:eastAsia="仿宋_GB2312" w:cs="Times New Roman"/>
                <w:b/>
                <w:bCs/>
                <w:color w:val="auto"/>
                <w:kern w:val="0"/>
                <w:sz w:val="24"/>
                <w:szCs w:val="24"/>
                <w:highlight w:val="none"/>
              </w:rPr>
              <w:t>规范性、完善性及合理性进行评审；</w:t>
            </w:r>
            <w:r>
              <w:rPr>
                <w:rFonts w:hint="eastAsia" w:ascii="Times New Roman" w:hAnsi="Times New Roman" w:eastAsia="仿宋_GB2312" w:cs="Times New Roman"/>
                <w:b/>
                <w:bCs/>
                <w:color w:val="auto"/>
                <w:kern w:val="0"/>
                <w:sz w:val="24"/>
                <w:szCs w:val="24"/>
                <w:highlight w:val="none"/>
                <w:lang w:val="en-US" w:eastAsia="zh-CN"/>
              </w:rPr>
              <w:t>服务承诺</w:t>
            </w:r>
            <w:r>
              <w:rPr>
                <w:rFonts w:ascii="Times New Roman" w:hAnsi="Times New Roman" w:eastAsia="仿宋_GB2312" w:cs="Times New Roman"/>
                <w:b/>
                <w:bCs/>
                <w:color w:val="auto"/>
                <w:kern w:val="0"/>
                <w:sz w:val="24"/>
                <w:szCs w:val="24"/>
                <w:highlight w:val="none"/>
              </w:rPr>
              <w:t>内容</w:t>
            </w:r>
            <w:r>
              <w:rPr>
                <w:rFonts w:hint="eastAsia" w:ascii="Times New Roman" w:hAnsi="Times New Roman" w:eastAsia="仿宋_GB2312" w:cs="Times New Roman"/>
                <w:b/>
                <w:bCs/>
                <w:color w:val="auto"/>
                <w:kern w:val="0"/>
                <w:sz w:val="24"/>
                <w:szCs w:val="24"/>
                <w:highlight w:val="none"/>
                <w:lang w:val="en-US" w:eastAsia="zh-CN"/>
              </w:rPr>
              <w:t>齐全确保无缺项</w:t>
            </w:r>
            <w:r>
              <w:rPr>
                <w:rFonts w:hint="eastAsia" w:ascii="Times New Roman" w:hAnsi="Times New Roman" w:eastAsia="仿宋_GB2312" w:cs="Times New Roman"/>
                <w:b/>
                <w:bCs/>
                <w:color w:val="auto"/>
                <w:kern w:val="0"/>
                <w:sz w:val="24"/>
                <w:szCs w:val="24"/>
                <w:highlight w:val="none"/>
                <w:lang w:eastAsia="zh-CN"/>
              </w:rPr>
              <w:t>，</w:t>
            </w:r>
            <w:r>
              <w:rPr>
                <w:rFonts w:ascii="Times New Roman" w:hAnsi="Times New Roman" w:eastAsia="仿宋_GB2312" w:cs="Times New Roman"/>
                <w:b/>
                <w:bCs/>
                <w:color w:val="auto"/>
                <w:kern w:val="0"/>
                <w:sz w:val="24"/>
                <w:szCs w:val="24"/>
                <w:highlight w:val="none"/>
              </w:rPr>
              <w:t>能充份满足项目要求，思路清晰、可</w:t>
            </w:r>
            <w:r>
              <w:rPr>
                <w:rFonts w:hint="eastAsia" w:ascii="Times New Roman" w:hAnsi="Times New Roman" w:eastAsia="仿宋_GB2312" w:cs="Times New Roman"/>
                <w:b/>
                <w:bCs/>
                <w:color w:val="auto"/>
                <w:kern w:val="0"/>
                <w:sz w:val="24"/>
                <w:szCs w:val="24"/>
                <w:highlight w:val="none"/>
                <w:lang w:val="en-US" w:eastAsia="zh-CN"/>
              </w:rPr>
              <w:t>实施</w:t>
            </w:r>
            <w:r>
              <w:rPr>
                <w:rFonts w:ascii="Times New Roman" w:hAnsi="Times New Roman" w:eastAsia="仿宋_GB2312" w:cs="Times New Roman"/>
                <w:b/>
                <w:bCs/>
                <w:color w:val="auto"/>
                <w:kern w:val="0"/>
                <w:sz w:val="24"/>
                <w:szCs w:val="24"/>
                <w:highlight w:val="none"/>
              </w:rPr>
              <w:t>性强得</w:t>
            </w:r>
            <w:r>
              <w:rPr>
                <w:rFonts w:hint="eastAsia" w:ascii="Times New Roman" w:hAnsi="Times New Roman" w:eastAsia="仿宋_GB2312" w:cs="Times New Roman"/>
                <w:b/>
                <w:bCs/>
                <w:color w:val="auto"/>
                <w:kern w:val="0"/>
                <w:sz w:val="24"/>
                <w:szCs w:val="24"/>
                <w:highlight w:val="none"/>
                <w:lang w:val="en-US" w:eastAsia="zh-CN"/>
              </w:rPr>
              <w:t>4</w:t>
            </w:r>
            <w:r>
              <w:rPr>
                <w:rFonts w:ascii="Times New Roman" w:hAnsi="Times New Roman" w:eastAsia="仿宋_GB2312" w:cs="Times New Roman"/>
                <w:b/>
                <w:bCs/>
                <w:color w:val="auto"/>
                <w:kern w:val="0"/>
                <w:sz w:val="24"/>
                <w:szCs w:val="24"/>
                <w:highlight w:val="none"/>
              </w:rPr>
              <w:t>分</w:t>
            </w:r>
            <w:r>
              <w:rPr>
                <w:rFonts w:hint="eastAsia" w:ascii="Times New Roman" w:hAnsi="Times New Roman" w:eastAsia="仿宋_GB2312" w:cs="Times New Roman"/>
                <w:b/>
                <w:bCs/>
                <w:color w:val="auto"/>
                <w:kern w:val="0"/>
                <w:sz w:val="24"/>
                <w:szCs w:val="24"/>
                <w:highlight w:val="none"/>
                <w:lang w:eastAsia="zh-CN"/>
              </w:rPr>
              <w:t>，</w:t>
            </w:r>
            <w:r>
              <w:rPr>
                <w:rFonts w:hint="eastAsia" w:ascii="Times New Roman" w:hAnsi="Times New Roman" w:eastAsia="仿宋_GB2312" w:cs="Times New Roman"/>
                <w:b/>
                <w:bCs/>
                <w:color w:val="auto"/>
                <w:kern w:val="0"/>
                <w:sz w:val="24"/>
                <w:szCs w:val="24"/>
                <w:highlight w:val="none"/>
                <w:lang w:val="en-US" w:eastAsia="zh-CN"/>
              </w:rPr>
              <w:t>每有一项存在缺陷扣1分，扣完为止。</w:t>
            </w:r>
          </w:p>
          <w:p w14:paraId="7DC8B358">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rPr>
              <w:t>注：</w:t>
            </w:r>
            <w:r>
              <w:rPr>
                <w:rFonts w:hint="eastAsia" w:ascii="Times New Roman" w:hAnsi="Times New Roman" w:eastAsia="仿宋_GB2312" w:cs="Times New Roman"/>
                <w:color w:val="auto"/>
                <w:kern w:val="0"/>
                <w:sz w:val="24"/>
                <w:szCs w:val="24"/>
                <w:highlight w:val="none"/>
                <w:lang w:val="en-US" w:eastAsia="zh-CN"/>
              </w:rPr>
              <w:t>缺陷是指存在不适用该项目实际情况的情形、凭空编造、内容前后不一致、时间线错误的任意一项等内容；承诺函内容和采购人要求不同、未盖章，</w:t>
            </w:r>
            <w:r>
              <w:rPr>
                <w:rFonts w:hint="eastAsia" w:ascii="Times New Roman" w:hAnsi="Times New Roman" w:eastAsia="仿宋_GB2312"/>
                <w:color w:val="auto"/>
                <w:kern w:val="0"/>
                <w:sz w:val="24"/>
                <w:szCs w:val="24"/>
                <w:highlight w:val="none"/>
              </w:rPr>
              <w:t>语义表述不清，存在歧义、混乱，内容不充分详实以及存在不可能实现的夸大情形等。</w:t>
            </w:r>
          </w:p>
        </w:tc>
        <w:tc>
          <w:tcPr>
            <w:tcW w:w="260" w:type="pct"/>
            <w:tcBorders>
              <w:top w:val="nil"/>
              <w:left w:val="nil"/>
              <w:bottom w:val="single" w:color="auto" w:sz="4" w:space="0"/>
              <w:right w:val="single" w:color="auto" w:sz="4" w:space="0"/>
            </w:tcBorders>
            <w:vAlign w:val="center"/>
          </w:tcPr>
          <w:p w14:paraId="37759AEE">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12</w:t>
            </w:r>
          </w:p>
        </w:tc>
        <w:tc>
          <w:tcPr>
            <w:tcW w:w="473" w:type="pct"/>
            <w:vMerge w:val="continue"/>
            <w:tcBorders>
              <w:left w:val="single" w:color="auto" w:sz="4" w:space="0"/>
              <w:right w:val="single" w:color="auto" w:sz="4" w:space="0"/>
            </w:tcBorders>
            <w:vAlign w:val="center"/>
          </w:tcPr>
          <w:p w14:paraId="135D40BF">
            <w:pPr>
              <w:widowControl/>
              <w:jc w:val="left"/>
              <w:rPr>
                <w:rFonts w:hint="default" w:ascii="Times New Roman" w:hAnsi="Times New Roman" w:eastAsia="仿宋_GB2312" w:cs="Times New Roman"/>
                <w:color w:val="auto"/>
                <w:kern w:val="0"/>
                <w:sz w:val="24"/>
                <w:szCs w:val="24"/>
                <w:highlight w:val="none"/>
              </w:rPr>
            </w:pPr>
          </w:p>
        </w:tc>
      </w:tr>
      <w:tr w14:paraId="432F9019">
        <w:tblPrEx>
          <w:tblCellMar>
            <w:top w:w="0" w:type="dxa"/>
            <w:left w:w="108" w:type="dxa"/>
            <w:bottom w:w="0" w:type="dxa"/>
            <w:right w:w="108" w:type="dxa"/>
          </w:tblCellMar>
        </w:tblPrEx>
        <w:trPr>
          <w:trHeight w:val="1301" w:hRule="atLeast"/>
        </w:trPr>
        <w:tc>
          <w:tcPr>
            <w:tcW w:w="430" w:type="pct"/>
            <w:vMerge w:val="continue"/>
            <w:tcBorders>
              <w:left w:val="single" w:color="auto" w:sz="4" w:space="0"/>
              <w:right w:val="single" w:color="auto" w:sz="4" w:space="0"/>
            </w:tcBorders>
            <w:vAlign w:val="center"/>
          </w:tcPr>
          <w:p w14:paraId="0939ED1A">
            <w:pPr>
              <w:widowControl/>
              <w:jc w:val="left"/>
              <w:rPr>
                <w:rFonts w:hint="default" w:ascii="Times New Roman" w:hAnsi="Times New Roman" w:eastAsia="仿宋_GB2312" w:cs="Times New Roman"/>
                <w:color w:val="auto"/>
                <w:kern w:val="0"/>
                <w:sz w:val="24"/>
                <w:szCs w:val="24"/>
                <w:highlight w:val="none"/>
              </w:rPr>
            </w:pPr>
          </w:p>
        </w:tc>
        <w:tc>
          <w:tcPr>
            <w:tcW w:w="313" w:type="pct"/>
            <w:tcBorders>
              <w:top w:val="nil"/>
              <w:left w:val="nil"/>
              <w:bottom w:val="single" w:color="auto" w:sz="4" w:space="0"/>
              <w:right w:val="single" w:color="auto" w:sz="4" w:space="0"/>
            </w:tcBorders>
            <w:vAlign w:val="center"/>
          </w:tcPr>
          <w:p w14:paraId="422891C3">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7</w:t>
            </w:r>
          </w:p>
        </w:tc>
        <w:tc>
          <w:tcPr>
            <w:tcW w:w="808" w:type="pct"/>
            <w:tcBorders>
              <w:top w:val="nil"/>
              <w:left w:val="nil"/>
              <w:bottom w:val="single" w:color="auto" w:sz="4" w:space="0"/>
              <w:right w:val="single" w:color="auto" w:sz="4" w:space="0"/>
            </w:tcBorders>
            <w:shd w:val="clear" w:color="auto" w:fill="auto"/>
            <w:vAlign w:val="center"/>
          </w:tcPr>
          <w:p w14:paraId="110305A8">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rPr>
              <w:t>培训方案</w:t>
            </w:r>
          </w:p>
        </w:tc>
        <w:tc>
          <w:tcPr>
            <w:tcW w:w="2713" w:type="pct"/>
            <w:tcBorders>
              <w:top w:val="nil"/>
              <w:left w:val="nil"/>
              <w:bottom w:val="single" w:color="auto" w:sz="4" w:space="0"/>
              <w:right w:val="single" w:color="auto" w:sz="4" w:space="0"/>
            </w:tcBorders>
            <w:shd w:val="clear" w:color="auto" w:fill="auto"/>
            <w:vAlign w:val="center"/>
          </w:tcPr>
          <w:p w14:paraId="0380DAFB">
            <w:pPr>
              <w:widowControl/>
              <w:jc w:val="both"/>
              <w:rPr>
                <w:rFonts w:hint="eastAsia"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7.1</w:t>
            </w:r>
            <w:r>
              <w:rPr>
                <w:rFonts w:hint="eastAsia" w:ascii="Times New Roman" w:hAnsi="Times New Roman" w:eastAsia="仿宋_GB2312" w:cs="Times New Roman"/>
                <w:b/>
                <w:bCs/>
                <w:color w:val="auto"/>
                <w:kern w:val="0"/>
                <w:sz w:val="24"/>
                <w:szCs w:val="24"/>
                <w:highlight w:val="none"/>
                <w:lang w:val="en-US" w:eastAsia="zh-CN"/>
              </w:rPr>
              <w:t>供应商</w:t>
            </w:r>
            <w:r>
              <w:rPr>
                <w:rFonts w:ascii="Times New Roman" w:hAnsi="Times New Roman" w:eastAsia="仿宋_GB2312" w:cs="Times New Roman"/>
                <w:b/>
                <w:bCs/>
                <w:color w:val="auto"/>
                <w:kern w:val="0"/>
                <w:sz w:val="24"/>
                <w:szCs w:val="24"/>
                <w:highlight w:val="none"/>
              </w:rPr>
              <w:t>针对本项目的</w:t>
            </w:r>
            <w:r>
              <w:rPr>
                <w:rFonts w:hint="eastAsia" w:ascii="Times New Roman" w:hAnsi="Times New Roman" w:eastAsia="仿宋_GB2312" w:cs="Times New Roman"/>
                <w:b/>
                <w:bCs/>
                <w:color w:val="auto"/>
                <w:kern w:val="0"/>
                <w:sz w:val="24"/>
                <w:szCs w:val="24"/>
                <w:highlight w:val="none"/>
                <w:lang w:val="en-US" w:eastAsia="zh-CN"/>
              </w:rPr>
              <w:t>培训方案进行编制，内容包含但不限于以下内容：</w:t>
            </w:r>
          </w:p>
          <w:p w14:paraId="3193AB8B">
            <w:pPr>
              <w:widowControl/>
              <w:jc w:val="both"/>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投标人须对采购人组织的培训次数不少于 2 次，须按照本项目培训要求制定培训方案，内容包括但不限于：①培训组织；②培训计划；③课程安排；④师资力量及相关保障措施等；⑤培训次数。</w:t>
            </w:r>
          </w:p>
          <w:p w14:paraId="2BC0C0B6">
            <w:pPr>
              <w:widowControl/>
              <w:jc w:val="both"/>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注：以上内容都包含且描述清晰的得10分；每缺少一项内容的扣2分。</w:t>
            </w:r>
          </w:p>
          <w:p w14:paraId="0D84DC7A">
            <w:pPr>
              <w:widowControl/>
              <w:jc w:val="both"/>
              <w:rPr>
                <w:rFonts w:hint="eastAsia" w:ascii="Times New Roman" w:hAnsi="Times New Roman" w:eastAsia="仿宋_GB2312" w:cs="Times New Roman"/>
                <w:color w:val="auto"/>
                <w:kern w:val="0"/>
                <w:sz w:val="24"/>
                <w:szCs w:val="24"/>
                <w:highlight w:val="none"/>
                <w:lang w:val="en-US" w:eastAsia="zh-CN"/>
              </w:rPr>
            </w:pPr>
          </w:p>
          <w:p w14:paraId="6B70F5B1">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7</w:t>
            </w:r>
            <w:r>
              <w:rPr>
                <w:rFonts w:ascii="Times New Roman" w:hAnsi="Times New Roman" w:eastAsia="仿宋_GB2312" w:cs="Times New Roman"/>
                <w:b/>
                <w:bCs/>
                <w:color w:val="auto"/>
                <w:kern w:val="0"/>
                <w:sz w:val="24"/>
                <w:szCs w:val="24"/>
                <w:highlight w:val="none"/>
              </w:rPr>
              <w:t>.</w:t>
            </w:r>
            <w:r>
              <w:rPr>
                <w:rFonts w:hint="eastAsia" w:ascii="Times New Roman" w:hAnsi="Times New Roman" w:eastAsia="仿宋_GB2312" w:cs="Times New Roman"/>
                <w:b/>
                <w:bCs/>
                <w:color w:val="auto"/>
                <w:kern w:val="0"/>
                <w:sz w:val="24"/>
                <w:szCs w:val="24"/>
                <w:highlight w:val="none"/>
                <w:lang w:val="en-US" w:eastAsia="zh-CN"/>
              </w:rPr>
              <w:t>2</w:t>
            </w:r>
            <w:r>
              <w:rPr>
                <w:rFonts w:ascii="Times New Roman" w:hAnsi="Times New Roman" w:eastAsia="仿宋_GB2312" w:cs="Times New Roman"/>
                <w:b/>
                <w:bCs/>
                <w:color w:val="auto"/>
                <w:kern w:val="0"/>
                <w:sz w:val="24"/>
                <w:szCs w:val="24"/>
                <w:highlight w:val="none"/>
              </w:rPr>
              <w:t>针对</w:t>
            </w:r>
            <w:r>
              <w:rPr>
                <w:rFonts w:hint="eastAsia" w:ascii="Times New Roman" w:hAnsi="Times New Roman" w:eastAsia="仿宋_GB2312" w:cs="Times New Roman"/>
                <w:b/>
                <w:bCs/>
                <w:color w:val="auto"/>
                <w:kern w:val="0"/>
                <w:sz w:val="24"/>
                <w:szCs w:val="24"/>
                <w:highlight w:val="none"/>
                <w:lang w:val="en-US" w:eastAsia="zh-CN"/>
              </w:rPr>
              <w:t>7</w:t>
            </w:r>
            <w:r>
              <w:rPr>
                <w:rFonts w:ascii="Times New Roman" w:hAnsi="Times New Roman" w:eastAsia="仿宋_GB2312" w:cs="Times New Roman"/>
                <w:b/>
                <w:bCs/>
                <w:color w:val="auto"/>
                <w:kern w:val="0"/>
                <w:sz w:val="24"/>
                <w:szCs w:val="24"/>
                <w:highlight w:val="none"/>
              </w:rPr>
              <w:t>.1</w:t>
            </w:r>
            <w:r>
              <w:rPr>
                <w:rFonts w:hint="eastAsia" w:ascii="Times New Roman" w:hAnsi="Times New Roman" w:eastAsia="仿宋_GB2312" w:cs="Times New Roman"/>
                <w:b/>
                <w:bCs/>
                <w:color w:val="auto"/>
                <w:kern w:val="0"/>
                <w:sz w:val="24"/>
                <w:szCs w:val="24"/>
                <w:highlight w:val="none"/>
                <w:lang w:val="en-US" w:eastAsia="zh-CN"/>
              </w:rPr>
              <w:t>提出的五项要求，专家对其</w:t>
            </w:r>
            <w:r>
              <w:rPr>
                <w:rFonts w:ascii="Times New Roman" w:hAnsi="Times New Roman" w:eastAsia="仿宋_GB2312" w:cs="Times New Roman"/>
                <w:b/>
                <w:bCs/>
                <w:color w:val="auto"/>
                <w:kern w:val="0"/>
                <w:sz w:val="24"/>
                <w:szCs w:val="24"/>
                <w:highlight w:val="none"/>
              </w:rPr>
              <w:t>规范性、完善性及合理性进行评审</w:t>
            </w:r>
            <w:r>
              <w:rPr>
                <w:rFonts w:hint="eastAsia" w:ascii="Times New Roman" w:hAnsi="Times New Roman" w:eastAsia="仿宋_GB2312" w:cs="Times New Roman"/>
                <w:b/>
                <w:bCs/>
                <w:color w:val="auto"/>
                <w:kern w:val="0"/>
                <w:sz w:val="24"/>
                <w:szCs w:val="24"/>
                <w:highlight w:val="none"/>
                <w:lang w:eastAsia="zh-CN"/>
              </w:rPr>
              <w:t>，方案能够</w:t>
            </w:r>
            <w:r>
              <w:rPr>
                <w:rFonts w:hint="eastAsia" w:ascii="Times New Roman" w:hAnsi="Times New Roman" w:eastAsia="仿宋_GB2312" w:cs="Times New Roman"/>
                <w:color w:val="auto"/>
                <w:kern w:val="0"/>
                <w:sz w:val="24"/>
                <w:szCs w:val="24"/>
                <w:highlight w:val="none"/>
                <w:lang w:val="en-US" w:eastAsia="zh-CN"/>
              </w:rPr>
              <w:t>贴合项目实际，针对性强，</w:t>
            </w:r>
            <w:r>
              <w:rPr>
                <w:rFonts w:ascii="Times New Roman" w:hAnsi="Times New Roman" w:eastAsia="仿宋_GB2312" w:cs="Times New Roman"/>
                <w:b/>
                <w:bCs/>
                <w:color w:val="auto"/>
                <w:kern w:val="0"/>
                <w:sz w:val="24"/>
                <w:szCs w:val="24"/>
                <w:highlight w:val="none"/>
              </w:rPr>
              <w:t>可</w:t>
            </w:r>
            <w:r>
              <w:rPr>
                <w:rFonts w:hint="eastAsia" w:ascii="Times New Roman" w:hAnsi="Times New Roman" w:eastAsia="仿宋_GB2312" w:cs="Times New Roman"/>
                <w:b/>
                <w:bCs/>
                <w:color w:val="auto"/>
                <w:kern w:val="0"/>
                <w:sz w:val="24"/>
                <w:szCs w:val="24"/>
                <w:highlight w:val="none"/>
                <w:lang w:val="en-US" w:eastAsia="zh-CN"/>
              </w:rPr>
              <w:t>实施</w:t>
            </w:r>
            <w:r>
              <w:rPr>
                <w:rFonts w:ascii="Times New Roman" w:hAnsi="Times New Roman" w:eastAsia="仿宋_GB2312" w:cs="Times New Roman"/>
                <w:b/>
                <w:bCs/>
                <w:color w:val="auto"/>
                <w:kern w:val="0"/>
                <w:sz w:val="24"/>
                <w:szCs w:val="24"/>
                <w:highlight w:val="none"/>
              </w:rPr>
              <w:t>性强得</w:t>
            </w:r>
            <w:r>
              <w:rPr>
                <w:rFonts w:hint="eastAsia" w:ascii="Times New Roman" w:hAnsi="Times New Roman" w:eastAsia="仿宋_GB2312" w:cs="Times New Roman"/>
                <w:b/>
                <w:bCs/>
                <w:color w:val="auto"/>
                <w:kern w:val="0"/>
                <w:sz w:val="24"/>
                <w:szCs w:val="24"/>
                <w:highlight w:val="none"/>
                <w:lang w:val="en-US" w:eastAsia="zh-CN"/>
              </w:rPr>
              <w:t>5</w:t>
            </w:r>
            <w:r>
              <w:rPr>
                <w:rFonts w:ascii="Times New Roman" w:hAnsi="Times New Roman" w:eastAsia="仿宋_GB2312" w:cs="Times New Roman"/>
                <w:b/>
                <w:bCs/>
                <w:color w:val="auto"/>
                <w:kern w:val="0"/>
                <w:sz w:val="24"/>
                <w:szCs w:val="24"/>
                <w:highlight w:val="none"/>
              </w:rPr>
              <w:t>分</w:t>
            </w:r>
            <w:r>
              <w:rPr>
                <w:rFonts w:hint="eastAsia" w:ascii="Times New Roman" w:hAnsi="Times New Roman" w:eastAsia="仿宋_GB2312" w:cs="Times New Roman"/>
                <w:b/>
                <w:bCs/>
                <w:color w:val="auto"/>
                <w:kern w:val="0"/>
                <w:sz w:val="24"/>
                <w:szCs w:val="24"/>
                <w:highlight w:val="none"/>
                <w:lang w:eastAsia="zh-CN"/>
              </w:rPr>
              <w:t>，</w:t>
            </w:r>
            <w:r>
              <w:rPr>
                <w:rFonts w:hint="eastAsia" w:ascii="Times New Roman" w:hAnsi="Times New Roman" w:eastAsia="仿宋_GB2312" w:cs="Times New Roman"/>
                <w:b/>
                <w:bCs/>
                <w:color w:val="auto"/>
                <w:kern w:val="0"/>
                <w:sz w:val="24"/>
                <w:szCs w:val="24"/>
                <w:highlight w:val="none"/>
                <w:lang w:val="en-US" w:eastAsia="zh-CN"/>
              </w:rPr>
              <w:t>每有一项存在缺陷扣1分，扣完为止，</w:t>
            </w:r>
            <w:r>
              <w:rPr>
                <w:rFonts w:hint="eastAsia" w:ascii="Times New Roman" w:hAnsi="Times New Roman" w:eastAsia="仿宋_GB2312" w:cs="Times New Roman"/>
                <w:color w:val="auto"/>
                <w:kern w:val="0"/>
                <w:sz w:val="24"/>
                <w:szCs w:val="24"/>
                <w:highlight w:val="none"/>
                <w:lang w:val="en-US" w:eastAsia="zh-CN"/>
              </w:rPr>
              <w:t>未提供不得分。</w:t>
            </w:r>
          </w:p>
          <w:p w14:paraId="327E6013">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注：缺陷指网络安全技术培训方案内容和等级保护测评内容无关、逻辑混乱、引用的法规条款错误、大量使用图片进行堆积，无法满足项目</w:t>
            </w:r>
            <w:r>
              <w:rPr>
                <w:rFonts w:hint="eastAsia" w:ascii="Times New Roman" w:hAnsi="Times New Roman" w:eastAsia="仿宋_GB2312" w:cs="Times New Roman"/>
                <w:color w:val="auto"/>
                <w:kern w:val="0"/>
                <w:sz w:val="24"/>
                <w:szCs w:val="24"/>
                <w:highlight w:val="none"/>
              </w:rPr>
              <w:t>需求</w:t>
            </w:r>
            <w:r>
              <w:rPr>
                <w:rFonts w:hint="eastAsia" w:ascii="Times New Roman" w:hAnsi="Times New Roman" w:eastAsia="仿宋_GB2312" w:cs="Times New Roman"/>
                <w:color w:val="auto"/>
                <w:kern w:val="0"/>
                <w:sz w:val="24"/>
                <w:szCs w:val="24"/>
                <w:highlight w:val="none"/>
                <w:lang w:eastAsia="zh-CN"/>
              </w:rPr>
              <w:t>。</w:t>
            </w:r>
          </w:p>
        </w:tc>
        <w:tc>
          <w:tcPr>
            <w:tcW w:w="260" w:type="pct"/>
            <w:tcBorders>
              <w:top w:val="nil"/>
              <w:left w:val="nil"/>
              <w:bottom w:val="single" w:color="auto" w:sz="4" w:space="0"/>
              <w:right w:val="single" w:color="auto" w:sz="4" w:space="0"/>
            </w:tcBorders>
            <w:vAlign w:val="center"/>
          </w:tcPr>
          <w:p w14:paraId="2529E616">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15</w:t>
            </w:r>
          </w:p>
        </w:tc>
        <w:tc>
          <w:tcPr>
            <w:tcW w:w="473" w:type="pct"/>
            <w:vMerge w:val="continue"/>
            <w:tcBorders>
              <w:left w:val="single" w:color="auto" w:sz="4" w:space="0"/>
              <w:right w:val="single" w:color="auto" w:sz="4" w:space="0"/>
            </w:tcBorders>
            <w:vAlign w:val="center"/>
          </w:tcPr>
          <w:p w14:paraId="77D08D3B">
            <w:pPr>
              <w:widowControl/>
              <w:jc w:val="left"/>
              <w:rPr>
                <w:rFonts w:hint="default" w:ascii="Times New Roman" w:hAnsi="Times New Roman" w:eastAsia="仿宋_GB2312" w:cs="Times New Roman"/>
                <w:color w:val="auto"/>
                <w:kern w:val="0"/>
                <w:sz w:val="24"/>
                <w:szCs w:val="24"/>
                <w:highlight w:val="none"/>
              </w:rPr>
            </w:pPr>
          </w:p>
        </w:tc>
      </w:tr>
      <w:tr w14:paraId="00796A16">
        <w:tblPrEx>
          <w:tblCellMar>
            <w:top w:w="0" w:type="dxa"/>
            <w:left w:w="108" w:type="dxa"/>
            <w:bottom w:w="0" w:type="dxa"/>
            <w:right w:w="108" w:type="dxa"/>
          </w:tblCellMar>
        </w:tblPrEx>
        <w:trPr>
          <w:trHeight w:val="1301" w:hRule="atLeast"/>
        </w:trPr>
        <w:tc>
          <w:tcPr>
            <w:tcW w:w="430" w:type="pct"/>
            <w:vMerge w:val="continue"/>
            <w:tcBorders>
              <w:left w:val="single" w:color="auto" w:sz="4" w:space="0"/>
              <w:right w:val="single" w:color="auto" w:sz="4" w:space="0"/>
            </w:tcBorders>
            <w:vAlign w:val="center"/>
          </w:tcPr>
          <w:p w14:paraId="40564025">
            <w:pPr>
              <w:widowControl/>
              <w:jc w:val="left"/>
              <w:rPr>
                <w:rFonts w:hint="default" w:ascii="Times New Roman" w:hAnsi="Times New Roman" w:eastAsia="仿宋_GB2312" w:cs="Times New Roman"/>
                <w:color w:val="auto"/>
                <w:kern w:val="0"/>
                <w:sz w:val="24"/>
                <w:szCs w:val="24"/>
                <w:highlight w:val="none"/>
              </w:rPr>
            </w:pPr>
          </w:p>
        </w:tc>
        <w:tc>
          <w:tcPr>
            <w:tcW w:w="313" w:type="pct"/>
            <w:tcBorders>
              <w:top w:val="nil"/>
              <w:left w:val="nil"/>
              <w:bottom w:val="single" w:color="auto" w:sz="4" w:space="0"/>
              <w:right w:val="single" w:color="auto" w:sz="4" w:space="0"/>
            </w:tcBorders>
            <w:vAlign w:val="center"/>
          </w:tcPr>
          <w:p w14:paraId="171650F3">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8</w:t>
            </w:r>
          </w:p>
        </w:tc>
        <w:tc>
          <w:tcPr>
            <w:tcW w:w="808" w:type="pct"/>
            <w:tcBorders>
              <w:top w:val="nil"/>
              <w:left w:val="nil"/>
              <w:bottom w:val="single" w:color="auto" w:sz="4" w:space="0"/>
              <w:right w:val="single" w:color="auto" w:sz="4" w:space="0"/>
            </w:tcBorders>
            <w:shd w:val="clear" w:color="auto" w:fill="auto"/>
            <w:vAlign w:val="center"/>
          </w:tcPr>
          <w:p w14:paraId="4458D421">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rPr>
              <w:t>应急处置</w:t>
            </w:r>
            <w:r>
              <w:rPr>
                <w:rFonts w:hint="eastAsia" w:ascii="Times New Roman" w:hAnsi="Times New Roman" w:eastAsia="仿宋_GB2312" w:cs="Times New Roman"/>
                <w:color w:val="auto"/>
                <w:kern w:val="0"/>
                <w:sz w:val="24"/>
                <w:szCs w:val="24"/>
                <w:highlight w:val="none"/>
                <w:lang w:val="en-US" w:eastAsia="zh-CN"/>
              </w:rPr>
              <w:t>方案</w:t>
            </w:r>
          </w:p>
        </w:tc>
        <w:tc>
          <w:tcPr>
            <w:tcW w:w="2713" w:type="pct"/>
            <w:tcBorders>
              <w:top w:val="nil"/>
              <w:left w:val="nil"/>
              <w:bottom w:val="single" w:color="auto" w:sz="4" w:space="0"/>
              <w:right w:val="single" w:color="auto" w:sz="4" w:space="0"/>
            </w:tcBorders>
            <w:shd w:val="clear" w:color="auto" w:fill="auto"/>
            <w:vAlign w:val="center"/>
          </w:tcPr>
          <w:p w14:paraId="7D040990">
            <w:pPr>
              <w:widowControl/>
              <w:jc w:val="left"/>
              <w:rPr>
                <w:rFonts w:hint="default"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8.1供应商</w:t>
            </w:r>
            <w:r>
              <w:rPr>
                <w:rFonts w:ascii="Times New Roman" w:hAnsi="Times New Roman" w:eastAsia="仿宋_GB2312" w:cs="Times New Roman"/>
                <w:b/>
                <w:bCs/>
                <w:color w:val="auto"/>
                <w:kern w:val="0"/>
                <w:sz w:val="24"/>
                <w:szCs w:val="24"/>
                <w:highlight w:val="none"/>
              </w:rPr>
              <w:t>针对本项目的</w:t>
            </w:r>
            <w:r>
              <w:rPr>
                <w:rFonts w:hint="eastAsia" w:ascii="Times New Roman" w:hAnsi="Times New Roman" w:eastAsia="仿宋_GB2312" w:cs="Times New Roman"/>
                <w:b/>
                <w:bCs/>
                <w:color w:val="auto"/>
                <w:kern w:val="0"/>
                <w:sz w:val="24"/>
                <w:szCs w:val="24"/>
                <w:highlight w:val="none"/>
              </w:rPr>
              <w:t>应急处置方案</w:t>
            </w:r>
            <w:r>
              <w:rPr>
                <w:rFonts w:hint="eastAsia" w:ascii="Times New Roman" w:hAnsi="Times New Roman" w:eastAsia="仿宋_GB2312" w:cs="Times New Roman"/>
                <w:b/>
                <w:bCs/>
                <w:color w:val="auto"/>
                <w:kern w:val="0"/>
                <w:sz w:val="24"/>
                <w:szCs w:val="24"/>
                <w:highlight w:val="none"/>
                <w:lang w:val="en-US" w:eastAsia="zh-CN"/>
              </w:rPr>
              <w:t>进行编制，内容包含但不限于以下内容：</w:t>
            </w:r>
          </w:p>
          <w:p w14:paraId="05454A9F">
            <w:pPr>
              <w:widowControl/>
              <w:jc w:val="left"/>
              <w:rPr>
                <w:rFonts w:hint="eastAsia"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①</w:t>
            </w:r>
            <w:r>
              <w:rPr>
                <w:rFonts w:hint="eastAsia" w:ascii="Times New Roman" w:hAnsi="Times New Roman" w:eastAsia="仿宋_GB2312" w:cs="Times New Roman"/>
                <w:color w:val="auto"/>
                <w:kern w:val="0"/>
                <w:sz w:val="24"/>
                <w:szCs w:val="24"/>
                <w:highlight w:val="none"/>
              </w:rPr>
              <w:t>应急处置；</w:t>
            </w:r>
          </w:p>
          <w:p w14:paraId="5A30FC8C">
            <w:pPr>
              <w:widowControl/>
              <w:jc w:val="left"/>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②风险分析；</w:t>
            </w:r>
          </w:p>
          <w:p w14:paraId="2A03B0BD">
            <w:pPr>
              <w:widowControl/>
              <w:jc w:val="left"/>
              <w:rPr>
                <w:rFonts w:hint="eastAsia"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③</w:t>
            </w:r>
            <w:r>
              <w:rPr>
                <w:rFonts w:hint="eastAsia" w:ascii="Times New Roman" w:hAnsi="Times New Roman" w:eastAsia="仿宋_GB2312" w:cs="Times New Roman"/>
                <w:color w:val="auto"/>
                <w:kern w:val="0"/>
                <w:sz w:val="24"/>
                <w:szCs w:val="24"/>
                <w:highlight w:val="none"/>
              </w:rPr>
              <w:t>防范措施；</w:t>
            </w:r>
          </w:p>
          <w:p w14:paraId="23AEACDF">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注：以上三项内容齐全，</w:t>
            </w:r>
            <w:r>
              <w:rPr>
                <w:rFonts w:ascii="Times New Roman" w:hAnsi="Times New Roman" w:eastAsia="仿宋_GB2312" w:cs="Times New Roman"/>
                <w:color w:val="auto"/>
                <w:kern w:val="0"/>
                <w:sz w:val="24"/>
                <w:szCs w:val="24"/>
                <w:highlight w:val="none"/>
              </w:rPr>
              <w:t>完整全面</w:t>
            </w:r>
            <w:r>
              <w:rPr>
                <w:rFonts w:hint="eastAsia" w:ascii="Times New Roman" w:hAnsi="Times New Roman" w:eastAsia="仿宋_GB2312" w:cs="Times New Roman"/>
                <w:color w:val="auto"/>
                <w:kern w:val="0"/>
                <w:sz w:val="24"/>
                <w:szCs w:val="24"/>
                <w:highlight w:val="none"/>
                <w:lang w:val="en-US" w:eastAsia="zh-CN"/>
              </w:rPr>
              <w:t>，得6分，满分6分，每缺一项减2分，最低0分。</w:t>
            </w:r>
          </w:p>
          <w:p w14:paraId="79EDBBF5">
            <w:pPr>
              <w:widowControl/>
              <w:jc w:val="left"/>
              <w:rPr>
                <w:rFonts w:hint="eastAsia" w:ascii="Times New Roman" w:hAnsi="Times New Roman" w:eastAsia="仿宋_GB2312" w:cs="Times New Roman"/>
                <w:color w:val="auto"/>
                <w:kern w:val="0"/>
                <w:sz w:val="24"/>
                <w:szCs w:val="24"/>
                <w:highlight w:val="none"/>
                <w:lang w:val="en-US" w:eastAsia="zh-CN"/>
              </w:rPr>
            </w:pPr>
          </w:p>
          <w:p w14:paraId="10B10E95">
            <w:pPr>
              <w:widowControl/>
              <w:jc w:val="left"/>
              <w:rPr>
                <w:rFonts w:hint="eastAsia" w:ascii="Times New Roman" w:hAnsi="Times New Roman" w:eastAsia="仿宋_GB2312" w:cs="Times New Roman"/>
                <w:b/>
                <w:bCs/>
                <w:color w:val="auto"/>
                <w:kern w:val="0"/>
                <w:sz w:val="24"/>
                <w:szCs w:val="24"/>
                <w:highlight w:val="none"/>
                <w:lang w:eastAsia="zh-CN"/>
              </w:rPr>
            </w:pPr>
            <w:r>
              <w:rPr>
                <w:rFonts w:hint="eastAsia" w:ascii="Times New Roman" w:hAnsi="Times New Roman" w:eastAsia="仿宋_GB2312" w:cs="Times New Roman"/>
                <w:b/>
                <w:bCs/>
                <w:color w:val="auto"/>
                <w:kern w:val="0"/>
                <w:sz w:val="24"/>
                <w:szCs w:val="24"/>
                <w:highlight w:val="none"/>
                <w:lang w:val="en-US" w:eastAsia="zh-CN"/>
              </w:rPr>
              <w:t>8.2针对8.1提供的三项内容，要求</w:t>
            </w:r>
            <w:r>
              <w:rPr>
                <w:rFonts w:ascii="Times New Roman" w:hAnsi="Times New Roman" w:eastAsia="仿宋_GB2312" w:cs="Times New Roman"/>
                <w:b/>
                <w:bCs/>
                <w:color w:val="auto"/>
                <w:kern w:val="0"/>
                <w:sz w:val="24"/>
                <w:szCs w:val="24"/>
                <w:highlight w:val="none"/>
              </w:rPr>
              <w:t>内容</w:t>
            </w:r>
            <w:r>
              <w:rPr>
                <w:rFonts w:hint="eastAsia" w:ascii="Times New Roman" w:hAnsi="Times New Roman" w:eastAsia="仿宋_GB2312" w:cs="Times New Roman"/>
                <w:b/>
                <w:bCs/>
                <w:color w:val="auto"/>
                <w:kern w:val="0"/>
                <w:sz w:val="24"/>
                <w:szCs w:val="24"/>
                <w:highlight w:val="none"/>
              </w:rPr>
              <w:t>完整清晰、明确且具有针对性并</w:t>
            </w:r>
            <w:r>
              <w:rPr>
                <w:rFonts w:hint="eastAsia" w:ascii="Times New Roman" w:hAnsi="Times New Roman" w:eastAsia="仿宋_GB2312" w:cs="Times New Roman"/>
                <w:b/>
                <w:bCs/>
                <w:color w:val="auto"/>
                <w:kern w:val="0"/>
                <w:sz w:val="24"/>
                <w:szCs w:val="24"/>
                <w:highlight w:val="none"/>
                <w:lang w:eastAsia="zh-CN"/>
              </w:rPr>
              <w:t>完全</w:t>
            </w:r>
            <w:r>
              <w:rPr>
                <w:rFonts w:hint="eastAsia" w:ascii="Times New Roman" w:hAnsi="Times New Roman" w:eastAsia="仿宋_GB2312" w:cs="Times New Roman"/>
                <w:b/>
                <w:bCs/>
                <w:color w:val="auto"/>
                <w:kern w:val="0"/>
                <w:sz w:val="24"/>
                <w:szCs w:val="24"/>
                <w:highlight w:val="none"/>
                <w:lang w:val="en-US" w:eastAsia="zh-CN"/>
              </w:rPr>
              <w:t>满足项目</w:t>
            </w:r>
            <w:r>
              <w:rPr>
                <w:rFonts w:hint="eastAsia" w:ascii="Times New Roman" w:hAnsi="Times New Roman" w:eastAsia="仿宋_GB2312" w:cs="Times New Roman"/>
                <w:b/>
                <w:bCs/>
                <w:color w:val="auto"/>
                <w:kern w:val="0"/>
                <w:sz w:val="24"/>
                <w:szCs w:val="24"/>
                <w:highlight w:val="none"/>
              </w:rPr>
              <w:t>需求的</w:t>
            </w:r>
            <w:r>
              <w:rPr>
                <w:rFonts w:hint="eastAsia" w:ascii="Times New Roman" w:hAnsi="Times New Roman" w:eastAsia="仿宋_GB2312" w:cs="Times New Roman"/>
                <w:b/>
                <w:bCs/>
                <w:color w:val="auto"/>
                <w:kern w:val="0"/>
                <w:sz w:val="24"/>
                <w:szCs w:val="24"/>
                <w:highlight w:val="none"/>
                <w:lang w:val="en-US" w:eastAsia="zh-CN"/>
              </w:rPr>
              <w:t>得3</w:t>
            </w:r>
            <w:r>
              <w:rPr>
                <w:rFonts w:ascii="Times New Roman" w:hAnsi="Times New Roman" w:eastAsia="仿宋_GB2312" w:cs="Times New Roman"/>
                <w:b/>
                <w:bCs/>
                <w:color w:val="auto"/>
                <w:kern w:val="0"/>
                <w:sz w:val="24"/>
                <w:szCs w:val="24"/>
                <w:highlight w:val="none"/>
              </w:rPr>
              <w:t>分</w:t>
            </w:r>
            <w:r>
              <w:rPr>
                <w:rFonts w:hint="eastAsia" w:ascii="Times New Roman" w:hAnsi="Times New Roman" w:eastAsia="仿宋_GB2312" w:cs="Times New Roman"/>
                <w:b/>
                <w:bCs/>
                <w:color w:val="auto"/>
                <w:kern w:val="0"/>
                <w:sz w:val="24"/>
                <w:szCs w:val="24"/>
                <w:highlight w:val="none"/>
                <w:lang w:eastAsia="zh-CN"/>
              </w:rPr>
              <w:t>，满分</w:t>
            </w:r>
            <w:r>
              <w:rPr>
                <w:rFonts w:hint="eastAsia" w:ascii="Times New Roman" w:hAnsi="Times New Roman" w:eastAsia="仿宋_GB2312" w:cs="Times New Roman"/>
                <w:b/>
                <w:bCs/>
                <w:color w:val="auto"/>
                <w:kern w:val="0"/>
                <w:sz w:val="24"/>
                <w:szCs w:val="24"/>
                <w:highlight w:val="none"/>
                <w:lang w:val="en-US" w:eastAsia="zh-CN"/>
              </w:rPr>
              <w:t>3分，</w:t>
            </w:r>
            <w:r>
              <w:rPr>
                <w:rFonts w:ascii="Times New Roman" w:hAnsi="Times New Roman" w:eastAsia="仿宋_GB2312" w:cs="Times New Roman"/>
                <w:b/>
                <w:bCs/>
                <w:color w:val="auto"/>
                <w:kern w:val="0"/>
                <w:sz w:val="24"/>
                <w:szCs w:val="24"/>
                <w:highlight w:val="none"/>
              </w:rPr>
              <w:t>每</w:t>
            </w:r>
            <w:r>
              <w:rPr>
                <w:rFonts w:hint="eastAsia" w:ascii="Times New Roman" w:hAnsi="Times New Roman" w:eastAsia="仿宋_GB2312" w:cs="Times New Roman"/>
                <w:b/>
                <w:bCs/>
                <w:color w:val="auto"/>
                <w:kern w:val="0"/>
                <w:sz w:val="24"/>
                <w:szCs w:val="24"/>
                <w:highlight w:val="none"/>
                <w:lang w:eastAsia="zh-CN"/>
              </w:rPr>
              <w:t>有</w:t>
            </w:r>
            <w:r>
              <w:rPr>
                <w:rFonts w:ascii="Times New Roman" w:hAnsi="Times New Roman" w:eastAsia="仿宋_GB2312" w:cs="Times New Roman"/>
                <w:b/>
                <w:bCs/>
                <w:color w:val="auto"/>
                <w:kern w:val="0"/>
                <w:sz w:val="24"/>
                <w:szCs w:val="24"/>
                <w:highlight w:val="none"/>
              </w:rPr>
              <w:t>一项</w:t>
            </w:r>
            <w:r>
              <w:rPr>
                <w:rFonts w:hint="eastAsia" w:ascii="Times New Roman" w:hAnsi="Times New Roman" w:eastAsia="仿宋_GB2312" w:cs="Times New Roman"/>
                <w:b/>
                <w:bCs/>
                <w:color w:val="auto"/>
                <w:kern w:val="0"/>
                <w:sz w:val="24"/>
                <w:szCs w:val="24"/>
                <w:highlight w:val="none"/>
                <w:lang w:eastAsia="zh-CN"/>
              </w:rPr>
              <w:t>内容存在缺陷，减</w:t>
            </w:r>
            <w:r>
              <w:rPr>
                <w:rFonts w:hint="eastAsia" w:ascii="Times New Roman" w:hAnsi="Times New Roman" w:eastAsia="仿宋_GB2312" w:cs="Times New Roman"/>
                <w:b/>
                <w:bCs/>
                <w:color w:val="auto"/>
                <w:kern w:val="0"/>
                <w:sz w:val="24"/>
                <w:szCs w:val="24"/>
                <w:highlight w:val="none"/>
                <w:lang w:val="en-US" w:eastAsia="zh-CN"/>
              </w:rPr>
              <w:t>1</w:t>
            </w:r>
            <w:r>
              <w:rPr>
                <w:rFonts w:ascii="Times New Roman" w:hAnsi="Times New Roman" w:eastAsia="仿宋_GB2312" w:cs="Times New Roman"/>
                <w:b/>
                <w:bCs/>
                <w:color w:val="auto"/>
                <w:kern w:val="0"/>
                <w:sz w:val="24"/>
                <w:szCs w:val="24"/>
                <w:highlight w:val="none"/>
              </w:rPr>
              <w:t>分</w:t>
            </w:r>
            <w:r>
              <w:rPr>
                <w:rFonts w:hint="eastAsia" w:ascii="Times New Roman" w:hAnsi="Times New Roman" w:eastAsia="仿宋_GB2312" w:cs="Times New Roman"/>
                <w:b/>
                <w:bCs/>
                <w:color w:val="auto"/>
                <w:kern w:val="0"/>
                <w:sz w:val="24"/>
                <w:szCs w:val="24"/>
                <w:highlight w:val="none"/>
                <w:lang w:eastAsia="zh-CN"/>
              </w:rPr>
              <w:t>，减</w:t>
            </w:r>
            <w:r>
              <w:rPr>
                <w:rFonts w:ascii="Times New Roman" w:hAnsi="Times New Roman" w:eastAsia="仿宋_GB2312" w:cs="Times New Roman"/>
                <w:b/>
                <w:bCs/>
                <w:color w:val="auto"/>
                <w:kern w:val="0"/>
                <w:sz w:val="24"/>
                <w:szCs w:val="24"/>
                <w:highlight w:val="none"/>
              </w:rPr>
              <w:t>完为止</w:t>
            </w:r>
            <w:r>
              <w:rPr>
                <w:rFonts w:hint="eastAsia" w:ascii="Times New Roman" w:hAnsi="Times New Roman" w:eastAsia="仿宋_GB2312" w:cs="Times New Roman"/>
                <w:b/>
                <w:bCs/>
                <w:color w:val="auto"/>
                <w:kern w:val="0"/>
                <w:sz w:val="24"/>
                <w:szCs w:val="24"/>
                <w:highlight w:val="none"/>
                <w:lang w:eastAsia="zh-CN"/>
              </w:rPr>
              <w:t>。</w:t>
            </w:r>
          </w:p>
          <w:p w14:paraId="6AC473E9">
            <w:pPr>
              <w:widowControl/>
              <w:jc w:val="left"/>
              <w:rPr>
                <w:rFonts w:hint="eastAsia" w:ascii="Times New Roman" w:hAnsi="Times New Roman" w:eastAsia="仿宋_GB2312" w:cs="Times New Roman"/>
                <w:color w:val="auto"/>
                <w:kern w:val="0"/>
                <w:sz w:val="24"/>
                <w:szCs w:val="24"/>
                <w:highlight w:val="none"/>
                <w:lang w:eastAsia="zh-CN"/>
              </w:rPr>
            </w:pPr>
            <w:r>
              <w:rPr>
                <w:rFonts w:ascii="Times New Roman" w:hAnsi="Times New Roman" w:eastAsia="仿宋_GB2312" w:cs="Times New Roman"/>
                <w:color w:val="auto"/>
                <w:kern w:val="0"/>
                <w:sz w:val="24"/>
                <w:szCs w:val="24"/>
                <w:highlight w:val="none"/>
              </w:rPr>
              <w:t>注：缺陷指</w:t>
            </w:r>
            <w:r>
              <w:rPr>
                <w:rFonts w:hint="eastAsia" w:ascii="Times New Roman" w:hAnsi="Times New Roman" w:eastAsia="仿宋_GB2312" w:cs="Times New Roman"/>
                <w:color w:val="auto"/>
                <w:kern w:val="0"/>
                <w:sz w:val="24"/>
                <w:szCs w:val="24"/>
                <w:highlight w:val="none"/>
                <w:lang w:val="en-US" w:eastAsia="zh-CN"/>
              </w:rPr>
              <w:t>应急</w:t>
            </w:r>
            <w:r>
              <w:rPr>
                <w:rFonts w:ascii="Times New Roman" w:hAnsi="Times New Roman" w:eastAsia="仿宋_GB2312" w:cs="Times New Roman"/>
                <w:color w:val="auto"/>
                <w:kern w:val="0"/>
                <w:sz w:val="24"/>
                <w:szCs w:val="24"/>
                <w:highlight w:val="none"/>
              </w:rPr>
              <w:t>处置流程</w:t>
            </w:r>
            <w:r>
              <w:rPr>
                <w:rFonts w:hint="eastAsia" w:ascii="Times New Roman" w:hAnsi="Times New Roman" w:eastAsia="仿宋_GB2312" w:cs="Times New Roman"/>
                <w:color w:val="auto"/>
                <w:kern w:val="0"/>
                <w:sz w:val="24"/>
                <w:szCs w:val="24"/>
                <w:highlight w:val="none"/>
                <w:lang w:val="en-US" w:eastAsia="zh-CN"/>
              </w:rPr>
              <w:t>错误</w:t>
            </w:r>
            <w:r>
              <w:rPr>
                <w:rFonts w:ascii="Times New Roman" w:hAnsi="Times New Roman" w:eastAsia="仿宋_GB2312" w:cs="Times New Roman"/>
                <w:color w:val="auto"/>
                <w:kern w:val="0"/>
                <w:sz w:val="24"/>
                <w:szCs w:val="24"/>
                <w:highlight w:val="none"/>
              </w:rPr>
              <w:t>、处置结果内容阐述不清晰</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风险分析没有逻辑、防范措施</w:t>
            </w:r>
            <w:r>
              <w:rPr>
                <w:rFonts w:ascii="Times New Roman" w:hAnsi="Times New Roman" w:eastAsia="仿宋_GB2312" w:cs="Times New Roman"/>
                <w:color w:val="auto"/>
                <w:kern w:val="0"/>
                <w:sz w:val="24"/>
                <w:szCs w:val="24"/>
                <w:highlight w:val="none"/>
              </w:rPr>
              <w:t>存在不适用</w:t>
            </w:r>
            <w:r>
              <w:rPr>
                <w:rFonts w:hint="eastAsia" w:ascii="Times New Roman" w:hAnsi="Times New Roman" w:eastAsia="仿宋_GB2312" w:cs="Times New Roman"/>
                <w:color w:val="auto"/>
                <w:kern w:val="0"/>
                <w:sz w:val="24"/>
                <w:szCs w:val="24"/>
                <w:highlight w:val="none"/>
                <w:lang w:eastAsia="zh-CN"/>
              </w:rPr>
              <w:t>。</w:t>
            </w:r>
          </w:p>
          <w:p w14:paraId="1E686487">
            <w:pPr>
              <w:widowControl/>
              <w:jc w:val="left"/>
              <w:rPr>
                <w:rFonts w:ascii="Times New Roman" w:hAnsi="Times New Roman" w:eastAsia="仿宋_GB2312" w:cs="Times New Roman"/>
                <w:color w:val="auto"/>
                <w:kern w:val="0"/>
                <w:sz w:val="24"/>
                <w:szCs w:val="24"/>
                <w:highlight w:val="none"/>
              </w:rPr>
            </w:pPr>
          </w:p>
        </w:tc>
        <w:tc>
          <w:tcPr>
            <w:tcW w:w="260" w:type="pct"/>
            <w:tcBorders>
              <w:top w:val="nil"/>
              <w:left w:val="nil"/>
              <w:bottom w:val="single" w:color="auto" w:sz="4" w:space="0"/>
              <w:right w:val="single" w:color="auto" w:sz="4" w:space="0"/>
            </w:tcBorders>
            <w:vAlign w:val="center"/>
          </w:tcPr>
          <w:p w14:paraId="3601783D">
            <w:pPr>
              <w:widowControl/>
              <w:jc w:val="left"/>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9</w:t>
            </w:r>
          </w:p>
        </w:tc>
        <w:tc>
          <w:tcPr>
            <w:tcW w:w="473" w:type="pct"/>
            <w:vMerge w:val="continue"/>
            <w:tcBorders>
              <w:left w:val="single" w:color="auto" w:sz="4" w:space="0"/>
              <w:right w:val="single" w:color="auto" w:sz="4" w:space="0"/>
            </w:tcBorders>
            <w:vAlign w:val="center"/>
          </w:tcPr>
          <w:p w14:paraId="7789F4A0">
            <w:pPr>
              <w:widowControl/>
              <w:jc w:val="left"/>
              <w:rPr>
                <w:rFonts w:hint="default" w:ascii="Times New Roman" w:hAnsi="Times New Roman" w:eastAsia="仿宋_GB2312" w:cs="Times New Roman"/>
                <w:color w:val="auto"/>
                <w:kern w:val="0"/>
                <w:sz w:val="24"/>
                <w:szCs w:val="24"/>
                <w:highlight w:val="none"/>
              </w:rPr>
            </w:pPr>
          </w:p>
        </w:tc>
      </w:tr>
      <w:tr w14:paraId="2C16C7F8">
        <w:tblPrEx>
          <w:tblCellMar>
            <w:top w:w="0" w:type="dxa"/>
            <w:left w:w="108" w:type="dxa"/>
            <w:bottom w:w="0" w:type="dxa"/>
            <w:right w:w="108" w:type="dxa"/>
          </w:tblCellMar>
        </w:tblPrEx>
        <w:trPr>
          <w:trHeight w:val="6018" w:hRule="atLeast"/>
        </w:trPr>
        <w:tc>
          <w:tcPr>
            <w:tcW w:w="430" w:type="pct"/>
            <w:vMerge w:val="continue"/>
            <w:tcBorders>
              <w:left w:val="single" w:color="auto" w:sz="4" w:space="0"/>
              <w:right w:val="single" w:color="auto" w:sz="4" w:space="0"/>
            </w:tcBorders>
            <w:vAlign w:val="center"/>
          </w:tcPr>
          <w:p w14:paraId="686525A9">
            <w:pPr>
              <w:widowControl/>
              <w:jc w:val="left"/>
              <w:rPr>
                <w:rFonts w:hint="default" w:ascii="Times New Roman" w:hAnsi="Times New Roman" w:eastAsia="仿宋_GB2312" w:cs="Times New Roman"/>
                <w:kern w:val="0"/>
                <w:sz w:val="24"/>
                <w:szCs w:val="24"/>
                <w:highlight w:val="none"/>
              </w:rPr>
            </w:pPr>
          </w:p>
        </w:tc>
        <w:tc>
          <w:tcPr>
            <w:tcW w:w="313" w:type="pct"/>
            <w:tcBorders>
              <w:top w:val="nil"/>
              <w:left w:val="nil"/>
              <w:bottom w:val="single" w:color="auto" w:sz="4" w:space="0"/>
              <w:right w:val="single" w:color="auto" w:sz="4" w:space="0"/>
            </w:tcBorders>
            <w:vAlign w:val="center"/>
          </w:tcPr>
          <w:p w14:paraId="16265882">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w:t>
            </w:r>
          </w:p>
        </w:tc>
        <w:tc>
          <w:tcPr>
            <w:tcW w:w="808" w:type="pct"/>
            <w:tcBorders>
              <w:top w:val="nil"/>
              <w:left w:val="nil"/>
              <w:bottom w:val="single" w:color="auto" w:sz="4" w:space="0"/>
              <w:right w:val="single" w:color="auto" w:sz="4" w:space="0"/>
            </w:tcBorders>
            <w:shd w:val="clear" w:color="auto" w:fill="auto"/>
            <w:vAlign w:val="center"/>
          </w:tcPr>
          <w:p w14:paraId="7BABEE2C">
            <w:pPr>
              <w:widowControl/>
              <w:rPr>
                <w:rFonts w:hint="default" w:ascii="宋体" w:hAnsi="宋体" w:eastAsia="宋体" w:cs="宋体"/>
                <w:color w:val="000000"/>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rPr>
              <w:t>售后服务方案</w:t>
            </w:r>
          </w:p>
        </w:tc>
        <w:tc>
          <w:tcPr>
            <w:tcW w:w="2713" w:type="pct"/>
            <w:tcBorders>
              <w:top w:val="nil"/>
              <w:left w:val="nil"/>
              <w:bottom w:val="single" w:color="auto" w:sz="4" w:space="0"/>
              <w:right w:val="single" w:color="auto" w:sz="4" w:space="0"/>
            </w:tcBorders>
            <w:shd w:val="clear" w:color="auto" w:fill="auto"/>
            <w:vAlign w:val="center"/>
          </w:tcPr>
          <w:p w14:paraId="49635F20">
            <w:pPr>
              <w:widowControl/>
              <w:jc w:val="left"/>
              <w:rPr>
                <w:rFonts w:hint="eastAsia"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9.1供应商针对本项目的售后服务进行综合考虑提供方案，内容包含但不限于以下内容：</w:t>
            </w:r>
          </w:p>
          <w:p w14:paraId="01B94C71">
            <w:pPr>
              <w:widowControl/>
              <w:jc w:val="left"/>
              <w:rPr>
                <w:rFonts w:hint="eastAsia" w:ascii="Times New Roman" w:hAnsi="Times New Roman" w:eastAsia="仿宋_GB2312" w:cs="Times New Roman"/>
                <w:color w:val="auto"/>
                <w:kern w:val="0"/>
                <w:sz w:val="24"/>
                <w:szCs w:val="24"/>
                <w:highlight w:val="none"/>
              </w:rPr>
            </w:pPr>
            <w:r>
              <w:rPr>
                <w:rFonts w:hint="eastAsia" w:ascii="Times New Roman" w:hAnsi="Times New Roman" w:eastAsia="仿宋_GB2312" w:cs="Times New Roman"/>
                <w:color w:val="auto"/>
                <w:kern w:val="0"/>
                <w:sz w:val="24"/>
                <w:szCs w:val="24"/>
                <w:highlight w:val="none"/>
              </w:rPr>
              <w:t>①拟投入本项目售后服务人员</w:t>
            </w:r>
            <w:r>
              <w:rPr>
                <w:rFonts w:hint="eastAsia" w:ascii="Times New Roman" w:hAnsi="Times New Roman" w:eastAsia="仿宋_GB2312" w:cs="Times New Roman"/>
                <w:color w:val="auto"/>
                <w:kern w:val="0"/>
                <w:sz w:val="24"/>
                <w:szCs w:val="24"/>
                <w:highlight w:val="none"/>
                <w:lang w:val="en-US" w:eastAsia="zh-CN"/>
              </w:rPr>
              <w:t>不少于3人</w:t>
            </w:r>
            <w:r>
              <w:rPr>
                <w:rFonts w:hint="eastAsia" w:ascii="Times New Roman" w:hAnsi="Times New Roman" w:eastAsia="仿宋_GB2312" w:cs="Times New Roman"/>
                <w:color w:val="auto"/>
                <w:kern w:val="0"/>
                <w:sz w:val="24"/>
                <w:szCs w:val="24"/>
                <w:highlight w:val="none"/>
              </w:rPr>
              <w:t>的名单。</w:t>
            </w:r>
          </w:p>
          <w:p w14:paraId="4F90F4E2">
            <w:pPr>
              <w:widowControl/>
              <w:jc w:val="left"/>
              <w:rPr>
                <w:rFonts w:hint="eastAsia"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rPr>
              <w:t>②</w:t>
            </w:r>
            <w:r>
              <w:rPr>
                <w:rFonts w:hint="eastAsia" w:ascii="Times New Roman" w:hAnsi="Times New Roman" w:eastAsia="仿宋_GB2312" w:cs="Times New Roman"/>
                <w:color w:val="auto"/>
                <w:kern w:val="0"/>
                <w:sz w:val="24"/>
                <w:szCs w:val="24"/>
                <w:highlight w:val="none"/>
              </w:rPr>
              <w:t>针对本项目</w:t>
            </w:r>
            <w:r>
              <w:rPr>
                <w:rFonts w:hint="eastAsia" w:ascii="Times New Roman" w:hAnsi="Times New Roman" w:eastAsia="仿宋_GB2312" w:cs="Times New Roman"/>
                <w:color w:val="auto"/>
                <w:kern w:val="0"/>
                <w:sz w:val="24"/>
                <w:szCs w:val="24"/>
                <w:highlight w:val="none"/>
                <w:lang w:val="en-US" w:eastAsia="zh-CN"/>
              </w:rPr>
              <w:t>供应商</w:t>
            </w:r>
            <w:r>
              <w:rPr>
                <w:rFonts w:hint="eastAsia" w:ascii="Times New Roman" w:hAnsi="Times New Roman" w:eastAsia="仿宋_GB2312" w:cs="Times New Roman"/>
                <w:color w:val="auto"/>
                <w:kern w:val="0"/>
                <w:sz w:val="24"/>
                <w:szCs w:val="24"/>
                <w:highlight w:val="none"/>
              </w:rPr>
              <w:t>提供详细的售后服务</w:t>
            </w:r>
            <w:r>
              <w:rPr>
                <w:rFonts w:hint="eastAsia" w:ascii="Times New Roman" w:hAnsi="Times New Roman" w:eastAsia="仿宋_GB2312" w:cs="Times New Roman"/>
                <w:color w:val="auto"/>
                <w:kern w:val="0"/>
                <w:sz w:val="24"/>
                <w:szCs w:val="24"/>
                <w:highlight w:val="none"/>
                <w:lang w:val="en-US" w:eastAsia="zh-CN"/>
              </w:rPr>
              <w:t>方案</w:t>
            </w:r>
            <w:r>
              <w:rPr>
                <w:rFonts w:hint="eastAsia" w:ascii="Times New Roman" w:hAnsi="Times New Roman" w:eastAsia="仿宋_GB2312" w:cs="Times New Roman"/>
                <w:color w:val="auto"/>
                <w:kern w:val="0"/>
                <w:sz w:val="24"/>
                <w:szCs w:val="24"/>
                <w:highlight w:val="none"/>
                <w:lang w:eastAsia="zh-CN"/>
              </w:rPr>
              <w:t>。</w:t>
            </w:r>
          </w:p>
          <w:p w14:paraId="1C89C9B7">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注：以上二项内容人员名单</w:t>
            </w:r>
            <w:r>
              <w:rPr>
                <w:rFonts w:ascii="Times New Roman" w:hAnsi="Times New Roman" w:eastAsia="仿宋_GB2312" w:cs="Times New Roman"/>
                <w:color w:val="auto"/>
                <w:kern w:val="0"/>
                <w:sz w:val="24"/>
                <w:szCs w:val="24"/>
                <w:highlight w:val="none"/>
              </w:rPr>
              <w:t>完整</w:t>
            </w:r>
            <w:r>
              <w:rPr>
                <w:rFonts w:hint="eastAsia" w:ascii="Times New Roman" w:hAnsi="Times New Roman" w:eastAsia="仿宋_GB2312" w:cs="Times New Roman"/>
                <w:color w:val="auto"/>
                <w:kern w:val="0"/>
                <w:sz w:val="24"/>
                <w:szCs w:val="24"/>
                <w:highlight w:val="none"/>
                <w:lang w:val="en-US" w:eastAsia="zh-CN"/>
              </w:rPr>
              <w:t>齐全，售后方案详细，得6分，每缺一项内容，减3分，减完为止。</w:t>
            </w:r>
          </w:p>
          <w:p w14:paraId="06ED3AFD">
            <w:pPr>
              <w:keepNext w:val="0"/>
              <w:keepLines w:val="0"/>
              <w:pageBreakBefore w:val="0"/>
              <w:widowControl w:val="0"/>
              <w:kinsoku/>
              <w:wordWrap w:val="0"/>
              <w:overflowPunct/>
              <w:topLinePunct w:val="0"/>
              <w:autoSpaceDE/>
              <w:autoSpaceDN/>
              <w:bidi w:val="0"/>
              <w:adjustRightInd/>
              <w:jc w:val="both"/>
              <w:textAlignment w:val="auto"/>
              <w:rPr>
                <w:rFonts w:hint="eastAsia" w:ascii="宋体" w:hAnsi="宋体" w:eastAsia="宋体" w:cs="宋体"/>
                <w:sz w:val="23"/>
                <w:szCs w:val="23"/>
                <w:lang w:val="en-US" w:eastAsia="zh-CN"/>
              </w:rPr>
            </w:pPr>
          </w:p>
          <w:p w14:paraId="414CE2CA">
            <w:pPr>
              <w:widowControl/>
              <w:jc w:val="left"/>
              <w:rPr>
                <w:rFonts w:hint="default"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val="en-US" w:eastAsia="zh-CN"/>
              </w:rPr>
              <w:t>9.2针对9.1提出的二项要求，保证人员稳定、售后人员准时到场服务、售后服务方案切实可行，得2分；每有一项内容存在缺陷，减1分，满分2分，减完为止。</w:t>
            </w:r>
          </w:p>
          <w:p w14:paraId="326AD694">
            <w:pPr>
              <w:widowControl/>
              <w:jc w:val="left"/>
              <w:rPr>
                <w:rFonts w:hint="default" w:ascii="宋体" w:hAnsi="宋体" w:eastAsia="宋体" w:cs="宋体"/>
                <w:color w:val="000000"/>
                <w:sz w:val="24"/>
                <w:szCs w:val="24"/>
                <w:highlight w:val="none"/>
                <w:lang w:val="zh-CN" w:eastAsia="zh-CN"/>
              </w:rPr>
            </w:pPr>
            <w:r>
              <w:rPr>
                <w:rFonts w:hint="eastAsia" w:ascii="Times New Roman" w:hAnsi="Times New Roman" w:eastAsia="仿宋_GB2312" w:cs="Times New Roman"/>
                <w:color w:val="auto"/>
                <w:kern w:val="0"/>
                <w:sz w:val="24"/>
                <w:szCs w:val="24"/>
                <w:highlight w:val="none"/>
                <w:lang w:val="en-US" w:eastAsia="zh-CN"/>
              </w:rPr>
              <w:t>注：缺陷指</w:t>
            </w:r>
            <w:r>
              <w:rPr>
                <w:rFonts w:hint="eastAsia" w:ascii="Times New Roman" w:hAnsi="Times New Roman" w:eastAsia="仿宋_GB2312" w:cs="Times New Roman"/>
                <w:color w:val="auto"/>
                <w:kern w:val="0"/>
                <w:sz w:val="24"/>
                <w:szCs w:val="24"/>
                <w:highlight w:val="none"/>
              </w:rPr>
              <w:t>投入本项目售后服务人员的名单</w:t>
            </w:r>
            <w:r>
              <w:rPr>
                <w:rFonts w:hint="eastAsia" w:ascii="Times New Roman" w:hAnsi="Times New Roman" w:eastAsia="仿宋_GB2312" w:cs="Times New Roman"/>
                <w:color w:val="auto"/>
                <w:kern w:val="0"/>
                <w:sz w:val="24"/>
                <w:szCs w:val="24"/>
                <w:highlight w:val="none"/>
                <w:lang w:val="en-US" w:eastAsia="zh-CN"/>
              </w:rPr>
              <w:t>不详细</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rPr>
              <w:t>个人简历、相关资格证书复印件</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lang w:val="en-US" w:eastAsia="zh-CN"/>
              </w:rPr>
              <w:t>不</w:t>
            </w:r>
            <w:r>
              <w:rPr>
                <w:rFonts w:hint="eastAsia" w:ascii="Times New Roman" w:hAnsi="Times New Roman" w:eastAsia="仿宋_GB2312" w:cs="Times New Roman"/>
                <w:color w:val="auto"/>
                <w:kern w:val="0"/>
                <w:sz w:val="24"/>
                <w:szCs w:val="24"/>
                <w:highlight w:val="none"/>
              </w:rPr>
              <w:t>完整的</w:t>
            </w:r>
            <w:r>
              <w:rPr>
                <w:rFonts w:hint="eastAsia" w:ascii="Times New Roman" w:hAnsi="Times New Roman" w:eastAsia="仿宋_GB2312" w:cs="Times New Roman"/>
                <w:color w:val="auto"/>
                <w:kern w:val="0"/>
                <w:sz w:val="24"/>
                <w:szCs w:val="24"/>
                <w:highlight w:val="none"/>
                <w:lang w:eastAsia="zh-CN"/>
              </w:rPr>
              <w:t>、</w:t>
            </w:r>
            <w:r>
              <w:rPr>
                <w:rFonts w:hint="eastAsia" w:ascii="Times New Roman" w:hAnsi="Times New Roman" w:eastAsia="仿宋_GB2312" w:cs="Times New Roman"/>
                <w:color w:val="auto"/>
                <w:kern w:val="0"/>
                <w:sz w:val="24"/>
                <w:szCs w:val="24"/>
                <w:highlight w:val="none"/>
              </w:rPr>
              <w:t>提供</w:t>
            </w:r>
            <w:r>
              <w:rPr>
                <w:rFonts w:hint="eastAsia" w:ascii="Times New Roman" w:hAnsi="Times New Roman" w:eastAsia="仿宋_GB2312" w:cs="Times New Roman"/>
                <w:color w:val="auto"/>
                <w:kern w:val="0"/>
                <w:sz w:val="24"/>
                <w:szCs w:val="24"/>
                <w:highlight w:val="none"/>
                <w:lang w:val="en-US" w:eastAsia="zh-CN"/>
              </w:rPr>
              <w:t>的</w:t>
            </w:r>
            <w:r>
              <w:rPr>
                <w:rFonts w:hint="eastAsia" w:ascii="Times New Roman" w:hAnsi="Times New Roman" w:eastAsia="仿宋_GB2312" w:cs="Times New Roman"/>
                <w:color w:val="auto"/>
                <w:kern w:val="0"/>
                <w:sz w:val="24"/>
                <w:szCs w:val="24"/>
                <w:highlight w:val="none"/>
              </w:rPr>
              <w:t>售后服务人员的固定电话+手机（7×24小时）联系方式+4小时内</w:t>
            </w:r>
            <w:r>
              <w:rPr>
                <w:rFonts w:hint="eastAsia" w:ascii="Times New Roman" w:hAnsi="Times New Roman" w:eastAsia="仿宋_GB2312" w:cs="Times New Roman"/>
                <w:color w:val="auto"/>
                <w:kern w:val="0"/>
                <w:sz w:val="24"/>
                <w:szCs w:val="24"/>
                <w:highlight w:val="none"/>
                <w:lang w:val="en-US" w:eastAsia="zh-CN"/>
              </w:rPr>
              <w:t>不能到</w:t>
            </w:r>
            <w:r>
              <w:rPr>
                <w:rFonts w:hint="eastAsia" w:ascii="Times New Roman" w:hAnsi="Times New Roman" w:eastAsia="仿宋_GB2312" w:cs="Times New Roman"/>
                <w:color w:val="auto"/>
                <w:kern w:val="0"/>
                <w:sz w:val="24"/>
                <w:szCs w:val="24"/>
                <w:highlight w:val="none"/>
              </w:rPr>
              <w:t>现场应急支撑服务</w:t>
            </w:r>
            <w:r>
              <w:rPr>
                <w:rFonts w:hint="eastAsia" w:ascii="Times New Roman" w:hAnsi="Times New Roman" w:eastAsia="仿宋_GB2312" w:cs="Times New Roman"/>
                <w:color w:val="auto"/>
                <w:kern w:val="0"/>
                <w:sz w:val="24"/>
                <w:szCs w:val="24"/>
                <w:highlight w:val="none"/>
                <w:lang w:val="en-US" w:eastAsia="zh-CN"/>
              </w:rPr>
              <w:t>的、售后服务方案过</w:t>
            </w:r>
            <w:r>
              <w:rPr>
                <w:rFonts w:hint="eastAsia" w:ascii="Times New Roman" w:hAnsi="Times New Roman" w:eastAsia="仿宋_GB2312" w:cs="Times New Roman"/>
                <w:color w:val="auto"/>
                <w:kern w:val="0"/>
                <w:sz w:val="24"/>
                <w:szCs w:val="24"/>
                <w:highlight w:val="none"/>
              </w:rPr>
              <w:t>于简略，可操作性不强。</w:t>
            </w:r>
          </w:p>
        </w:tc>
        <w:tc>
          <w:tcPr>
            <w:tcW w:w="260" w:type="pct"/>
            <w:tcBorders>
              <w:top w:val="nil"/>
              <w:left w:val="nil"/>
              <w:bottom w:val="single" w:color="auto" w:sz="4" w:space="0"/>
              <w:right w:val="single" w:color="auto" w:sz="4" w:space="0"/>
            </w:tcBorders>
            <w:vAlign w:val="center"/>
          </w:tcPr>
          <w:p w14:paraId="454E6BCE">
            <w:pPr>
              <w:widowControl/>
              <w:jc w:val="center"/>
              <w:rPr>
                <w:rFonts w:hint="default" w:ascii="Times New Roman" w:hAnsi="Times New Roman" w:eastAsia="宋体"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8</w:t>
            </w:r>
          </w:p>
        </w:tc>
        <w:tc>
          <w:tcPr>
            <w:tcW w:w="473" w:type="pct"/>
            <w:vMerge w:val="continue"/>
            <w:tcBorders>
              <w:left w:val="single" w:color="auto" w:sz="4" w:space="0"/>
              <w:bottom w:val="nil"/>
              <w:right w:val="single" w:color="auto" w:sz="4" w:space="0"/>
            </w:tcBorders>
            <w:vAlign w:val="center"/>
          </w:tcPr>
          <w:p w14:paraId="1022B8E2">
            <w:pPr>
              <w:widowControl/>
              <w:jc w:val="left"/>
              <w:rPr>
                <w:rFonts w:hint="default" w:ascii="Times New Roman" w:hAnsi="Times New Roman" w:eastAsia="仿宋_GB2312" w:cs="Times New Roman"/>
                <w:kern w:val="0"/>
                <w:sz w:val="24"/>
                <w:szCs w:val="24"/>
                <w:highlight w:val="none"/>
              </w:rPr>
            </w:pPr>
          </w:p>
        </w:tc>
      </w:tr>
      <w:tr w14:paraId="144C9A31">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D3F99B6">
            <w:pPr>
              <w:widowControl/>
              <w:jc w:val="left"/>
              <w:rPr>
                <w:rFonts w:hint="default" w:ascii="Times New Roman" w:hAnsi="Times New Roman" w:eastAsia="宋体" w:cs="Times New Roman"/>
                <w:kern w:val="0"/>
                <w:sz w:val="24"/>
                <w:szCs w:val="24"/>
                <w:highlight w:val="none"/>
              </w:rPr>
            </w:pPr>
            <w:r>
              <w:rPr>
                <w:rFonts w:hint="default" w:ascii="Times New Roman" w:hAnsi="Times New Roman" w:eastAsia="仿宋_GB2312" w:cs="Times New Roman"/>
                <w:kern w:val="0"/>
                <w:sz w:val="24"/>
                <w:szCs w:val="24"/>
                <w:highlight w:val="none"/>
              </w:rPr>
              <w:t>合计：100分</w:t>
            </w:r>
          </w:p>
        </w:tc>
      </w:tr>
    </w:tbl>
    <w:p w14:paraId="142C75E8">
      <w:pPr>
        <w:pStyle w:val="2"/>
        <w:rPr>
          <w:color w:val="auto"/>
          <w:sz w:val="40"/>
          <w:szCs w:val="40"/>
          <w:highlight w:val="none"/>
        </w:rPr>
      </w:pPr>
      <w:bookmarkStart w:id="143" w:name="_Toc152516874"/>
    </w:p>
    <w:p w14:paraId="6AA1265D">
      <w:pPr>
        <w:pStyle w:val="3"/>
        <w:ind w:firstLine="2800" w:firstLineChars="700"/>
        <w:jc w:val="both"/>
        <w:rPr>
          <w:color w:val="auto"/>
          <w:sz w:val="40"/>
          <w:szCs w:val="40"/>
          <w:highlight w:val="none"/>
        </w:rPr>
      </w:pPr>
    </w:p>
    <w:p w14:paraId="31CD671D">
      <w:pPr>
        <w:pStyle w:val="3"/>
        <w:ind w:firstLine="2800" w:firstLineChars="700"/>
        <w:jc w:val="both"/>
        <w:rPr>
          <w:color w:val="auto"/>
          <w:sz w:val="40"/>
          <w:szCs w:val="40"/>
          <w:highlight w:val="none"/>
        </w:rPr>
      </w:pPr>
    </w:p>
    <w:p w14:paraId="35D5789E">
      <w:pPr>
        <w:pStyle w:val="3"/>
        <w:ind w:firstLine="2800" w:firstLineChars="700"/>
        <w:jc w:val="both"/>
        <w:rPr>
          <w:color w:val="auto"/>
          <w:sz w:val="40"/>
          <w:szCs w:val="40"/>
          <w:highlight w:val="none"/>
        </w:rPr>
      </w:pPr>
    </w:p>
    <w:p w14:paraId="19854C31">
      <w:pPr>
        <w:pStyle w:val="3"/>
        <w:jc w:val="both"/>
        <w:rPr>
          <w:color w:val="auto"/>
          <w:sz w:val="40"/>
          <w:szCs w:val="40"/>
          <w:highlight w:val="none"/>
        </w:rPr>
      </w:pPr>
    </w:p>
    <w:p w14:paraId="21D0E74B">
      <w:pPr>
        <w:rPr>
          <w:color w:val="auto"/>
          <w:sz w:val="40"/>
          <w:szCs w:val="40"/>
          <w:highlight w:val="none"/>
        </w:rPr>
      </w:pPr>
    </w:p>
    <w:p w14:paraId="021DC550">
      <w:pPr>
        <w:pStyle w:val="2"/>
      </w:pPr>
    </w:p>
    <w:p w14:paraId="48B575E8">
      <w:pPr>
        <w:pStyle w:val="3"/>
        <w:ind w:firstLine="2800" w:firstLineChars="700"/>
        <w:jc w:val="both"/>
        <w:rPr>
          <w:color w:val="auto"/>
          <w:sz w:val="40"/>
          <w:szCs w:val="40"/>
          <w:highlight w:val="none"/>
        </w:rPr>
      </w:pPr>
    </w:p>
    <w:p w14:paraId="266A4782">
      <w:pPr>
        <w:pStyle w:val="3"/>
        <w:ind w:firstLine="2800" w:firstLineChars="700"/>
        <w:jc w:val="both"/>
        <w:rPr>
          <w:rFonts w:eastAsia="方正仿宋_GBK"/>
          <w:b/>
          <w:color w:val="auto"/>
          <w:sz w:val="40"/>
          <w:szCs w:val="22"/>
          <w:highlight w:val="none"/>
        </w:rPr>
      </w:pPr>
      <w:bookmarkStart w:id="144" w:name="_Toc24259"/>
      <w:r>
        <w:rPr>
          <w:color w:val="auto"/>
          <w:sz w:val="40"/>
          <w:szCs w:val="40"/>
          <w:highlight w:val="none"/>
        </w:rPr>
        <w:t>第六章  采购内容与要求</w:t>
      </w:r>
      <w:bookmarkEnd w:id="143"/>
      <w:bookmarkEnd w:id="144"/>
    </w:p>
    <w:p w14:paraId="3E27C626">
      <w:pPr>
        <w:spacing w:line="360" w:lineRule="auto"/>
        <w:contextualSpacing/>
        <w:rPr>
          <w:color w:val="auto"/>
          <w:sz w:val="24"/>
          <w:highlight w:val="none"/>
        </w:rPr>
      </w:pPr>
      <w:r>
        <w:rPr>
          <w:color w:val="auto"/>
          <w:sz w:val="24"/>
          <w:highlight w:val="none"/>
        </w:rPr>
        <w:t>说明：</w:t>
      </w:r>
    </w:p>
    <w:p w14:paraId="7D860F96">
      <w:pPr>
        <w:spacing w:line="360" w:lineRule="auto"/>
        <w:contextualSpacing/>
        <w:rPr>
          <w:color w:val="auto"/>
          <w:sz w:val="24"/>
          <w:highlight w:val="none"/>
        </w:rPr>
      </w:pPr>
      <w:r>
        <w:rPr>
          <w:rFonts w:hint="eastAsia"/>
          <w:color w:val="auto"/>
          <w:sz w:val="24"/>
          <w:highlight w:val="none"/>
        </w:rPr>
        <w:t>1</w:t>
      </w:r>
      <w:r>
        <w:rPr>
          <w:color w:val="auto"/>
          <w:sz w:val="24"/>
          <w:highlight w:val="none"/>
        </w:rPr>
        <w:t>. 当采购项目涉及政务信息系统时，采购需求应当符合《政务信息系统政府采购管理暂行办法》（财库〔2017〕210号）的相关要求。</w:t>
      </w:r>
    </w:p>
    <w:p w14:paraId="3B07B040">
      <w:pPr>
        <w:spacing w:line="360" w:lineRule="auto"/>
        <w:contextualSpacing/>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采购人及采购代理机构应关注财政部门会同有关部门制定发布的需求标准，结合具体应用场景，根据对应《需求标准》确定采购需求。</w:t>
      </w:r>
    </w:p>
    <w:p w14:paraId="3C636BBB">
      <w:pPr>
        <w:spacing w:line="360" w:lineRule="auto"/>
        <w:contextualSpacing/>
        <w:rPr>
          <w:color w:val="auto"/>
          <w:sz w:val="24"/>
          <w:highlight w:val="none"/>
        </w:rPr>
      </w:pPr>
      <w:r>
        <w:rPr>
          <w:rFonts w:hint="eastAsia"/>
          <w:color w:val="auto"/>
          <w:sz w:val="24"/>
          <w:highlight w:val="none"/>
        </w:rPr>
        <w:t>已发布的需求标准如下：</w:t>
      </w:r>
    </w:p>
    <w:p w14:paraId="6A213408">
      <w:pPr>
        <w:spacing w:line="360" w:lineRule="auto"/>
        <w:contextualSpacing/>
        <w:rPr>
          <w:color w:val="auto"/>
          <w:sz w:val="24"/>
          <w:highlight w:val="none"/>
        </w:rPr>
      </w:pPr>
      <w:r>
        <w:rPr>
          <w:color w:val="auto"/>
          <w:sz w:val="24"/>
          <w:highlight w:val="none"/>
        </w:rPr>
        <w:t>《关于印发〈商品包装政府采购需求标准（试行）〉、〈快递包装政府采购需求标准（试行）〉的通知》（财办库﹝2020﹞123号）</w:t>
      </w:r>
    </w:p>
    <w:p w14:paraId="615164FA">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《绿色数据中心政府采购需求标准（试行）》（财库〔2023〕7号）</w:t>
      </w:r>
    </w:p>
    <w:p w14:paraId="661D8413">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《台式计算机政府采购需求标准（2023年版）》（财库〔2023〕29号）</w:t>
      </w:r>
    </w:p>
    <w:p w14:paraId="2205EF51">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《便携式计算机政府采购需求标准（2023年版）》（财库〔2023〕30号）</w:t>
      </w:r>
    </w:p>
    <w:p w14:paraId="74664037">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《一体式计算机政府采购需求标准（2023年版）》（财库〔2023〕31号）</w:t>
      </w:r>
    </w:p>
    <w:p w14:paraId="7ADE8995">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《工作站政府采购需求标准（2023年版）》（财库〔2023〕32号）</w:t>
      </w:r>
    </w:p>
    <w:p w14:paraId="452E698C">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《通用服务器政府采购需求标准（2023年版）》（财库〔2023〕33号）</w:t>
      </w:r>
    </w:p>
    <w:p w14:paraId="1CED1E32">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《操作系统政府采购需求标准（2023年版）》（财库〔2023〕34号）</w:t>
      </w:r>
    </w:p>
    <w:p w14:paraId="7541BE88">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《数据库政府采购需求标准（2023年版）》（财库〔2023〕35号）</w:t>
      </w:r>
    </w:p>
    <w:p w14:paraId="1A282B7E">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《物业管理服务政府采购需求标准（办公场所类）（试行）》</w:t>
      </w:r>
      <w:r>
        <w:rPr>
          <w:rFonts w:hint="eastAsia" w:ascii="Times New Roman" w:hAnsi="Times New Roman" w:cs="Times New Roman"/>
          <w:color w:val="auto"/>
          <w:kern w:val="2"/>
          <w:highlight w:val="none"/>
        </w:rPr>
        <w:t>（财办库〔2024〕113号）</w:t>
      </w:r>
    </w:p>
    <w:p w14:paraId="5914A134">
      <w:pPr>
        <w:rPr>
          <w:rFonts w:ascii="Times New Roman" w:hAnsi="Times New Roman" w:eastAsia="仿宋"/>
          <w:color w:val="auto"/>
          <w:sz w:val="28"/>
          <w:szCs w:val="32"/>
          <w:highlight w:val="none"/>
        </w:rPr>
      </w:pPr>
      <w:r>
        <w:rPr>
          <w:rFonts w:hint="eastAsia"/>
          <w:color w:val="auto"/>
          <w:sz w:val="24"/>
          <w:highlight w:val="none"/>
        </w:rPr>
        <w:t>如有更新或增加，以财政部门发布为准。</w:t>
      </w:r>
    </w:p>
    <w:p w14:paraId="2AF0DF16">
      <w:pPr>
        <w:pStyle w:val="22"/>
        <w:jc w:val="center"/>
        <w:rPr>
          <w:rFonts w:ascii="Times New Roman" w:hAnsi="Times New Roman" w:eastAsia="仿宋"/>
          <w:b/>
          <w:bCs/>
          <w:color w:val="auto"/>
          <w:sz w:val="32"/>
          <w:szCs w:val="36"/>
          <w:highlight w:val="none"/>
        </w:rPr>
      </w:pPr>
    </w:p>
    <w:p w14:paraId="3CC00477">
      <w:pPr>
        <w:rPr>
          <w:rFonts w:ascii="Times New Roman" w:hAnsi="Times New Roman" w:eastAsia="仿宋"/>
          <w:b/>
          <w:bCs/>
          <w:color w:val="auto"/>
          <w:sz w:val="32"/>
          <w:szCs w:val="36"/>
          <w:highlight w:val="none"/>
        </w:rPr>
      </w:pPr>
    </w:p>
    <w:p w14:paraId="1F722D0E">
      <w:pPr>
        <w:pStyle w:val="2"/>
        <w:rPr>
          <w:rFonts w:ascii="Times New Roman" w:hAnsi="Times New Roman" w:eastAsia="仿宋"/>
          <w:b/>
          <w:bCs/>
          <w:color w:val="auto"/>
          <w:sz w:val="32"/>
          <w:szCs w:val="36"/>
          <w:highlight w:val="none"/>
        </w:rPr>
      </w:pPr>
    </w:p>
    <w:p w14:paraId="74DA12D0">
      <w:pPr>
        <w:pStyle w:val="2"/>
        <w:rPr>
          <w:rFonts w:ascii="Times New Roman" w:hAnsi="Times New Roman" w:eastAsia="仿宋"/>
          <w:b/>
          <w:bCs/>
          <w:color w:val="auto"/>
          <w:sz w:val="32"/>
          <w:szCs w:val="36"/>
          <w:highlight w:val="none"/>
        </w:rPr>
      </w:pPr>
    </w:p>
    <w:p w14:paraId="7B078DE8">
      <w:pPr>
        <w:pStyle w:val="2"/>
        <w:rPr>
          <w:rFonts w:ascii="Times New Roman" w:hAnsi="Times New Roman" w:eastAsia="仿宋"/>
          <w:b/>
          <w:bCs/>
          <w:color w:val="auto"/>
          <w:sz w:val="32"/>
          <w:szCs w:val="36"/>
          <w:highlight w:val="none"/>
        </w:rPr>
      </w:pPr>
    </w:p>
    <w:p w14:paraId="2509D1E2">
      <w:pPr>
        <w:pStyle w:val="2"/>
        <w:rPr>
          <w:rFonts w:ascii="Times New Roman" w:hAnsi="Times New Roman" w:eastAsia="仿宋"/>
          <w:b/>
          <w:bCs/>
          <w:color w:val="auto"/>
          <w:sz w:val="32"/>
          <w:szCs w:val="36"/>
          <w:highlight w:val="none"/>
        </w:rPr>
      </w:pPr>
    </w:p>
    <w:p w14:paraId="4F1DF089">
      <w:pPr>
        <w:pStyle w:val="22"/>
        <w:jc w:val="center"/>
        <w:rPr>
          <w:rFonts w:ascii="Times New Roman" w:hAnsi="Times New Roman" w:eastAsia="仿宋"/>
          <w:b/>
          <w:bCs/>
          <w:color w:val="auto"/>
          <w:sz w:val="32"/>
          <w:szCs w:val="36"/>
          <w:highlight w:val="none"/>
        </w:rPr>
      </w:pPr>
    </w:p>
    <w:p w14:paraId="140FAD70">
      <w:pPr>
        <w:jc w:val="center"/>
        <w:rPr>
          <w:rFonts w:hint="default" w:ascii="Times New Roman" w:hAnsi="Times New Roman" w:eastAsia="仿宋" w:cs="Times New Roman"/>
          <w:b/>
          <w:bCs/>
          <w:color w:val="auto"/>
          <w:kern w:val="2"/>
          <w:sz w:val="32"/>
          <w:szCs w:val="36"/>
          <w:highlight w:val="none"/>
          <w:lang w:val="en-US" w:eastAsia="zh-CN" w:bidi="ar-SA"/>
        </w:rPr>
      </w:pPr>
      <w:bookmarkStart w:id="145" w:name="_Toc104293470"/>
      <w:bookmarkStart w:id="146" w:name="_Toc152516875"/>
      <w:bookmarkStart w:id="147" w:name="EBf83faab37a5e498880c4f2b1190e47ca"/>
      <w:r>
        <w:rPr>
          <w:rFonts w:hint="eastAsia" w:ascii="Times New Roman" w:hAnsi="Times New Roman" w:eastAsia="仿宋" w:cs="Times New Roman"/>
          <w:b/>
          <w:bCs/>
          <w:color w:val="auto"/>
          <w:kern w:val="2"/>
          <w:sz w:val="32"/>
          <w:szCs w:val="36"/>
          <w:highlight w:val="none"/>
          <w:lang w:val="en-US" w:eastAsia="zh-CN" w:bidi="ar-SA"/>
        </w:rPr>
        <w:t>服务类</w:t>
      </w:r>
    </w:p>
    <w:p w14:paraId="6DC455CC">
      <w:pPr>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【以下内容应根据项目情况作出具体采购需求描述，同时，制定各条款具体内容时与采购需求无关的将不得纳入】</w:t>
      </w:r>
    </w:p>
    <w:p w14:paraId="7AC8FEF0">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b/>
          <w:bCs/>
          <w:iCs/>
          <w:snapToGrid w:val="0"/>
          <w:color w:val="auto"/>
          <w:kern w:val="2"/>
          <w:sz w:val="24"/>
          <w:szCs w:val="24"/>
          <w:highlight w:val="none"/>
          <w:shd w:val="clear" w:color="auto" w:fill="FFFFFF"/>
          <w:lang w:val="en-US" w:eastAsia="zh-CN" w:bidi="ar-SA"/>
        </w:rPr>
      </w:pPr>
      <w:r>
        <w:rPr>
          <w:rFonts w:hint="eastAsia" w:ascii="Calibri" w:hAnsi="Calibri" w:eastAsia="宋体" w:cs="Times New Roman"/>
          <w:b/>
          <w:bCs/>
          <w:iCs/>
          <w:snapToGrid w:val="0"/>
          <w:color w:val="auto"/>
          <w:kern w:val="2"/>
          <w:sz w:val="24"/>
          <w:szCs w:val="24"/>
          <w:highlight w:val="none"/>
          <w:shd w:val="clear" w:color="auto" w:fill="FFFFFF"/>
          <w:lang w:val="en-US" w:eastAsia="zh-CN" w:bidi="ar-SA"/>
        </w:rPr>
        <w:t xml:space="preserve">说明： </w:t>
      </w:r>
    </w:p>
    <w:p w14:paraId="3878E86A">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iCs/>
          <w:snapToGrid w:val="0"/>
          <w:color w:val="auto"/>
          <w:kern w:val="2"/>
          <w:sz w:val="24"/>
          <w:szCs w:val="24"/>
          <w:highlight w:val="none"/>
          <w:shd w:val="clear" w:color="auto" w:fill="FFFFFF"/>
          <w:lang w:val="en-US" w:eastAsia="zh-CN" w:bidi="ar-SA"/>
        </w:rPr>
      </w:pPr>
      <w:r>
        <w:rPr>
          <w:rFonts w:hint="eastAsia" w:ascii="Calibri" w:hAnsi="Calibri" w:eastAsia="宋体" w:cs="Times New Roman"/>
          <w:iCs/>
          <w:snapToGrid w:val="0"/>
          <w:color w:val="auto"/>
          <w:kern w:val="2"/>
          <w:sz w:val="24"/>
          <w:szCs w:val="24"/>
          <w:highlight w:val="none"/>
          <w:shd w:val="clear" w:color="auto" w:fill="FFFFFF"/>
          <w:lang w:val="en-US" w:eastAsia="zh-CN" w:bidi="ar-SA"/>
        </w:rPr>
        <w:t>1. 当采购项目涉及数据中心相关设备、运维服务时，采购需求应当符合《绿色数据中心政府采购需求标准（试行）》（财库〔</w:t>
      </w:r>
      <w:r>
        <w:rPr>
          <w:rFonts w:hint="default" w:ascii="Calibri" w:hAnsi="Calibri" w:eastAsia="宋体" w:cs="Times New Roman"/>
          <w:iCs/>
          <w:snapToGrid w:val="0"/>
          <w:color w:val="auto"/>
          <w:kern w:val="2"/>
          <w:sz w:val="24"/>
          <w:szCs w:val="24"/>
          <w:highlight w:val="none"/>
          <w:shd w:val="clear" w:color="auto" w:fill="FFFFFF"/>
          <w:lang w:val="en-US" w:eastAsia="zh-CN" w:bidi="ar-SA"/>
        </w:rPr>
        <w:t>2023</w:t>
      </w:r>
      <w:r>
        <w:rPr>
          <w:rFonts w:hint="eastAsia" w:ascii="Calibri" w:hAnsi="Calibri" w:eastAsia="宋体" w:cs="Times New Roman"/>
          <w:iCs/>
          <w:snapToGrid w:val="0"/>
          <w:color w:val="auto"/>
          <w:kern w:val="2"/>
          <w:sz w:val="24"/>
          <w:szCs w:val="24"/>
          <w:highlight w:val="none"/>
          <w:shd w:val="clear" w:color="auto" w:fill="FFFFFF"/>
          <w:lang w:val="en-US" w:eastAsia="zh-CN" w:bidi="ar-SA"/>
        </w:rPr>
        <w:t>〕</w:t>
      </w:r>
      <w:r>
        <w:rPr>
          <w:rFonts w:hint="default" w:ascii="Calibri" w:hAnsi="Calibri" w:eastAsia="宋体" w:cs="Times New Roman"/>
          <w:iCs/>
          <w:snapToGrid w:val="0"/>
          <w:color w:val="auto"/>
          <w:kern w:val="2"/>
          <w:sz w:val="24"/>
          <w:szCs w:val="24"/>
          <w:highlight w:val="none"/>
          <w:shd w:val="clear" w:color="auto" w:fill="FFFFFF"/>
          <w:lang w:val="en-US" w:eastAsia="zh-CN" w:bidi="ar-SA"/>
        </w:rPr>
        <w:t xml:space="preserve">7 </w:t>
      </w:r>
      <w:r>
        <w:rPr>
          <w:rFonts w:hint="eastAsia" w:ascii="Calibri" w:hAnsi="Calibri" w:eastAsia="宋体" w:cs="Times New Roman"/>
          <w:iCs/>
          <w:snapToGrid w:val="0"/>
          <w:color w:val="auto"/>
          <w:kern w:val="2"/>
          <w:sz w:val="24"/>
          <w:szCs w:val="24"/>
          <w:highlight w:val="none"/>
          <w:shd w:val="clear" w:color="auto" w:fill="FFFFFF"/>
          <w:lang w:val="en-US" w:eastAsia="zh-CN" w:bidi="ar-SA"/>
        </w:rPr>
        <w:t xml:space="preserve">号）的有关要求。 </w:t>
      </w:r>
    </w:p>
    <w:p w14:paraId="3EE3F0D3">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iCs/>
          <w:snapToGrid w:val="0"/>
          <w:color w:val="auto"/>
          <w:kern w:val="2"/>
          <w:sz w:val="24"/>
          <w:szCs w:val="24"/>
          <w:highlight w:val="none"/>
          <w:shd w:val="clear" w:color="auto" w:fill="FFFFFF"/>
          <w:lang w:val="en-US" w:eastAsia="zh-CN" w:bidi="ar-SA"/>
        </w:rPr>
      </w:pPr>
      <w:r>
        <w:rPr>
          <w:rFonts w:hint="default" w:ascii="Calibri" w:hAnsi="Calibri" w:eastAsia="宋体" w:cs="Times New Roman"/>
          <w:iCs/>
          <w:snapToGrid w:val="0"/>
          <w:color w:val="auto"/>
          <w:kern w:val="2"/>
          <w:sz w:val="24"/>
          <w:szCs w:val="24"/>
          <w:highlight w:val="none"/>
          <w:shd w:val="clear" w:color="auto" w:fill="FFFFFF"/>
          <w:lang w:val="en-US" w:eastAsia="zh-CN" w:bidi="ar-SA"/>
        </w:rPr>
        <w:t xml:space="preserve">2. </w:t>
      </w:r>
      <w:r>
        <w:rPr>
          <w:rFonts w:hint="eastAsia" w:ascii="Calibri" w:hAnsi="Calibri" w:eastAsia="宋体" w:cs="Times New Roman"/>
          <w:iCs/>
          <w:snapToGrid w:val="0"/>
          <w:color w:val="auto"/>
          <w:kern w:val="2"/>
          <w:sz w:val="24"/>
          <w:szCs w:val="24"/>
          <w:highlight w:val="none"/>
          <w:shd w:val="clear" w:color="auto" w:fill="FFFFFF"/>
          <w:lang w:val="en-US" w:eastAsia="zh-CN" w:bidi="ar-SA"/>
        </w:rPr>
        <w:t>当采购项目涉及政务信息系统时，采购需求应当符合《政务信息系统政府采购管理暂行办法》（财库〔</w:t>
      </w:r>
      <w:r>
        <w:rPr>
          <w:rFonts w:hint="default" w:ascii="Calibri" w:hAnsi="Calibri" w:eastAsia="宋体" w:cs="Times New Roman"/>
          <w:iCs/>
          <w:snapToGrid w:val="0"/>
          <w:color w:val="auto"/>
          <w:kern w:val="2"/>
          <w:sz w:val="24"/>
          <w:szCs w:val="24"/>
          <w:highlight w:val="none"/>
          <w:shd w:val="clear" w:color="auto" w:fill="FFFFFF"/>
          <w:lang w:val="en-US" w:eastAsia="zh-CN" w:bidi="ar-SA"/>
        </w:rPr>
        <w:t>2017</w:t>
      </w:r>
      <w:r>
        <w:rPr>
          <w:rFonts w:hint="eastAsia" w:ascii="Calibri" w:hAnsi="Calibri" w:eastAsia="宋体" w:cs="Times New Roman"/>
          <w:iCs/>
          <w:snapToGrid w:val="0"/>
          <w:color w:val="auto"/>
          <w:kern w:val="2"/>
          <w:sz w:val="24"/>
          <w:szCs w:val="24"/>
          <w:highlight w:val="none"/>
          <w:shd w:val="clear" w:color="auto" w:fill="FFFFFF"/>
          <w:lang w:val="en-US" w:eastAsia="zh-CN" w:bidi="ar-SA"/>
        </w:rPr>
        <w:t>〕</w:t>
      </w:r>
      <w:r>
        <w:rPr>
          <w:rFonts w:hint="default" w:ascii="Calibri" w:hAnsi="Calibri" w:eastAsia="宋体" w:cs="Times New Roman"/>
          <w:iCs/>
          <w:snapToGrid w:val="0"/>
          <w:color w:val="auto"/>
          <w:kern w:val="2"/>
          <w:sz w:val="24"/>
          <w:szCs w:val="24"/>
          <w:highlight w:val="none"/>
          <w:shd w:val="clear" w:color="auto" w:fill="FFFFFF"/>
          <w:lang w:val="en-US" w:eastAsia="zh-CN" w:bidi="ar-SA"/>
        </w:rPr>
        <w:t xml:space="preserve">210 </w:t>
      </w:r>
      <w:r>
        <w:rPr>
          <w:rFonts w:hint="eastAsia" w:ascii="Calibri" w:hAnsi="Calibri" w:eastAsia="宋体" w:cs="Times New Roman"/>
          <w:iCs/>
          <w:snapToGrid w:val="0"/>
          <w:color w:val="auto"/>
          <w:kern w:val="2"/>
          <w:sz w:val="24"/>
          <w:szCs w:val="24"/>
          <w:highlight w:val="none"/>
          <w:shd w:val="clear" w:color="auto" w:fill="FFFFFF"/>
          <w:lang w:val="en-US" w:eastAsia="zh-CN" w:bidi="ar-SA"/>
        </w:rPr>
        <w:t xml:space="preserve">号）的相关要求。 </w:t>
      </w:r>
    </w:p>
    <w:p w14:paraId="149B2D3A">
      <w:pPr>
        <w:bidi w:val="0"/>
        <w:ind w:firstLine="562" w:firstLineChars="200"/>
        <w:rPr>
          <w:rFonts w:hint="eastAsia" w:ascii="仿宋" w:hAnsi="仿宋" w:eastAsia="仿宋" w:cs="仿宋"/>
          <w:b/>
          <w:bCs/>
          <w:iCs w:val="0"/>
          <w:kern w:val="2"/>
          <w:sz w:val="28"/>
          <w:szCs w:val="28"/>
          <w:shd w:val="clear" w:color="auto" w:fill="FFFFFF"/>
          <w:lang w:val="en-US" w:eastAsia="zh-CN" w:bidi="ar-SA"/>
        </w:rPr>
      </w:pPr>
      <w:bookmarkStart w:id="148" w:name="_Toc24725"/>
      <w:r>
        <w:rPr>
          <w:rFonts w:hint="eastAsia" w:ascii="仿宋" w:hAnsi="仿宋" w:eastAsia="仿宋" w:cs="仿宋"/>
          <w:b/>
          <w:bCs/>
          <w:iCs w:val="0"/>
          <w:kern w:val="2"/>
          <w:sz w:val="28"/>
          <w:szCs w:val="28"/>
          <w:shd w:val="clear" w:color="auto" w:fill="FFFFFF"/>
          <w:lang w:val="en-US" w:eastAsia="zh-CN" w:bidi="ar-SA"/>
        </w:rPr>
        <w:t>一、采购标的</w:t>
      </w:r>
      <w:bookmarkEnd w:id="148"/>
      <w:r>
        <w:rPr>
          <w:rFonts w:hint="eastAsia" w:ascii="仿宋" w:hAnsi="仿宋" w:eastAsia="仿宋" w:cs="仿宋"/>
          <w:b/>
          <w:bCs/>
          <w:iCs w:val="0"/>
          <w:kern w:val="2"/>
          <w:sz w:val="28"/>
          <w:szCs w:val="28"/>
          <w:shd w:val="clear" w:color="auto" w:fill="FFFFFF"/>
          <w:lang w:val="en-US" w:eastAsia="zh-CN" w:bidi="ar-SA"/>
        </w:rPr>
        <w:t xml:space="preserve"> </w:t>
      </w:r>
    </w:p>
    <w:p w14:paraId="5DAB4FAE">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iCs/>
          <w:snapToGrid w:val="0"/>
          <w:color w:val="auto"/>
          <w:kern w:val="2"/>
          <w:sz w:val="24"/>
          <w:szCs w:val="24"/>
          <w:highlight w:val="none"/>
          <w:shd w:val="clear" w:color="auto" w:fill="FFFFFF"/>
          <w:lang w:val="en-US" w:eastAsia="zh-CN" w:bidi="ar-SA"/>
        </w:rPr>
      </w:pPr>
      <w:r>
        <w:rPr>
          <w:rFonts w:hint="eastAsia" w:ascii="Calibri" w:hAnsi="Calibri" w:eastAsia="宋体" w:cs="Times New Roman"/>
          <w:iCs/>
          <w:snapToGrid w:val="0"/>
          <w:color w:val="auto"/>
          <w:kern w:val="2"/>
          <w:sz w:val="24"/>
          <w:szCs w:val="24"/>
          <w:highlight w:val="none"/>
          <w:shd w:val="clear" w:color="auto" w:fill="FFFFFF"/>
          <w:lang w:val="en-US" w:eastAsia="zh-CN" w:bidi="ar-SA"/>
        </w:rPr>
        <w:t>为了全力保障市GA信息系统安全、稳定、可靠、高效的运行，根据《网络安全法》和相关的国家、行业法规和安全标准要求，需要对1个二级、30个三级信息系统进行网络安全等级保护测评，同时对31个应用系统涉及到的通信网络设施环境开展测评，针对测评工作发现存在的问题，须协助提出针对的整改方案并在整改完成后进行复测。</w:t>
      </w:r>
    </w:p>
    <w:p w14:paraId="6D05ED2D">
      <w:pPr>
        <w:keepNext w:val="0"/>
        <w:keepLines w:val="0"/>
        <w:pageBreakBefore w:val="0"/>
        <w:widowControl w:val="0"/>
        <w:kinsoku/>
        <w:wordWrap w:val="0"/>
        <w:overflowPunct/>
        <w:topLinePunct w:val="0"/>
        <w:autoSpaceDE/>
        <w:autoSpaceDN/>
        <w:bidi w:val="0"/>
        <w:adjustRightInd/>
        <w:ind w:firstLine="480"/>
        <w:jc w:val="both"/>
        <w:textAlignment w:val="auto"/>
        <w:rPr>
          <w:rFonts w:hint="default" w:ascii="Calibri" w:hAnsi="Calibri" w:eastAsia="宋体" w:cs="Times New Roman"/>
          <w:iCs/>
          <w:snapToGrid w:val="0"/>
          <w:color w:val="auto"/>
          <w:kern w:val="2"/>
          <w:sz w:val="24"/>
          <w:szCs w:val="24"/>
          <w:highlight w:val="none"/>
          <w:shd w:val="clear" w:color="auto" w:fill="FFFFFF"/>
          <w:lang w:val="en-US" w:eastAsia="zh-CN" w:bidi="ar-SA"/>
        </w:rPr>
      </w:pPr>
      <w:r>
        <w:rPr>
          <w:rFonts w:hint="eastAsia" w:ascii="Calibri" w:hAnsi="Calibri" w:eastAsia="宋体" w:cs="Times New Roman"/>
          <w:iCs/>
          <w:snapToGrid w:val="0"/>
          <w:color w:val="auto"/>
          <w:kern w:val="2"/>
          <w:sz w:val="24"/>
          <w:szCs w:val="24"/>
          <w:highlight w:val="none"/>
          <w:shd w:val="clear" w:color="auto" w:fill="FFFFFF"/>
          <w:lang w:val="en-US" w:eastAsia="zh-CN" w:bidi="ar-SA"/>
        </w:rPr>
        <w:t>通过信息安全风险评估、安全扫描和渗透测试等测评手段，准确反映的安全防护能力现状，对照相应安全等级保护要求进行差距分析，排查系统安全漏洞和隐患，对发现的问题进行深入分析，提出安全整改建议，指导完成安全技术与安全管理的整改，最终出具《信息系统等级保护测评报告》、《信息系统风险评估报告》、《商用密码应用安全性评估报告》及全套安全管理制度。</w:t>
      </w:r>
    </w:p>
    <w:p w14:paraId="1A9995BB">
      <w:pPr>
        <w:bidi w:val="0"/>
        <w:ind w:firstLine="562" w:firstLineChars="200"/>
        <w:rPr>
          <w:rFonts w:hint="eastAsia" w:ascii="仿宋" w:hAnsi="仿宋" w:eastAsia="仿宋" w:cs="仿宋"/>
          <w:b/>
          <w:bCs/>
          <w:iCs w:val="0"/>
          <w:kern w:val="2"/>
          <w:sz w:val="28"/>
          <w:szCs w:val="28"/>
          <w:shd w:val="clear" w:color="auto" w:fill="FFFFFF"/>
          <w:lang w:val="en-US" w:eastAsia="zh-CN" w:bidi="ar-SA"/>
        </w:rPr>
      </w:pPr>
      <w:bookmarkStart w:id="149" w:name="_Toc4366"/>
      <w:r>
        <w:rPr>
          <w:rFonts w:hint="eastAsia" w:ascii="仿宋" w:hAnsi="仿宋" w:eastAsia="仿宋" w:cs="仿宋"/>
          <w:b/>
          <w:bCs/>
          <w:iCs w:val="0"/>
          <w:kern w:val="2"/>
          <w:sz w:val="28"/>
          <w:szCs w:val="28"/>
          <w:shd w:val="clear" w:color="auto" w:fill="FFFFFF"/>
          <w:lang w:val="en-US" w:eastAsia="zh-CN" w:bidi="ar-SA"/>
        </w:rPr>
        <w:t>二、商务要求</w:t>
      </w:r>
      <w:bookmarkEnd w:id="149"/>
      <w:r>
        <w:rPr>
          <w:rFonts w:hint="eastAsia" w:ascii="仿宋" w:hAnsi="仿宋" w:eastAsia="仿宋" w:cs="仿宋"/>
          <w:b/>
          <w:bCs/>
          <w:iCs w:val="0"/>
          <w:kern w:val="2"/>
          <w:sz w:val="28"/>
          <w:szCs w:val="28"/>
          <w:shd w:val="clear" w:color="auto" w:fill="FFFFFF"/>
          <w:lang w:val="en-US" w:eastAsia="zh-CN" w:bidi="ar-SA"/>
        </w:rPr>
        <w:t xml:space="preserve"> </w:t>
      </w:r>
    </w:p>
    <w:p w14:paraId="6A75C7FE">
      <w:pPr>
        <w:keepNext w:val="0"/>
        <w:keepLines w:val="0"/>
        <w:pageBreakBefore w:val="0"/>
        <w:widowControl w:val="0"/>
        <w:kinsoku/>
        <w:wordWrap w:val="0"/>
        <w:overflowPunct/>
        <w:topLinePunct w:val="0"/>
        <w:autoSpaceDE/>
        <w:autoSpaceDN/>
        <w:bidi w:val="0"/>
        <w:adjustRightInd/>
        <w:ind w:firstLine="480"/>
        <w:jc w:val="both"/>
        <w:textAlignment w:val="auto"/>
        <w:rPr>
          <w:rFonts w:hint="default" w:ascii="Calibri" w:hAnsi="Calibri" w:eastAsia="宋体" w:cs="Times New Roman"/>
          <w:iCs/>
          <w:snapToGrid w:val="0"/>
          <w:color w:val="auto"/>
          <w:kern w:val="2"/>
          <w:sz w:val="24"/>
          <w:szCs w:val="24"/>
          <w:highlight w:val="none"/>
          <w:shd w:val="clear" w:color="auto" w:fill="FFFFFF"/>
          <w:lang w:val="en-US" w:eastAsia="zh-CN" w:bidi="ar-SA"/>
        </w:rPr>
      </w:pPr>
      <w:r>
        <w:rPr>
          <w:rFonts w:hint="default" w:ascii="Calibri" w:hAnsi="Calibri" w:eastAsia="宋体" w:cs="Times New Roman"/>
          <w:iCs/>
          <w:snapToGrid w:val="0"/>
          <w:color w:val="auto"/>
          <w:kern w:val="2"/>
          <w:sz w:val="24"/>
          <w:szCs w:val="24"/>
          <w:highlight w:val="none"/>
          <w:shd w:val="clear" w:color="auto" w:fill="FFFFFF"/>
          <w:lang w:val="en-US" w:eastAsia="zh-CN" w:bidi="ar-SA"/>
        </w:rPr>
        <w:t xml:space="preserve">1. </w:t>
      </w:r>
      <w:r>
        <w:rPr>
          <w:rFonts w:hint="eastAsia" w:ascii="Calibri" w:hAnsi="Calibri" w:eastAsia="宋体" w:cs="Times New Roman"/>
          <w:iCs/>
          <w:snapToGrid w:val="0"/>
          <w:color w:val="auto"/>
          <w:kern w:val="2"/>
          <w:sz w:val="24"/>
          <w:szCs w:val="24"/>
          <w:highlight w:val="none"/>
          <w:shd w:val="clear" w:color="auto" w:fill="FFFFFF"/>
          <w:lang w:val="en-US" w:eastAsia="zh-CN" w:bidi="ar-SA"/>
        </w:rPr>
        <w:t>服务期：自合同签订起90个日历日。</w:t>
      </w:r>
    </w:p>
    <w:p w14:paraId="6174EAEB">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iCs/>
          <w:snapToGrid w:val="0"/>
          <w:color w:val="auto"/>
          <w:kern w:val="2"/>
          <w:sz w:val="24"/>
          <w:szCs w:val="24"/>
          <w:highlight w:val="none"/>
          <w:shd w:val="clear" w:color="auto" w:fill="FFFFFF"/>
          <w:lang w:val="en-US" w:eastAsia="zh-CN" w:bidi="ar-SA"/>
        </w:rPr>
      </w:pPr>
      <w:r>
        <w:rPr>
          <w:rFonts w:hint="default" w:ascii="Calibri" w:hAnsi="Calibri" w:eastAsia="宋体" w:cs="Times New Roman"/>
          <w:iCs/>
          <w:snapToGrid w:val="0"/>
          <w:color w:val="auto"/>
          <w:kern w:val="2"/>
          <w:sz w:val="24"/>
          <w:szCs w:val="24"/>
          <w:highlight w:val="none"/>
          <w:shd w:val="clear" w:color="auto" w:fill="FFFFFF"/>
          <w:lang w:val="en-US" w:eastAsia="zh-CN" w:bidi="ar-SA"/>
        </w:rPr>
        <w:t xml:space="preserve">2. </w:t>
      </w:r>
      <w:r>
        <w:rPr>
          <w:rFonts w:hint="eastAsia" w:ascii="Calibri" w:hAnsi="Calibri" w:eastAsia="宋体" w:cs="Times New Roman"/>
          <w:iCs/>
          <w:snapToGrid w:val="0"/>
          <w:color w:val="auto"/>
          <w:kern w:val="2"/>
          <w:sz w:val="24"/>
          <w:szCs w:val="24"/>
          <w:highlight w:val="none"/>
          <w:shd w:val="clear" w:color="auto" w:fill="FFFFFF"/>
          <w:lang w:val="en-US" w:eastAsia="zh-CN" w:bidi="ar-SA"/>
        </w:rPr>
        <w:t>付款要求：签订合同后30</w:t>
      </w:r>
      <w:r>
        <w:rPr>
          <w:rFonts w:hint="eastAsia" w:eastAsia="宋体" w:cs="Times New Roman"/>
          <w:iCs/>
          <w:snapToGrid w:val="0"/>
          <w:color w:val="auto"/>
          <w:kern w:val="2"/>
          <w:sz w:val="24"/>
          <w:szCs w:val="24"/>
          <w:highlight w:val="none"/>
          <w:shd w:val="clear" w:color="auto" w:fill="FFFFFF"/>
          <w:lang w:val="en-US" w:eastAsia="zh-CN" w:bidi="ar-SA"/>
        </w:rPr>
        <w:t>个日历日</w:t>
      </w:r>
      <w:r>
        <w:rPr>
          <w:rFonts w:hint="eastAsia" w:ascii="Calibri" w:hAnsi="Calibri" w:eastAsia="宋体" w:cs="Times New Roman"/>
          <w:iCs/>
          <w:snapToGrid w:val="0"/>
          <w:color w:val="auto"/>
          <w:kern w:val="2"/>
          <w:sz w:val="24"/>
          <w:szCs w:val="24"/>
          <w:highlight w:val="none"/>
          <w:shd w:val="clear" w:color="auto" w:fill="FFFFFF"/>
          <w:lang w:val="en-US" w:eastAsia="zh-CN" w:bidi="ar-SA"/>
        </w:rPr>
        <w:t>内向乙方支付合同总额50%的款项；乙方完成31个被测信息系统等级保护测评工作，提交相应测评报告验收合格后，</w:t>
      </w:r>
      <w:r>
        <w:rPr>
          <w:rFonts w:hint="eastAsia" w:cs="Times New Roman"/>
          <w:iCs/>
          <w:snapToGrid w:val="0"/>
          <w:color w:val="auto"/>
          <w:kern w:val="2"/>
          <w:sz w:val="24"/>
          <w:szCs w:val="24"/>
          <w:highlight w:val="none"/>
          <w:shd w:val="clear" w:color="auto" w:fill="FFFFFF"/>
          <w:lang w:val="en-US" w:eastAsia="zh-CN" w:bidi="ar-SA"/>
        </w:rPr>
        <w:t>30个日历日内</w:t>
      </w:r>
      <w:r>
        <w:rPr>
          <w:rFonts w:hint="eastAsia" w:ascii="Calibri" w:hAnsi="Calibri" w:eastAsia="宋体" w:cs="Times New Roman"/>
          <w:iCs/>
          <w:snapToGrid w:val="0"/>
          <w:color w:val="auto"/>
          <w:kern w:val="2"/>
          <w:sz w:val="24"/>
          <w:szCs w:val="24"/>
          <w:highlight w:val="none"/>
          <w:shd w:val="clear" w:color="auto" w:fill="FFFFFF"/>
          <w:lang w:val="en-US" w:eastAsia="zh-CN" w:bidi="ar-SA"/>
        </w:rPr>
        <w:t xml:space="preserve">甲方申请向乙方支付合同总额50%款项。 </w:t>
      </w:r>
    </w:p>
    <w:p w14:paraId="257BF412">
      <w:pPr>
        <w:keepNext w:val="0"/>
        <w:keepLines w:val="0"/>
        <w:pageBreakBefore w:val="0"/>
        <w:widowControl w:val="0"/>
        <w:kinsoku/>
        <w:wordWrap w:val="0"/>
        <w:overflowPunct/>
        <w:topLinePunct w:val="0"/>
        <w:autoSpaceDE/>
        <w:autoSpaceDN/>
        <w:bidi w:val="0"/>
        <w:adjustRightInd/>
        <w:ind w:firstLine="480"/>
        <w:jc w:val="both"/>
        <w:textAlignment w:val="auto"/>
        <w:rPr>
          <w:rFonts w:hint="default" w:ascii="Calibri" w:hAnsi="Calibri" w:eastAsia="宋体" w:cs="Times New Roman"/>
          <w:iCs/>
          <w:snapToGrid w:val="0"/>
          <w:color w:val="auto"/>
          <w:kern w:val="2"/>
          <w:sz w:val="24"/>
          <w:szCs w:val="24"/>
          <w:highlight w:val="none"/>
          <w:shd w:val="clear" w:color="auto" w:fill="FFFFFF"/>
          <w:lang w:val="en-US" w:eastAsia="zh-CN" w:bidi="ar-SA"/>
        </w:rPr>
      </w:pPr>
      <w:r>
        <w:rPr>
          <w:rFonts w:hint="eastAsia" w:ascii="Calibri" w:hAnsi="Calibri" w:eastAsia="宋体" w:cs="Times New Roman"/>
          <w:iCs/>
          <w:snapToGrid w:val="0"/>
          <w:color w:val="auto"/>
          <w:kern w:val="2"/>
          <w:sz w:val="24"/>
          <w:szCs w:val="24"/>
          <w:highlight w:val="none"/>
          <w:shd w:val="clear" w:color="auto" w:fill="FFFFFF"/>
          <w:lang w:val="en-US" w:eastAsia="zh-CN" w:bidi="ar-SA"/>
        </w:rPr>
        <w:t>3</w:t>
      </w:r>
      <w:r>
        <w:rPr>
          <w:rFonts w:hint="default" w:ascii="Calibri" w:hAnsi="Calibri" w:eastAsia="宋体" w:cs="Times New Roman"/>
          <w:iCs/>
          <w:snapToGrid w:val="0"/>
          <w:color w:val="auto"/>
          <w:kern w:val="2"/>
          <w:sz w:val="24"/>
          <w:szCs w:val="24"/>
          <w:highlight w:val="none"/>
          <w:shd w:val="clear" w:color="auto" w:fill="FFFFFF"/>
          <w:lang w:val="en-US" w:eastAsia="zh-CN" w:bidi="ar-SA"/>
        </w:rPr>
        <w:t xml:space="preserve">. </w:t>
      </w:r>
      <w:r>
        <w:rPr>
          <w:rFonts w:hint="eastAsia" w:ascii="Calibri" w:hAnsi="Calibri" w:eastAsia="宋体" w:cs="Times New Roman"/>
          <w:iCs/>
          <w:snapToGrid w:val="0"/>
          <w:color w:val="auto"/>
          <w:kern w:val="2"/>
          <w:sz w:val="24"/>
          <w:szCs w:val="24"/>
          <w:highlight w:val="none"/>
          <w:shd w:val="clear" w:color="auto" w:fill="FFFFFF"/>
          <w:lang w:val="en-US" w:eastAsia="zh-CN" w:bidi="ar-SA"/>
        </w:rPr>
        <w:t>售后服务：咨询服务期1年。</w:t>
      </w:r>
    </w:p>
    <w:p w14:paraId="14C5FF5D">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iCs/>
          <w:snapToGrid w:val="0"/>
          <w:color w:val="auto"/>
          <w:kern w:val="2"/>
          <w:sz w:val="24"/>
          <w:szCs w:val="24"/>
          <w:highlight w:val="none"/>
          <w:shd w:val="clear" w:color="auto" w:fill="FFFFFF"/>
          <w:lang w:val="en-US" w:eastAsia="zh-CN" w:bidi="ar-SA"/>
        </w:rPr>
      </w:pPr>
      <w:r>
        <w:rPr>
          <w:rFonts w:hint="eastAsia" w:ascii="Calibri" w:hAnsi="Calibri" w:eastAsia="宋体" w:cs="Times New Roman"/>
          <w:iCs/>
          <w:snapToGrid w:val="0"/>
          <w:color w:val="auto"/>
          <w:kern w:val="2"/>
          <w:sz w:val="24"/>
          <w:szCs w:val="24"/>
          <w:highlight w:val="none"/>
          <w:shd w:val="clear" w:color="auto" w:fill="FFFFFF"/>
          <w:lang w:val="en-US" w:eastAsia="zh-CN" w:bidi="ar-SA"/>
        </w:rPr>
        <w:t>4</w:t>
      </w:r>
      <w:r>
        <w:rPr>
          <w:rFonts w:hint="default" w:ascii="Calibri" w:hAnsi="Calibri" w:eastAsia="宋体" w:cs="Times New Roman"/>
          <w:iCs/>
          <w:snapToGrid w:val="0"/>
          <w:color w:val="auto"/>
          <w:kern w:val="2"/>
          <w:sz w:val="24"/>
          <w:szCs w:val="24"/>
          <w:highlight w:val="none"/>
          <w:shd w:val="clear" w:color="auto" w:fill="FFFFFF"/>
          <w:lang w:val="en-US" w:eastAsia="zh-CN" w:bidi="ar-SA"/>
        </w:rPr>
        <w:t xml:space="preserve">. </w:t>
      </w:r>
      <w:r>
        <w:rPr>
          <w:rFonts w:hint="eastAsia" w:ascii="Calibri" w:hAnsi="Calibri" w:eastAsia="宋体" w:cs="Times New Roman"/>
          <w:iCs/>
          <w:snapToGrid w:val="0"/>
          <w:color w:val="auto"/>
          <w:kern w:val="2"/>
          <w:sz w:val="24"/>
          <w:szCs w:val="24"/>
          <w:highlight w:val="none"/>
          <w:shd w:val="clear" w:color="auto" w:fill="FFFFFF"/>
          <w:lang w:val="en-US" w:eastAsia="zh-CN" w:bidi="ar-SA"/>
        </w:rPr>
        <w:t>过程中产生的一切费用（包括但不限于运费、保险费、装卸费等）由乙方承担。</w:t>
      </w:r>
    </w:p>
    <w:p w14:paraId="329FB392">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iCs/>
          <w:snapToGrid w:val="0"/>
          <w:color w:val="auto"/>
          <w:kern w:val="2"/>
          <w:sz w:val="24"/>
          <w:szCs w:val="24"/>
          <w:highlight w:val="none"/>
          <w:shd w:val="clear" w:color="auto" w:fill="FFFFFF"/>
          <w:lang w:val="en-US" w:eastAsia="zh-CN" w:bidi="ar-SA"/>
        </w:rPr>
      </w:pPr>
      <w:r>
        <w:rPr>
          <w:rFonts w:hint="eastAsia" w:ascii="Calibri" w:hAnsi="Calibri" w:eastAsia="宋体" w:cs="Times New Roman"/>
          <w:iCs/>
          <w:snapToGrid w:val="0"/>
          <w:color w:val="auto"/>
          <w:kern w:val="2"/>
          <w:sz w:val="24"/>
          <w:szCs w:val="24"/>
          <w:highlight w:val="none"/>
          <w:shd w:val="clear" w:color="auto" w:fill="FFFFFF"/>
          <w:lang w:val="en-US" w:eastAsia="zh-CN" w:bidi="ar-SA"/>
        </w:rPr>
        <w:t>5. 服务地点：乌鲁木齐市</w:t>
      </w:r>
    </w:p>
    <w:p w14:paraId="5A9B19B5">
      <w:pPr>
        <w:keepNext w:val="0"/>
        <w:keepLines w:val="0"/>
        <w:pageBreakBefore w:val="0"/>
        <w:widowControl w:val="0"/>
        <w:kinsoku/>
        <w:wordWrap w:val="0"/>
        <w:overflowPunct/>
        <w:topLinePunct w:val="0"/>
        <w:autoSpaceDE/>
        <w:autoSpaceDN/>
        <w:bidi w:val="0"/>
        <w:adjustRightInd/>
        <w:ind w:firstLine="480"/>
        <w:jc w:val="both"/>
        <w:textAlignment w:val="auto"/>
        <w:rPr>
          <w:rFonts w:hint="default" w:ascii="Calibri" w:hAnsi="Calibri" w:eastAsia="宋体" w:cs="Times New Roman"/>
          <w:iCs/>
          <w:snapToGrid w:val="0"/>
          <w:color w:val="auto"/>
          <w:kern w:val="2"/>
          <w:sz w:val="24"/>
          <w:szCs w:val="24"/>
          <w:highlight w:val="none"/>
          <w:shd w:val="clear" w:color="auto" w:fill="FFFFFF"/>
          <w:lang w:val="en-US" w:eastAsia="zh-CN" w:bidi="ar-SA"/>
        </w:rPr>
      </w:pPr>
      <w:r>
        <w:rPr>
          <w:rFonts w:hint="eastAsia" w:ascii="Calibri" w:hAnsi="Calibri" w:eastAsia="宋体" w:cs="Times New Roman"/>
          <w:iCs/>
          <w:snapToGrid w:val="0"/>
          <w:color w:val="auto"/>
          <w:kern w:val="2"/>
          <w:sz w:val="24"/>
          <w:szCs w:val="24"/>
          <w:highlight w:val="none"/>
          <w:shd w:val="clear" w:color="auto" w:fill="FFFFFF"/>
          <w:lang w:val="en-US" w:eastAsia="zh-CN" w:bidi="ar-SA"/>
        </w:rPr>
        <w:t>6. 其他要求：无</w:t>
      </w:r>
    </w:p>
    <w:p w14:paraId="28B04BE2">
      <w:pPr>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ascii="Calibri" w:hAnsi="Calibri" w:eastAsia="宋体" w:cs="Times New Roman"/>
          <w:b/>
          <w:bCs/>
          <w:iCs/>
          <w:snapToGrid w:val="0"/>
          <w:color w:val="auto"/>
          <w:kern w:val="2"/>
          <w:sz w:val="24"/>
          <w:szCs w:val="24"/>
          <w:highlight w:val="none"/>
          <w:shd w:val="clear" w:color="auto" w:fill="FFFFFF"/>
          <w:lang w:val="en-US" w:eastAsia="zh-CN" w:bidi="ar-SA"/>
        </w:rPr>
      </w:pPr>
      <w:bookmarkStart w:id="150" w:name="_Toc10153"/>
      <w:r>
        <w:rPr>
          <w:rFonts w:hint="eastAsia" w:ascii="仿宋" w:hAnsi="仿宋" w:eastAsia="仿宋" w:cs="仿宋"/>
          <w:b/>
          <w:bCs/>
          <w:iCs w:val="0"/>
          <w:kern w:val="2"/>
          <w:sz w:val="28"/>
          <w:szCs w:val="28"/>
          <w:shd w:val="clear" w:color="auto" w:fill="FFFFFF"/>
          <w:lang w:val="en-US" w:eastAsia="zh-CN" w:bidi="ar-SA"/>
        </w:rPr>
        <w:t>三、技术要求</w:t>
      </w:r>
      <w:bookmarkEnd w:id="150"/>
    </w:p>
    <w:p w14:paraId="7A20EA46">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b/>
          <w:bCs/>
          <w:iCs/>
          <w:snapToGrid w:val="0"/>
          <w:color w:val="auto"/>
          <w:kern w:val="2"/>
          <w:sz w:val="24"/>
          <w:szCs w:val="24"/>
          <w:highlight w:val="none"/>
          <w:shd w:val="clear" w:color="auto" w:fill="FFFFFF"/>
          <w:lang w:val="en-US" w:eastAsia="zh-CN" w:bidi="ar-SA"/>
        </w:rPr>
      </w:pPr>
      <w:r>
        <w:rPr>
          <w:rFonts w:hint="default" w:ascii="Calibri" w:hAnsi="Calibri" w:eastAsia="宋体" w:cs="Times New Roman"/>
          <w:b/>
          <w:bCs/>
          <w:iCs/>
          <w:snapToGrid w:val="0"/>
          <w:color w:val="auto"/>
          <w:kern w:val="2"/>
          <w:sz w:val="24"/>
          <w:szCs w:val="24"/>
          <w:highlight w:val="none"/>
          <w:shd w:val="clear" w:color="auto" w:fill="FFFFFF"/>
          <w:lang w:val="en-US" w:eastAsia="zh-CN" w:bidi="ar-SA"/>
        </w:rPr>
        <w:t xml:space="preserve">1. </w:t>
      </w:r>
      <w:r>
        <w:rPr>
          <w:rFonts w:hint="eastAsia" w:ascii="Calibri" w:hAnsi="Calibri" w:eastAsia="宋体" w:cs="Times New Roman"/>
          <w:b/>
          <w:bCs/>
          <w:iCs/>
          <w:snapToGrid w:val="0"/>
          <w:color w:val="auto"/>
          <w:kern w:val="2"/>
          <w:sz w:val="24"/>
          <w:szCs w:val="24"/>
          <w:highlight w:val="none"/>
          <w:shd w:val="clear" w:color="auto" w:fill="FFFFFF"/>
          <w:lang w:val="en-US" w:eastAsia="zh-CN" w:bidi="ar-SA"/>
        </w:rPr>
        <w:t xml:space="preserve">基本要求 </w:t>
      </w:r>
    </w:p>
    <w:p w14:paraId="0AEC7405">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default" w:ascii="Times New Roman" w:hAnsi="Times New Roman" w:eastAsia="宋体" w:cs="Times New Roman"/>
          <w:color w:val="auto"/>
          <w:kern w:val="2"/>
          <w:highlight w:val="none"/>
          <w:lang w:val="en-US" w:eastAsia="zh-CN"/>
        </w:rPr>
        <w:t xml:space="preserve">1.1 </w:t>
      </w:r>
      <w:r>
        <w:rPr>
          <w:rFonts w:hint="eastAsia" w:ascii="Times New Roman" w:hAnsi="Times New Roman" w:eastAsia="宋体" w:cs="Times New Roman"/>
          <w:color w:val="auto"/>
          <w:kern w:val="2"/>
          <w:highlight w:val="none"/>
          <w:lang w:val="en-US" w:eastAsia="zh-CN"/>
        </w:rPr>
        <w:t xml:space="preserve">采购标的需实现的目标 </w:t>
      </w:r>
    </w:p>
    <w:p w14:paraId="1723EF8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乌鲁木齐市属单位根据《中华人民共和国网络安全法》、《中华人民共和国计算机信息系统安全保护条例》（国务院147号令）和《信息安全等级保护管理办法》（公通字[2007]43号）等文件的要求，积极开展信息系统等级保护测评工作。测评机构应以国标委发布的《信息安全技术网络安全等级保护基本要求》（GB/T 22239-2019）等标准为主要依据，制定系统安全等级保护评测具体内容，开展外部评测工作。通过等级保护测评，验证乌鲁木齐市属单位系统的安全性，并对信息系统的安全防护能力提出建议和意见，为进一步完善信息系统的安全防护措施提供依据。通过此次等级保护测评及网络安全整改工作，修补安全漏洞，有效控制安全风险，完善网络安全体系，提升我单位网络运营安全建设和风险抵御能力，确保运营的31个信息系统达到网络安全等级保护的要求。</w:t>
      </w:r>
    </w:p>
    <w:p w14:paraId="3124909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default" w:ascii="Times New Roman" w:hAnsi="Times New Roman" w:eastAsia="宋体" w:cs="Times New Roman"/>
          <w:color w:val="auto"/>
          <w:kern w:val="2"/>
          <w:highlight w:val="none"/>
          <w:lang w:val="en-US" w:eastAsia="zh-CN"/>
        </w:rPr>
        <w:t xml:space="preserve">1.2 </w:t>
      </w:r>
      <w:r>
        <w:rPr>
          <w:rFonts w:hint="eastAsia" w:ascii="Times New Roman" w:hAnsi="Times New Roman" w:eastAsia="宋体" w:cs="Times New Roman"/>
          <w:color w:val="auto"/>
          <w:kern w:val="2"/>
          <w:highlight w:val="none"/>
          <w:lang w:val="en-US" w:eastAsia="zh-CN"/>
        </w:rPr>
        <w:t>需执行的国家相关标准、行业标准</w:t>
      </w:r>
    </w:p>
    <w:p w14:paraId="4CFA001A">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1、《中华人民共和国计算机信息系统安全保护条例》（国务院147号令）</w:t>
      </w:r>
    </w:p>
    <w:p w14:paraId="75B4F1E2">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2、《信息安全等级保护管理办法》（公通字[2017]43号）</w:t>
      </w:r>
    </w:p>
    <w:p w14:paraId="4ADC393E">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3、《关于推动信息安全等级保护测评体系建设和开展等级测评工作的通知》（公信安[2010]303号）</w:t>
      </w:r>
    </w:p>
    <w:p w14:paraId="3B6A22D2">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4、《计算机信息系统安全保护等级划分准则》（GB 17859-1999）</w:t>
      </w:r>
    </w:p>
    <w:p w14:paraId="474649C4">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5、《信息安全技术 网络安全等级保护基本要求》（</w:t>
      </w:r>
      <w:r>
        <w:rPr>
          <w:rFonts w:hint="eastAsia" w:ascii="Times New Roman" w:hAnsi="Times New Roman" w:eastAsia="宋体" w:cs="Times New Roman"/>
          <w:color w:val="auto"/>
          <w:kern w:val="2"/>
          <w:highlight w:val="none"/>
          <w:lang w:val="en-US" w:eastAsia="zh-CN"/>
        </w:rPr>
        <w:tab/>
      </w:r>
      <w:r>
        <w:rPr>
          <w:rFonts w:hint="eastAsia" w:ascii="Times New Roman" w:hAnsi="Times New Roman" w:eastAsia="宋体" w:cs="Times New Roman"/>
          <w:color w:val="auto"/>
          <w:kern w:val="2"/>
          <w:highlight w:val="none"/>
          <w:lang w:val="en-US" w:eastAsia="zh-CN"/>
        </w:rPr>
        <w:t>GB/T 22239-2019）</w:t>
      </w:r>
    </w:p>
    <w:p w14:paraId="6419F55B">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6、《信息安全技术 网络安全等级保护安全设计技术要求》（GB/T 22070-2019）</w:t>
      </w:r>
    </w:p>
    <w:p w14:paraId="77103613">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7、《信息安全技术 网络安全等级保护测评过程指南》（GB/T 28449-2018）</w:t>
      </w:r>
    </w:p>
    <w:p w14:paraId="11B29FD0">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8、《信息安全技术 信息系统安全等级保护定级指南》（</w:t>
      </w:r>
      <w:r>
        <w:rPr>
          <w:rFonts w:hint="eastAsia" w:ascii="Times New Roman" w:hAnsi="Times New Roman" w:eastAsia="宋体" w:cs="Times New Roman"/>
          <w:color w:val="auto"/>
          <w:kern w:val="2"/>
          <w:highlight w:val="none"/>
          <w:lang w:val="en-US" w:eastAsia="zh-CN"/>
        </w:rPr>
        <w:tab/>
      </w:r>
      <w:r>
        <w:rPr>
          <w:rFonts w:hint="eastAsia" w:ascii="Times New Roman" w:hAnsi="Times New Roman" w:eastAsia="宋体" w:cs="Times New Roman"/>
          <w:color w:val="auto"/>
          <w:kern w:val="2"/>
          <w:highlight w:val="none"/>
          <w:lang w:val="en-US" w:eastAsia="zh-CN"/>
        </w:rPr>
        <w:t>GB/T 22240-2020）</w:t>
      </w:r>
    </w:p>
    <w:p w14:paraId="2A2B645F">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9、《信息安全技术 网络安全等级保护实施指南》（GB/T 25058-2019）</w:t>
      </w:r>
    </w:p>
    <w:p w14:paraId="04694679">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10、《信息安全技术 信息系统安全等级保护测评要求》（</w:t>
      </w:r>
      <w:r>
        <w:rPr>
          <w:rFonts w:hint="eastAsia" w:ascii="Times New Roman" w:hAnsi="Times New Roman" w:eastAsia="宋体" w:cs="Times New Roman"/>
          <w:color w:val="auto"/>
          <w:kern w:val="2"/>
          <w:highlight w:val="none"/>
          <w:lang w:val="en-US" w:eastAsia="zh-CN"/>
        </w:rPr>
        <w:tab/>
      </w:r>
      <w:r>
        <w:rPr>
          <w:rFonts w:hint="eastAsia" w:ascii="Times New Roman" w:hAnsi="Times New Roman" w:eastAsia="宋体" w:cs="Times New Roman"/>
          <w:color w:val="auto"/>
          <w:kern w:val="2"/>
          <w:highlight w:val="none"/>
          <w:lang w:val="en-US" w:eastAsia="zh-CN"/>
        </w:rPr>
        <w:t>GB/T 28448-2019）</w:t>
      </w:r>
    </w:p>
    <w:p w14:paraId="036375BF">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11、《信息安全技术 网络基础安全技术要求》（GB/T 20270-2016）</w:t>
      </w:r>
    </w:p>
    <w:p w14:paraId="4F8EEF3B">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12、《信息安全技术 信息系统通用安全技术要求》（GB/T 20271-2016）</w:t>
      </w:r>
    </w:p>
    <w:p w14:paraId="6BB4B94C">
      <w:pPr>
        <w:keepNext w:val="0"/>
        <w:keepLines w:val="0"/>
        <w:pageBreakBefore w:val="0"/>
        <w:widowControl w:val="0"/>
        <w:kinsoku/>
        <w:wordWrap w:val="0"/>
        <w:overflowPunct/>
        <w:topLinePunct w:val="0"/>
        <w:autoSpaceDE/>
        <w:autoSpaceDN/>
        <w:bidi w:val="0"/>
        <w:adjustRightInd/>
        <w:ind w:firstLine="480"/>
        <w:jc w:val="both"/>
        <w:textAlignment w:val="auto"/>
        <w:rPr>
          <w:rFonts w:hint="eastAsia" w:ascii="Calibri" w:hAnsi="Calibri" w:eastAsia="宋体" w:cs="Times New Roman"/>
          <w:b/>
          <w:bCs/>
          <w:iCs/>
          <w:snapToGrid w:val="0"/>
          <w:color w:val="auto"/>
          <w:kern w:val="2"/>
          <w:sz w:val="24"/>
          <w:szCs w:val="24"/>
          <w:highlight w:val="none"/>
          <w:shd w:val="clear" w:color="auto" w:fill="FFFFFF"/>
          <w:lang w:val="en-US" w:eastAsia="zh-CN" w:bidi="ar-SA"/>
        </w:rPr>
      </w:pPr>
      <w:r>
        <w:rPr>
          <w:rFonts w:hint="eastAsia" w:ascii="Calibri" w:hAnsi="Calibri" w:eastAsia="宋体" w:cs="Times New Roman"/>
          <w:b/>
          <w:bCs/>
          <w:iCs/>
          <w:snapToGrid w:val="0"/>
          <w:color w:val="auto"/>
          <w:kern w:val="2"/>
          <w:sz w:val="24"/>
          <w:szCs w:val="24"/>
          <w:highlight w:val="none"/>
          <w:shd w:val="clear" w:color="auto" w:fill="FFFFFF"/>
          <w:lang w:val="en-US" w:eastAsia="zh-CN" w:bidi="ar-SA"/>
        </w:rPr>
        <w:t xml:space="preserve">2. 服务内容技术要求 </w:t>
      </w:r>
    </w:p>
    <w:p w14:paraId="2C0847FE">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default" w:ascii="Times New Roman" w:hAnsi="Times New Roman" w:eastAsia="宋体" w:cs="Times New Roman"/>
          <w:color w:val="auto"/>
          <w:kern w:val="2"/>
          <w:highlight w:val="none"/>
          <w:lang w:val="en-US" w:eastAsia="zh-CN"/>
        </w:rPr>
        <w:t xml:space="preserve">2.1 </w:t>
      </w:r>
      <w:r>
        <w:rPr>
          <w:rFonts w:hint="eastAsia" w:ascii="Times New Roman" w:hAnsi="Times New Roman" w:eastAsia="宋体" w:cs="Times New Roman"/>
          <w:color w:val="auto"/>
          <w:kern w:val="2"/>
          <w:highlight w:val="none"/>
          <w:lang w:val="en-US" w:eastAsia="zh-CN"/>
        </w:rPr>
        <w:t>采购标的实施要求</w:t>
      </w:r>
    </w:p>
    <w:p w14:paraId="53DB8CD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依据国家各相关标准法规和市属单位现有的规范、安全管理制度等，同时结合本项目实际需要，对此次信息系统项目工作中的定级、备案、测评（包括测评范围、测评方法等）、整改（包括整改方法、范围等）过程中，所涉及的产品、技术、制度、流程、建设需求和实施规范等方面，提供咨询、测评、整改建议的等服务。</w:t>
      </w:r>
    </w:p>
    <w:p w14:paraId="27819EEB">
      <w:pPr>
        <w:pStyle w:val="346"/>
        <w:spacing w:before="0" w:beforeAutospacing="0" w:after="0" w:afterAutospacing="0" w:line="360" w:lineRule="auto"/>
        <w:ind w:firstLine="240" w:firstLineChars="100"/>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（1）详细提供本次等级保护测评实施方案，服务保障，</w:t>
      </w:r>
      <w:r>
        <w:rPr>
          <w:rFonts w:hint="eastAsia" w:ascii="Times New Roman" w:hAnsi="Times New Roman" w:eastAsia="宋体" w:cs="Times New Roman"/>
          <w:color w:val="0000FF"/>
          <w:kern w:val="2"/>
          <w:highlight w:val="none"/>
          <w:lang w:val="en-US" w:eastAsia="zh-CN"/>
        </w:rPr>
        <w:t>测评设备清单（注：</w:t>
      </w:r>
      <w:r>
        <w:rPr>
          <w:rFonts w:hint="default" w:ascii="Times New Roman" w:hAnsi="Times New Roman" w:eastAsia="宋体" w:cs="Times New Roman"/>
          <w:color w:val="0000FF"/>
          <w:kern w:val="2"/>
          <w:highlight w:val="none"/>
          <w:lang w:val="en-US" w:eastAsia="zh-CN"/>
        </w:rPr>
        <w:t>安全渗透</w:t>
      </w:r>
      <w:r>
        <w:rPr>
          <w:rFonts w:hint="eastAsia" w:ascii="Times New Roman" w:hAnsi="Times New Roman" w:eastAsia="宋体" w:cs="Times New Roman"/>
          <w:color w:val="0000FF"/>
          <w:kern w:val="2"/>
          <w:highlight w:val="none"/>
          <w:lang w:val="en-US" w:eastAsia="zh-CN"/>
        </w:rPr>
        <w:t>设备满足</w:t>
      </w:r>
      <w:r>
        <w:rPr>
          <w:rFonts w:hint="eastAsia" w:ascii="Times New Roman" w:hAnsi="Times New Roman" w:eastAsia="宋体" w:cs="Times New Roman"/>
          <w:color w:val="0000FF"/>
          <w:kern w:val="2"/>
          <w:highlight w:val="none"/>
          <w:lang w:val="en-US" w:eastAsia="zh-Hans"/>
        </w:rPr>
        <w:t>根据收集到的</w:t>
      </w:r>
      <w:r>
        <w:rPr>
          <w:rFonts w:hint="eastAsia" w:ascii="Times New Roman" w:hAnsi="Times New Roman" w:eastAsia="宋体" w:cs="Times New Roman"/>
          <w:color w:val="0000FF"/>
          <w:kern w:val="2"/>
          <w:highlight w:val="none"/>
          <w:lang w:val="en-US" w:eastAsia="zh-CN"/>
        </w:rPr>
        <w:t>信息系统关键</w:t>
      </w:r>
      <w:r>
        <w:rPr>
          <w:rFonts w:hint="eastAsia" w:ascii="Times New Roman" w:hAnsi="Times New Roman" w:eastAsia="宋体" w:cs="Times New Roman"/>
          <w:color w:val="0000FF"/>
          <w:kern w:val="2"/>
          <w:highlight w:val="none"/>
          <w:lang w:val="en-US" w:eastAsia="zh-Hans"/>
        </w:rPr>
        <w:t>信息</w:t>
      </w:r>
      <w:r>
        <w:rPr>
          <w:rFonts w:hint="eastAsia" w:ascii="Times New Roman" w:hAnsi="Times New Roman" w:eastAsia="宋体" w:cs="Times New Roman"/>
          <w:color w:val="0000FF"/>
          <w:kern w:val="2"/>
          <w:highlight w:val="none"/>
          <w:lang w:val="en-US" w:eastAsia="zh-CN"/>
        </w:rPr>
        <w:t>进行</w:t>
      </w:r>
      <w:r>
        <w:rPr>
          <w:rFonts w:hint="eastAsia" w:ascii="Times New Roman" w:hAnsi="Times New Roman" w:eastAsia="宋体" w:cs="Times New Roman"/>
          <w:color w:val="0000FF"/>
          <w:kern w:val="2"/>
          <w:highlight w:val="none"/>
          <w:lang w:val="en-US" w:eastAsia="zh-Hans"/>
        </w:rPr>
        <w:t>可行的渗透路径</w:t>
      </w:r>
      <w:r>
        <w:rPr>
          <w:rFonts w:hint="eastAsia" w:ascii="Times New Roman" w:hAnsi="Times New Roman" w:eastAsia="宋体" w:cs="Times New Roman"/>
          <w:color w:val="0000FF"/>
          <w:kern w:val="2"/>
          <w:highlight w:val="none"/>
          <w:lang w:val="en-US" w:eastAsia="zh-CN"/>
        </w:rPr>
        <w:t>（IP、网段、域名、端口等）</w:t>
      </w:r>
      <w:r>
        <w:rPr>
          <w:rFonts w:hint="eastAsia" w:ascii="Times New Roman" w:hAnsi="Times New Roman" w:eastAsia="宋体" w:cs="Times New Roman"/>
          <w:color w:val="0000FF"/>
          <w:kern w:val="2"/>
          <w:highlight w:val="none"/>
          <w:lang w:val="en-US" w:eastAsia="zh-Hans"/>
        </w:rPr>
        <w:t>。</w:t>
      </w:r>
      <w:r>
        <w:rPr>
          <w:rFonts w:hint="default" w:ascii="Times New Roman" w:hAnsi="Times New Roman" w:eastAsia="宋体" w:cs="Times New Roman"/>
          <w:color w:val="0000FF"/>
          <w:kern w:val="2"/>
          <w:highlight w:val="none"/>
          <w:lang w:val="en-US" w:eastAsia="zh-CN"/>
        </w:rPr>
        <w:t>漏扫工</w:t>
      </w:r>
      <w:r>
        <w:rPr>
          <w:rFonts w:hint="eastAsia" w:ascii="Times New Roman" w:hAnsi="Times New Roman" w:eastAsia="宋体" w:cs="Times New Roman"/>
          <w:color w:val="0000FF"/>
          <w:kern w:val="2"/>
          <w:highlight w:val="none"/>
          <w:lang w:val="en-US" w:eastAsia="zh-CN"/>
        </w:rPr>
        <w:t>具可实现</w:t>
      </w:r>
      <w:r>
        <w:rPr>
          <w:rFonts w:hint="eastAsia" w:ascii="Times New Roman" w:hAnsi="Times New Roman" w:eastAsia="宋体" w:cs="Times New Roman"/>
          <w:color w:val="0000FF"/>
          <w:kern w:val="2"/>
          <w:highlight w:val="none"/>
          <w:lang w:val="en-US" w:eastAsia="zh-Hans"/>
        </w:rPr>
        <w:t>扫描结果和实际客户系统状况，进行安全分析</w:t>
      </w:r>
      <w:r>
        <w:rPr>
          <w:rFonts w:hint="eastAsia" w:ascii="Times New Roman" w:hAnsi="Times New Roman" w:eastAsia="宋体" w:cs="Times New Roman"/>
          <w:color w:val="0000FF"/>
          <w:kern w:val="2"/>
          <w:highlight w:val="none"/>
          <w:lang w:val="en-US" w:eastAsia="zh-CN"/>
        </w:rPr>
        <w:t>（</w:t>
      </w:r>
      <w:r>
        <w:rPr>
          <w:rFonts w:hint="eastAsia" w:ascii="Times New Roman" w:hAnsi="Times New Roman" w:eastAsia="宋体" w:cs="Times New Roman"/>
          <w:color w:val="0000FF"/>
          <w:kern w:val="2"/>
          <w:highlight w:val="none"/>
          <w:lang w:val="en-US" w:eastAsia="zh-Hans"/>
        </w:rPr>
        <w:t>IP，域名</w:t>
      </w:r>
      <w:r>
        <w:rPr>
          <w:rFonts w:hint="eastAsia" w:ascii="Times New Roman" w:hAnsi="Times New Roman" w:eastAsia="宋体" w:cs="Times New Roman"/>
          <w:color w:val="0000FF"/>
          <w:kern w:val="2"/>
          <w:highlight w:val="none"/>
          <w:lang w:val="en-US" w:eastAsia="zh-CN"/>
        </w:rPr>
        <w:t>）。）</w:t>
      </w:r>
      <w:r>
        <w:rPr>
          <w:rFonts w:hint="eastAsia" w:ascii="Times New Roman" w:hAnsi="Times New Roman" w:eastAsia="宋体" w:cs="Times New Roman"/>
          <w:color w:val="auto"/>
          <w:kern w:val="2"/>
          <w:highlight w:val="none"/>
          <w:lang w:val="en-US" w:eastAsia="zh-CN"/>
        </w:rPr>
        <w:t xml:space="preserve">培训及应急处置方案、售后服务内容等。包括测评方案；测评流程；项目实施计划及保障措施；测评工作方法；进度控制措施；解决问题的措施；人员稳定措施，投入本项目售后服务人员的名单；项目服务测评过程中需使用测试设备清单等。 </w:t>
      </w:r>
    </w:p>
    <w:p w14:paraId="2DA28452">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（2）提供测评人员的组成、资质等相关材料。供应商应配置有经验的测评人员负责本次等级保护测评工作。</w:t>
      </w:r>
    </w:p>
    <w:p w14:paraId="26E6E5E8">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3）中标供应商在信息安全等级保护测评和风险评估前应制定详细的技术方案，包括信息安全等级保护测评项目计划书、整体流程、技术方法、服务方案设计、测评实施方案、人员培训计划等，并提交市属单位审核。</w:t>
      </w:r>
    </w:p>
    <w:p w14:paraId="556D29E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4）在项目现场实施周期内，中标供应商必须为本项目成立安全等级保护测评小组，安排包括项目经理和技术负责人等人员的驻场服务；驻场人员未经采购方同意，在项目实施过程中不得随意更换；项目组成员不少于6人，其中不少于2个中级及以上信息安全等级保护测评师；需在合同签订后90个工作日内完成测评工作，出具《信息系统安全等级保护测评报告》、《风险评估报告》。</w:t>
      </w:r>
    </w:p>
    <w:p w14:paraId="30485518">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（5）中标供应商在使用安全测评工具及测评软件运行可能需要的硬件平台（如笔记本电脑）和操作系统软件等，由中标供应商提交申请，经采购人确认后在测评过程中使用。</w:t>
      </w:r>
    </w:p>
    <w:p w14:paraId="3E0C3689">
      <w:pPr>
        <w:pStyle w:val="346"/>
        <w:spacing w:before="0" w:beforeAutospacing="0" w:after="0" w:afterAutospacing="0" w:line="360" w:lineRule="auto"/>
        <w:rPr>
          <w:rFonts w:hint="default" w:ascii="Times New Roman" w:hAnsi="Times New Roman" w:eastAsia="宋体" w:cs="Times New Roman"/>
          <w:color w:val="auto"/>
          <w:kern w:val="2"/>
          <w:highlight w:val="none"/>
          <w:lang w:val="en-US" w:eastAsia="zh-CN"/>
        </w:rPr>
      </w:pPr>
      <w:r>
        <w:rPr>
          <w:rFonts w:hint="default" w:ascii="Times New Roman" w:hAnsi="Times New Roman" w:eastAsia="宋体" w:cs="Times New Roman"/>
          <w:color w:val="auto"/>
          <w:kern w:val="2"/>
          <w:highlight w:val="none"/>
          <w:lang w:val="en-US" w:eastAsia="zh-CN"/>
        </w:rPr>
        <w:t xml:space="preserve">2.2 </w:t>
      </w:r>
      <w:r>
        <w:rPr>
          <w:rFonts w:hint="eastAsia" w:ascii="Times New Roman" w:hAnsi="Times New Roman" w:eastAsia="宋体" w:cs="Times New Roman"/>
          <w:color w:val="auto"/>
          <w:kern w:val="2"/>
          <w:highlight w:val="none"/>
          <w:lang w:val="en-US" w:eastAsia="zh-CN"/>
        </w:rPr>
        <w:t>采购标的测评内容</w:t>
      </w:r>
      <w:r>
        <w:rPr>
          <w:rFonts w:hint="eastAsia" w:ascii="Times New Roman" w:hAnsi="Times New Roman" w:eastAsia="宋体" w:cs="Times New Roman"/>
          <w:color w:val="0000FF"/>
          <w:kern w:val="2"/>
          <w:highlight w:val="none"/>
          <w:lang w:val="en-US" w:eastAsia="zh-CN"/>
        </w:rPr>
        <w:t>（标“▲”部分需提供服务承诺函）</w:t>
      </w:r>
    </w:p>
    <w:p w14:paraId="1C450F3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依据国家相关信息安全标准和规范，严格遵守《信息安全技术信息系统安全等级保护测评要求》和《信息安全技术信息系统安全等级保护测评过程指南》文件，根据本项目信息系统已完成的定级备案安全等级，开展相应级别的安全等级测评工作。测评的内容包括但不限于以下内容：</w:t>
      </w:r>
    </w:p>
    <w:p w14:paraId="2850C1EF">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1、安全技术测评：包括物理和环境安全、网络和通信安全、设备和计算安全、应用和数据安全等四个方面的安全测评。</w:t>
      </w:r>
    </w:p>
    <w:p w14:paraId="2AD12A4C">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2、安全管理测评：安全策略和管理制度、安全管理机构和人员、安全建设管理、安全运维管理等四个方面的安全控制测评。</w:t>
      </w:r>
    </w:p>
    <w:p w14:paraId="34F5972A">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3、在项目实施前，应根据前一年度等级保护测评报告中的差距分析结果及市属单位网络实际运行情况，编制信息系统安全等级保护测评方案，测评方案包括：测评依据、测评对象与指标、测评方法与工具、测评内容等。</w:t>
      </w:r>
    </w:p>
    <w:p w14:paraId="38B03418">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▲4、整改加固指导服务：根据测评结果和风险分析结果，提供技术整改加固指导服务。提出合理化整改意见，协助市属单位进行整改。</w:t>
      </w:r>
    </w:p>
    <w:p w14:paraId="57D83F9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5、渗透测试：针对本系统提供专门渗透测试，汇总当前系统存在的安全漏洞，并提交市属单位。</w:t>
      </w:r>
    </w:p>
    <w:p w14:paraId="41A0B15D">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▲6、依据行业标准和市属单位现有规章制度协助招标人制定和完善各项信息安全管理制度，规范信息安全日常管理工作，提高信息安全管理水平。</w:t>
      </w:r>
    </w:p>
    <w:p w14:paraId="6F81A66C">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▲7、完成测评工作和实施整改后，出具符合要求要求的信息系统《等级保护测评报告》。测评报告需得到项目单位的确认，并报请上级主管部门审核、批复。</w:t>
      </w:r>
    </w:p>
    <w:p w14:paraId="0E281D91">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8、项目成果：《渗透测试报告》、《等级保护测评报告》、《风险评估报告》、全套市属单位信息系统安全管理制度等。</w:t>
      </w:r>
    </w:p>
    <w:p w14:paraId="2EF8C7D6">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p>
    <w:p w14:paraId="07812DF3">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default" w:ascii="Times New Roman" w:hAnsi="Times New Roman" w:eastAsia="宋体" w:cs="Times New Roman"/>
          <w:color w:val="auto"/>
          <w:kern w:val="2"/>
          <w:highlight w:val="none"/>
          <w:lang w:val="en-US" w:eastAsia="zh-CN"/>
        </w:rPr>
        <w:t xml:space="preserve">2.3 </w:t>
      </w:r>
      <w:r>
        <w:rPr>
          <w:rFonts w:hint="eastAsia" w:ascii="Times New Roman" w:hAnsi="Times New Roman" w:eastAsia="宋体" w:cs="Times New Roman"/>
          <w:color w:val="auto"/>
          <w:kern w:val="2"/>
          <w:highlight w:val="none"/>
          <w:lang w:val="en-US" w:eastAsia="zh-CN"/>
        </w:rPr>
        <w:t>采购标的售后服务要求</w:t>
      </w:r>
    </w:p>
    <w:p w14:paraId="528DF329">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▲1、为本项目提供信息安全优化、整改建议方案。</w:t>
      </w:r>
    </w:p>
    <w:p w14:paraId="5F4D41FE">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2、为本项目提供相关的信息安全等级保护技术培训，并提供培训课件等相关材料。确保管理人员和技术人员掌握关于信息系统等级保护相关规范、信息安全策略、信息安全管理制度和相关流程等，全面提升信息化人才队伍的安全意识和专业水平。</w:t>
      </w:r>
    </w:p>
    <w:p w14:paraId="116ACB0D">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▲3、为市属单位完善全套信息系统安全管理制度。</w:t>
      </w:r>
    </w:p>
    <w:p w14:paraId="1DC3A50A">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4、为本项目提供7*24小时电话咨询服务，必要时前往市属单位要求的地点开展测评相关工作。</w:t>
      </w:r>
    </w:p>
    <w:p w14:paraId="744FB79C">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5、确保信息系统经过安全整改工作，顺利通过等级保护测评。出具《渗透测试报告》、《等级保护测评报告》、《风险评估报告》、全套市属单位信息系统安全管理制度，包含在合同总价内的1年咨询技术服务，对采购人安全加固提供咨询建议。</w:t>
      </w:r>
    </w:p>
    <w:p w14:paraId="2E6016E9">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▲6、按照监管单位相关工作要求协助完成信息填报。</w:t>
      </w:r>
    </w:p>
    <w:p w14:paraId="2D8A41DE">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default" w:ascii="Times New Roman" w:hAnsi="Times New Roman" w:eastAsia="宋体" w:cs="Times New Roman"/>
          <w:color w:val="auto"/>
          <w:kern w:val="2"/>
          <w:highlight w:val="none"/>
          <w:lang w:val="en-US" w:eastAsia="zh-CN"/>
        </w:rPr>
        <w:t xml:space="preserve">2.4 </w:t>
      </w:r>
      <w:r>
        <w:rPr>
          <w:rFonts w:hint="eastAsia" w:ascii="Times New Roman" w:hAnsi="Times New Roman" w:eastAsia="宋体" w:cs="Times New Roman"/>
          <w:color w:val="auto"/>
          <w:kern w:val="2"/>
          <w:highlight w:val="none"/>
          <w:lang w:val="en-US" w:eastAsia="zh-CN"/>
        </w:rPr>
        <w:t>采购标的项目管理要求</w:t>
      </w:r>
    </w:p>
    <w:p w14:paraId="12C4D31B">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 xml:space="preserve"> 对项目进行科学严格的管理，通过系统计划、有序组织、科学指导和有效控制，促进项目全面顺利实施，供应商必须提供完整的项目管理方案。本次安全等级保护测评实施方案设计与具体实施应满足以下要求：</w:t>
      </w:r>
    </w:p>
    <w:p w14:paraId="163A10AD">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最小影响原则：安全测评工作应尽量选择在非业务繁忙时段进行，应尽可能小的影响系统和网络的正常运行，不能对网络的运行和业务的正常工作运行产生显著影响。</w:t>
      </w:r>
    </w:p>
    <w:p w14:paraId="6F87ADB8">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安全原则：等级保护测评机构有义务对项目实施过程中所收集、产生的所有与本项目相关文档、资料，包括文字、图片、表格、数字等各种形式的内容</w:t>
      </w:r>
      <w:r>
        <w:rPr>
          <w:rFonts w:hint="eastAsia" w:ascii="Times New Roman" w:hAnsi="Times New Roman" w:cs="Times New Roman"/>
          <w:color w:val="auto"/>
          <w:kern w:val="2"/>
          <w:highlight w:val="none"/>
          <w:lang w:val="en-US" w:eastAsia="zh-CN"/>
        </w:rPr>
        <w:t>安全</w:t>
      </w:r>
      <w:r>
        <w:rPr>
          <w:rFonts w:hint="eastAsia" w:ascii="Times New Roman" w:hAnsi="Times New Roman" w:eastAsia="宋体" w:cs="Times New Roman"/>
          <w:color w:val="auto"/>
          <w:kern w:val="2"/>
          <w:highlight w:val="none"/>
          <w:lang w:val="en-US" w:eastAsia="zh-CN"/>
        </w:rPr>
        <w:t>，应按照要求签署相关协议。</w:t>
      </w:r>
    </w:p>
    <w:p w14:paraId="6A9E9054">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标准性原则：测评方案的设计和实施应根据国家等级保护的相关标准进行。</w:t>
      </w:r>
    </w:p>
    <w:p w14:paraId="5F408456">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应具备在项目实施过程中的风险控制能力，保证市属单位信息系统正常稳定运行，对于系统突发安全事件提供应急处置方案。</w:t>
      </w:r>
    </w:p>
    <w:p w14:paraId="53F2F76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default" w:ascii="Times New Roman" w:hAnsi="Times New Roman" w:eastAsia="宋体" w:cs="Times New Roman"/>
          <w:color w:val="auto"/>
          <w:kern w:val="2"/>
          <w:highlight w:val="none"/>
          <w:lang w:val="en-US" w:eastAsia="zh-CN"/>
        </w:rPr>
        <w:t xml:space="preserve">2.5 </w:t>
      </w:r>
      <w:r>
        <w:rPr>
          <w:rFonts w:hint="eastAsia" w:ascii="Times New Roman" w:hAnsi="Times New Roman" w:eastAsia="宋体" w:cs="Times New Roman"/>
          <w:color w:val="auto"/>
          <w:kern w:val="2"/>
          <w:highlight w:val="none"/>
          <w:lang w:val="en-US" w:eastAsia="zh-CN"/>
        </w:rPr>
        <w:t>采购标的服务保障与承诺</w:t>
      </w:r>
    </w:p>
    <w:p w14:paraId="4AF3083D">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服务提供商应严格按照测评人员职业守则，按照国家相关法规、规范、标准及制定的测评方案、项目计划书、实施细则进行测评，在保证质量、安全的前提下，确保在项目规定的期限内按期完成。</w:t>
      </w:r>
    </w:p>
    <w:p w14:paraId="55476BB7">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协助市属单位完成31个应用系统的安全等级保护备案工作，并取得相应的备案证书。</w:t>
      </w:r>
    </w:p>
    <w:p w14:paraId="57175524">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协助开展不少于两次多层级的应急攻防演练，内容包括网络扫描与探测、恶意软件攻击测试、拒绝服务攻击测试、漏洞利用攻击测试、边界安全渗透测试。并形成整改建议，协助开展整改。</w:t>
      </w:r>
    </w:p>
    <w:p w14:paraId="5B589AA0">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协助开展不少于两次攻防比武，提供比武平台，搭建技术比武环境。全程进行跟踪指导。</w:t>
      </w:r>
    </w:p>
    <w:p w14:paraId="678A2158">
      <w:pPr>
        <w:pStyle w:val="346"/>
        <w:spacing w:before="0" w:beforeAutospacing="0" w:after="0" w:afterAutospacing="0" w:line="360" w:lineRule="auto"/>
        <w:rPr>
          <w:rFonts w:hint="default"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签订服务合同后，履约期间（包含交付等级保护测评报告后1年技术咨询服务期）根据市属单位实际工作要求开展不低于5名骨干人员网络安全培训工作，培训课程包含等级保护测评技术内容及注册信息安全专业人员（CISP）相关技术课程，培训时间每人不低于7天，培训老师具有注册信息安全专业人员（CISP）证书，在培训结束后被培训人员具有漏洞扫描（Nessus/OpenVAS）、渗透测试（Nmap/Burp/Metasploit）、权限提升、横向渗透等相关技术能力。通过系统的有计划性的跟踪培训，被培训骨干人员具有通过注册信息安全专业人员（CISP）考试的能力。</w:t>
      </w:r>
    </w:p>
    <w:p w14:paraId="03D06988">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在测评过程中和测评完成后，协助、配合市属单位进行相关的信息系统安全整改，整改建议科学、合理，并承诺及时跟进协助整改，确保已定级系统达到等级保护的相关要求，保证按期完成项目验收工作。</w:t>
      </w:r>
    </w:p>
    <w:p w14:paraId="3FC838B8">
      <w:pPr>
        <w:pStyle w:val="346"/>
        <w:spacing w:before="0" w:beforeAutospacing="0" w:after="0" w:afterAutospacing="0" w:line="360" w:lineRule="auto"/>
        <w:rPr>
          <w:rFonts w:hint="default"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供应商应严格遵守安全工作要求，对因测评工作需要，由采购人提供的任何形式的信息、资料等内容均纳入安全工作范围，供应商中参与等级保护测评工作或者因工作原因能够接触到等级保护测评有关资料、信息或文件的任何人员均纳入安全工作人员范围。因供应商及工作人员泄密对采购人造成的损失由供应商全权承担，供应商将承担赔偿损失或支付违约金等违约责任，情节严重或后果严重时需承担相应法律责任，且相关条款的约定不因安全等级保护测评工作的完成而失效。</w:t>
      </w:r>
    </w:p>
    <w:p w14:paraId="3E945705">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 xml:space="preserve">验收标准 </w:t>
      </w:r>
    </w:p>
    <w:p w14:paraId="03F5410C">
      <w:pPr>
        <w:pStyle w:val="346"/>
        <w:spacing w:before="0" w:beforeAutospacing="0" w:after="0" w:afterAutospacing="0" w:line="360" w:lineRule="auto"/>
        <w:rPr>
          <w:rFonts w:hint="eastAsia" w:ascii="Times New Roman" w:hAnsi="Times New Roman" w:eastAsia="宋体" w:cs="Times New Roman"/>
          <w:color w:val="auto"/>
          <w:kern w:val="2"/>
          <w:highlight w:val="none"/>
          <w:lang w:val="en-US" w:eastAsia="zh-CN"/>
        </w:rPr>
      </w:pPr>
      <w:r>
        <w:rPr>
          <w:rFonts w:hint="eastAsia" w:ascii="Times New Roman" w:hAnsi="Times New Roman" w:eastAsia="宋体" w:cs="Times New Roman"/>
          <w:color w:val="auto"/>
          <w:kern w:val="2"/>
          <w:highlight w:val="none"/>
          <w:lang w:val="en-US" w:eastAsia="zh-CN"/>
        </w:rPr>
        <w:t>《渗透测试报告》、《等级保护测评报告》、《风险评估报告》、全套市属单位《信息系统安全管理制度》等。</w:t>
      </w:r>
    </w:p>
    <w:p w14:paraId="275D9CEC">
      <w:pPr>
        <w:pStyle w:val="346"/>
        <w:spacing w:before="0" w:beforeAutospacing="0" w:after="0" w:afterAutospacing="0" w:line="360" w:lineRule="auto"/>
        <w:rPr>
          <w:rFonts w:hint="default" w:ascii="Times New Roman" w:hAnsi="Times New Roman" w:eastAsia="宋体" w:cs="Times New Roman"/>
          <w:color w:val="auto"/>
          <w:kern w:val="2"/>
          <w:highlight w:val="none"/>
          <w:lang w:val="en-US" w:eastAsia="zh-CN"/>
        </w:rPr>
      </w:pPr>
    </w:p>
    <w:p w14:paraId="02A2E115">
      <w:pPr>
        <w:rPr>
          <w:color w:val="auto"/>
          <w:highlight w:val="none"/>
        </w:rPr>
      </w:pPr>
    </w:p>
    <w:p w14:paraId="36B87D96">
      <w:pPr>
        <w:pStyle w:val="2"/>
        <w:rPr>
          <w:color w:val="auto"/>
          <w:highlight w:val="none"/>
        </w:rPr>
      </w:pPr>
    </w:p>
    <w:p w14:paraId="0595F4F5">
      <w:pPr>
        <w:pStyle w:val="2"/>
        <w:rPr>
          <w:color w:val="auto"/>
          <w:highlight w:val="none"/>
        </w:rPr>
      </w:pPr>
    </w:p>
    <w:p w14:paraId="16542DDD">
      <w:pPr>
        <w:pStyle w:val="2"/>
        <w:rPr>
          <w:color w:val="auto"/>
          <w:highlight w:val="none"/>
        </w:rPr>
      </w:pPr>
    </w:p>
    <w:p w14:paraId="51664257">
      <w:pPr>
        <w:pStyle w:val="3"/>
        <w:rPr>
          <w:color w:val="auto"/>
          <w:highlight w:val="none"/>
        </w:rPr>
      </w:pPr>
      <w:bookmarkStart w:id="151" w:name="_Toc21802"/>
      <w:r>
        <w:rPr>
          <w:color w:val="auto"/>
          <w:highlight w:val="none"/>
        </w:rPr>
        <w:t>第七章  投标文件格式与要求</w:t>
      </w:r>
      <w:bookmarkEnd w:id="145"/>
      <w:bookmarkEnd w:id="146"/>
      <w:bookmarkEnd w:id="151"/>
    </w:p>
    <w:p w14:paraId="2B4D497F">
      <w:pPr>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5C527482">
      <w:pPr>
        <w:rPr>
          <w:rFonts w:ascii="Times New Roman" w:hAnsi="Times New Roman"/>
          <w:color w:val="auto"/>
          <w:highlight w:val="none"/>
        </w:rPr>
      </w:pPr>
    </w:p>
    <w:p w14:paraId="160A6E3B">
      <w:pPr>
        <w:widowControl/>
        <w:spacing w:after="400"/>
        <w:jc w:val="center"/>
        <w:rPr>
          <w:rFonts w:ascii="Times New Roman" w:hAnsi="Times New Roman" w:eastAsia="黑体"/>
          <w:color w:val="auto"/>
          <w:kern w:val="0"/>
          <w:sz w:val="40"/>
          <w:szCs w:val="40"/>
          <w:highlight w:val="none"/>
        </w:rPr>
      </w:pPr>
      <w:r>
        <w:rPr>
          <w:rFonts w:ascii="Times New Roman" w:hAnsi="Times New Roman" w:eastAsia="黑体"/>
          <w:color w:val="auto"/>
          <w:kern w:val="0"/>
          <w:sz w:val="40"/>
          <w:szCs w:val="40"/>
          <w:highlight w:val="none"/>
        </w:rPr>
        <w:t>目  录</w:t>
      </w:r>
    </w:p>
    <w:p w14:paraId="52566E3F">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资格响应文件</w:t>
      </w:r>
    </w:p>
    <w:p w14:paraId="0602D022">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11327AC0">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报价响应文件</w:t>
      </w:r>
    </w:p>
    <w:p w14:paraId="75D4F677">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449B3F5A">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商务技术响应文件</w:t>
      </w:r>
    </w:p>
    <w:p w14:paraId="6D97505E">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06C07139">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bookmarkEnd w:id="147"/>
    </w:p>
    <w:p w14:paraId="7F2275F5">
      <w:pPr>
        <w:jc w:val="both"/>
        <w:rPr>
          <w:rFonts w:ascii="Times New Roman" w:hAnsi="Times New Roman" w:eastAsia="方正小标宋简体"/>
          <w:color w:val="auto"/>
          <w:sz w:val="84"/>
          <w:szCs w:val="84"/>
          <w:highlight w:val="none"/>
        </w:rPr>
      </w:pPr>
    </w:p>
    <w:p w14:paraId="4D648D56">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5F141CB">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(资格响应文件)</w:t>
      </w:r>
      <w:r>
        <w:rPr>
          <w:rFonts w:ascii="Times New Roman" w:hAnsi="Times New Roman"/>
          <w:b/>
          <w:bCs/>
          <w:color w:val="auto"/>
          <w:szCs w:val="21"/>
          <w:highlight w:val="none"/>
        </w:rPr>
        <w:t xml:space="preserve"> </w:t>
      </w:r>
    </w:p>
    <w:p w14:paraId="6578BE35">
      <w:pPr>
        <w:rPr>
          <w:rFonts w:ascii="Times New Roman" w:hAnsi="Times New Roman"/>
          <w:color w:val="auto"/>
          <w:highlight w:val="none"/>
        </w:rPr>
      </w:pPr>
      <w:r>
        <w:rPr>
          <w:rFonts w:ascii="Times New Roman" w:hAnsi="Times New Roman"/>
          <w:color w:val="auto"/>
          <w:szCs w:val="21"/>
          <w:highlight w:val="none"/>
        </w:rPr>
        <w:t xml:space="preserve">  </w:t>
      </w:r>
    </w:p>
    <w:p w14:paraId="022CA454">
      <w:pPr>
        <w:rPr>
          <w:rFonts w:ascii="Times New Roman" w:hAnsi="Times New Roman"/>
          <w:color w:val="auto"/>
          <w:sz w:val="32"/>
          <w:szCs w:val="32"/>
          <w:highlight w:val="none"/>
        </w:rPr>
      </w:pPr>
    </w:p>
    <w:p w14:paraId="48FB46EF">
      <w:pPr>
        <w:rPr>
          <w:rFonts w:ascii="Times New Roman" w:hAnsi="Times New Roman"/>
          <w:color w:val="auto"/>
          <w:sz w:val="32"/>
          <w:szCs w:val="32"/>
          <w:highlight w:val="none"/>
        </w:rPr>
      </w:pPr>
    </w:p>
    <w:p w14:paraId="2A6DDAC5">
      <w:pPr>
        <w:ind w:firstLine="1760" w:firstLineChars="550"/>
        <w:rPr>
          <w:rFonts w:ascii="Times New Roman" w:hAnsi="Times New Roman"/>
          <w:color w:val="auto"/>
          <w:sz w:val="32"/>
          <w:szCs w:val="32"/>
          <w:highlight w:val="none"/>
        </w:rPr>
      </w:pPr>
    </w:p>
    <w:p w14:paraId="2BD5D216">
      <w:pPr>
        <w:spacing w:line="360" w:lineRule="auto"/>
        <w:ind w:firstLine="321" w:firstLineChars="100"/>
        <w:rPr>
          <w:rFonts w:ascii="Times New Roman" w:hAnsi="Times New Roman"/>
          <w:b/>
          <w:bCs/>
          <w:color w:val="auto"/>
          <w:sz w:val="32"/>
          <w:szCs w:val="32"/>
          <w:highlight w:val="none"/>
        </w:rPr>
      </w:pPr>
      <w:r>
        <w:rPr>
          <w:rFonts w:ascii="Times New Roman" w:hAnsi="Times New Roman"/>
          <w:b/>
          <w:bCs/>
          <w:color w:val="auto"/>
          <w:sz w:val="32"/>
          <w:szCs w:val="32"/>
          <w:highlight w:val="none"/>
        </w:rPr>
        <w:t xml:space="preserve">项目名称：                  </w:t>
      </w:r>
    </w:p>
    <w:p w14:paraId="16065771">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0F06ED76">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13673724">
      <w:pPr>
        <w:ind w:firstLine="1500"/>
        <w:rPr>
          <w:rFonts w:ascii="Times New Roman" w:hAnsi="Times New Roman"/>
          <w:color w:val="auto"/>
          <w:szCs w:val="21"/>
          <w:highlight w:val="none"/>
        </w:rPr>
      </w:pPr>
    </w:p>
    <w:p w14:paraId="6658E8CB">
      <w:pPr>
        <w:ind w:firstLine="1500"/>
        <w:rPr>
          <w:rFonts w:ascii="Times New Roman" w:hAnsi="Times New Roman"/>
          <w:color w:val="auto"/>
          <w:szCs w:val="21"/>
          <w:highlight w:val="none"/>
        </w:rPr>
      </w:pPr>
    </w:p>
    <w:p w14:paraId="6B072B81">
      <w:pPr>
        <w:ind w:firstLine="1500"/>
        <w:rPr>
          <w:rFonts w:ascii="Times New Roman" w:hAnsi="Times New Roman"/>
          <w:color w:val="auto"/>
          <w:szCs w:val="21"/>
          <w:highlight w:val="none"/>
        </w:rPr>
      </w:pPr>
    </w:p>
    <w:p w14:paraId="666121EA">
      <w:pPr>
        <w:ind w:firstLine="1500"/>
        <w:rPr>
          <w:rFonts w:ascii="Times New Roman" w:hAnsi="Times New Roman"/>
          <w:color w:val="auto"/>
          <w:szCs w:val="21"/>
          <w:highlight w:val="none"/>
        </w:rPr>
      </w:pPr>
    </w:p>
    <w:p w14:paraId="5820A68C">
      <w:pPr>
        <w:ind w:firstLine="1500"/>
        <w:rPr>
          <w:rFonts w:ascii="Times New Roman" w:hAnsi="Times New Roman"/>
          <w:color w:val="auto"/>
          <w:szCs w:val="21"/>
          <w:highlight w:val="none"/>
        </w:rPr>
      </w:pPr>
    </w:p>
    <w:p w14:paraId="6FBB3DAE">
      <w:pPr>
        <w:ind w:firstLine="1500"/>
        <w:rPr>
          <w:rFonts w:ascii="Times New Roman" w:hAnsi="Times New Roman"/>
          <w:color w:val="auto"/>
          <w:szCs w:val="21"/>
          <w:highlight w:val="none"/>
        </w:rPr>
      </w:pPr>
    </w:p>
    <w:p w14:paraId="44E62F12">
      <w:pPr>
        <w:ind w:firstLine="1500"/>
        <w:rPr>
          <w:rFonts w:ascii="Times New Roman" w:hAnsi="Times New Roman"/>
          <w:color w:val="auto"/>
          <w:szCs w:val="21"/>
          <w:highlight w:val="none"/>
        </w:rPr>
      </w:pPr>
    </w:p>
    <w:p w14:paraId="231A79E4">
      <w:pPr>
        <w:ind w:firstLine="1500"/>
        <w:rPr>
          <w:rFonts w:ascii="Times New Roman" w:hAnsi="Times New Roman"/>
          <w:color w:val="auto"/>
          <w:szCs w:val="21"/>
          <w:highlight w:val="none"/>
        </w:rPr>
      </w:pPr>
    </w:p>
    <w:p w14:paraId="30D5042D">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4FB6BCDC">
      <w:pPr>
        <w:rPr>
          <w:rFonts w:ascii="Times New Roman" w:hAnsi="Times New Roman"/>
          <w:color w:val="auto"/>
          <w:szCs w:val="21"/>
          <w:highlight w:val="none"/>
        </w:rPr>
      </w:pPr>
    </w:p>
    <w:p w14:paraId="1F9A383E">
      <w:pPr>
        <w:rPr>
          <w:rFonts w:ascii="Times New Roman" w:hAnsi="Times New Roman"/>
          <w:color w:val="auto"/>
          <w:highlight w:val="none"/>
        </w:rPr>
      </w:pPr>
    </w:p>
    <w:p w14:paraId="324D1670">
      <w:pPr>
        <w:ind w:firstLine="1928" w:firstLineChars="600"/>
        <w:rPr>
          <w:rFonts w:ascii="Times New Roman" w:hAnsi="Times New Roman"/>
          <w:b/>
          <w:color w:val="auto"/>
          <w:highlight w:val="none"/>
        </w:rPr>
      </w:pPr>
      <w:r>
        <w:rPr>
          <w:rFonts w:ascii="Times New Roman" w:hAnsi="Times New Roman"/>
          <w:b/>
          <w:color w:val="auto"/>
          <w:sz w:val="32"/>
          <w:szCs w:val="32"/>
          <w:highlight w:val="none"/>
        </w:rPr>
        <w:t>投标人</w:t>
      </w:r>
      <w:r>
        <w:rPr>
          <w:rFonts w:ascii="Times New Roman" w:hAnsi="Times New Roman"/>
          <w:b/>
          <w:bCs/>
          <w:color w:val="auto"/>
          <w:sz w:val="32"/>
          <w:szCs w:val="32"/>
          <w:highlight w:val="none"/>
        </w:rPr>
        <w:t>：</w:t>
      </w:r>
      <w:r>
        <w:rPr>
          <w:rFonts w:ascii="Times New Roman" w:hAnsi="Times New Roman"/>
          <w:b/>
          <w:color w:val="auto"/>
          <w:sz w:val="32"/>
          <w:szCs w:val="32"/>
          <w:highlight w:val="none"/>
        </w:rPr>
        <w:t>________________________</w:t>
      </w:r>
      <w:r>
        <w:rPr>
          <w:rFonts w:ascii="Times New Roman" w:hAnsi="Times New Roman"/>
          <w:b/>
          <w:color w:val="auto"/>
          <w:szCs w:val="21"/>
          <w:highlight w:val="none"/>
        </w:rPr>
        <w:t xml:space="preserve"> </w:t>
      </w:r>
    </w:p>
    <w:p w14:paraId="770E22A8">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1618E862">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6D73D009">
      <w:pPr>
        <w:ind w:firstLine="4337" w:firstLineChars="135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CE1D694">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077091AD">
      <w:pPr>
        <w:spacing w:line="400" w:lineRule="exact"/>
        <w:jc w:val="center"/>
        <w:rPr>
          <w:rFonts w:ascii="Times New Roman" w:hAnsi="Times New Roman"/>
          <w:b/>
          <w:bCs/>
          <w:color w:val="auto"/>
          <w:sz w:val="32"/>
          <w:szCs w:val="32"/>
          <w:highlight w:val="none"/>
        </w:rPr>
      </w:pPr>
    </w:p>
    <w:p w14:paraId="5E958E74">
      <w:pPr>
        <w:spacing w:line="400" w:lineRule="exact"/>
        <w:jc w:val="center"/>
        <w:rPr>
          <w:rFonts w:ascii="Times New Roman" w:hAnsi="Times New Roman"/>
          <w:color w:val="auto"/>
          <w:szCs w:val="21"/>
          <w:highlight w:val="none"/>
        </w:rPr>
      </w:pPr>
      <w:r>
        <w:rPr>
          <w:rFonts w:ascii="Times New Roman" w:hAnsi="Times New Roman"/>
          <w:b/>
          <w:bCs/>
          <w:color w:val="auto"/>
          <w:sz w:val="32"/>
          <w:szCs w:val="32"/>
          <w:highlight w:val="none"/>
        </w:rPr>
        <w:t>一、供应商须具备政府采购法第二十二条规定的条件</w:t>
      </w:r>
    </w:p>
    <w:p w14:paraId="0EA029E5">
      <w:pPr>
        <w:rPr>
          <w:rFonts w:ascii="Times New Roman" w:hAnsi="Times New Roman"/>
          <w:color w:val="auto"/>
          <w:highlight w:val="none"/>
        </w:rPr>
      </w:pPr>
      <w:r>
        <w:rPr>
          <w:rFonts w:ascii="Times New Roman" w:hAnsi="Times New Roman"/>
          <w:color w:val="auto"/>
          <w:highlight w:val="none"/>
        </w:rPr>
        <w:t xml:space="preserve"> </w:t>
      </w:r>
    </w:p>
    <w:p w14:paraId="4250729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《中华人民共和国政府采购法》第二十二条  供应商参加政府采购活动应当具备下列条件：</w:t>
      </w:r>
    </w:p>
    <w:p w14:paraId="35973DDB">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（一）具有独立承担民事责任的能力；</w:t>
      </w:r>
    </w:p>
    <w:p w14:paraId="1892C43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（二）具有良好的商业信誉和健全的财务会计制度；</w:t>
      </w:r>
    </w:p>
    <w:p w14:paraId="3F42B9D9">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（三）具有履行合同所必需的设备和专业技术能力；</w:t>
      </w:r>
    </w:p>
    <w:p w14:paraId="515E9D2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（四）有依法缴纳税收和社会保障资金的良好记录；</w:t>
      </w:r>
    </w:p>
    <w:p w14:paraId="546758F1">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（五）参加政府采购活动前三年内，在经营活动中没有重大违法记录；</w:t>
      </w:r>
    </w:p>
    <w:p w14:paraId="30551607">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（六）法律、行政法规规定的其他条件。</w:t>
      </w:r>
    </w:p>
    <w:p w14:paraId="075E2C7C">
      <w:pPr>
        <w:spacing w:line="400" w:lineRule="exact"/>
        <w:rPr>
          <w:rFonts w:ascii="Times New Roman" w:hAnsi="Times New Roman" w:eastAsia="仿宋_GB2312"/>
          <w:color w:val="auto"/>
          <w:sz w:val="24"/>
          <w:szCs w:val="24"/>
          <w:highlight w:val="none"/>
        </w:rPr>
      </w:pPr>
    </w:p>
    <w:p w14:paraId="50CDBC4B">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参加政府采购活动的供应商应当具备政府采购法第二十二条第一款规定的条件，</w:t>
      </w:r>
      <w:r>
        <w:rPr>
          <w:rFonts w:ascii="Times New Roman" w:hAnsi="Times New Roman" w:eastAsia="仿宋_GB2312"/>
          <w:b/>
          <w:color w:val="auto"/>
          <w:sz w:val="24"/>
          <w:szCs w:val="24"/>
          <w:highlight w:val="none"/>
        </w:rPr>
        <w:t>投标文件中提供下列材料：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（一）法人或者其他组织的营业执照等证明文件，自然人的身份证明；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（二）财务状况报告，依法缴纳税收和社会保障资金的相关材料；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（三）具备履行合同所必需的设备和专业技术能力的证明材料；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（四）参加政府采购活动前3年内在经营活动中没有重大违法记录的书面声明；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（五）具备法律、行政法规规定的其他条件的证明材料。</w:t>
      </w:r>
    </w:p>
    <w:p w14:paraId="4767590B">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28B6FEB3">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6B51B776">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71325088">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5B295533">
      <w:pPr>
        <w:spacing w:line="400" w:lineRule="exact"/>
        <w:rPr>
          <w:rFonts w:ascii="Times New Roman" w:hAnsi="Times New Roman"/>
          <w:color w:val="auto"/>
          <w:szCs w:val="21"/>
          <w:highlight w:val="none"/>
        </w:rPr>
      </w:pPr>
    </w:p>
    <w:p w14:paraId="0195CF81">
      <w:pPr>
        <w:spacing w:line="400" w:lineRule="exact"/>
        <w:rPr>
          <w:rFonts w:ascii="Times New Roman" w:hAnsi="Times New Roman"/>
          <w:color w:val="auto"/>
          <w:szCs w:val="21"/>
          <w:highlight w:val="none"/>
        </w:rPr>
      </w:pPr>
    </w:p>
    <w:p w14:paraId="04FAA30D">
      <w:pPr>
        <w:spacing w:line="400" w:lineRule="exact"/>
        <w:rPr>
          <w:rFonts w:ascii="Times New Roman" w:hAnsi="Times New Roman"/>
          <w:color w:val="auto"/>
          <w:szCs w:val="21"/>
          <w:highlight w:val="none"/>
        </w:rPr>
      </w:pPr>
    </w:p>
    <w:p w14:paraId="54BDE0E3">
      <w:pPr>
        <w:spacing w:line="400" w:lineRule="exact"/>
        <w:rPr>
          <w:rFonts w:ascii="Times New Roman" w:hAnsi="Times New Roman"/>
          <w:color w:val="auto"/>
          <w:szCs w:val="21"/>
          <w:highlight w:val="none"/>
        </w:rPr>
      </w:pPr>
    </w:p>
    <w:p w14:paraId="6C2C4945">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3C10CF4D">
      <w:pPr>
        <w:widowControl/>
        <w:wordWrap w:val="0"/>
        <w:jc w:val="right"/>
        <w:rPr>
          <w:rFonts w:ascii="Times New Roman" w:hAnsi="Times New Roman" w:eastAsiaTheme="minorEastAsia"/>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 xml:space="preserve">日  </w:t>
      </w:r>
      <w:r>
        <w:rPr>
          <w:rFonts w:ascii="Times New Roman" w:hAnsi="Times New Roman" w:eastAsia="Times New Roman"/>
          <w:color w:val="auto"/>
          <w:kern w:val="0"/>
          <w:sz w:val="24"/>
          <w:szCs w:val="24"/>
          <w:highlight w:val="none"/>
        </w:rPr>
        <w:t xml:space="preserve"> </w:t>
      </w:r>
    </w:p>
    <w:p w14:paraId="4C0D7638">
      <w:pPr>
        <w:spacing w:line="400" w:lineRule="exact"/>
        <w:rPr>
          <w:rFonts w:ascii="Times New Roman" w:hAnsi="Times New Roman" w:eastAsia="Times New Roman"/>
          <w:color w:val="auto"/>
          <w:kern w:val="0"/>
          <w:sz w:val="24"/>
          <w:szCs w:val="24"/>
          <w:highlight w:val="none"/>
        </w:rPr>
      </w:pPr>
      <w:r>
        <w:rPr>
          <w:rFonts w:ascii="Times New Roman" w:hAnsi="Times New Roman"/>
          <w:color w:val="auto"/>
          <w:highlight w:val="none"/>
        </w:rPr>
        <w:br w:type="page"/>
      </w:r>
    </w:p>
    <w:p w14:paraId="7F80E856">
      <w:pPr>
        <w:spacing w:line="360" w:lineRule="exact"/>
        <w:ind w:right="560"/>
        <w:jc w:val="center"/>
        <w:rPr>
          <w:rFonts w:ascii="Times New Roman" w:hAnsi="Times New Roman"/>
          <w:b/>
          <w:color w:val="auto"/>
          <w:sz w:val="32"/>
          <w:szCs w:val="32"/>
          <w:highlight w:val="none"/>
        </w:rPr>
      </w:pPr>
    </w:p>
    <w:p w14:paraId="55E7E94A">
      <w:pPr>
        <w:spacing w:line="360" w:lineRule="exact"/>
        <w:ind w:right="560"/>
        <w:jc w:val="center"/>
        <w:rPr>
          <w:rFonts w:ascii="Times New Roman" w:hAnsi="Times New Roman"/>
          <w:b/>
          <w:color w:val="auto"/>
          <w:sz w:val="32"/>
          <w:szCs w:val="32"/>
          <w:highlight w:val="none"/>
        </w:rPr>
      </w:pPr>
      <w:r>
        <w:rPr>
          <w:rFonts w:ascii="Times New Roman" w:hAnsi="Times New Roman"/>
          <w:b/>
          <w:color w:val="auto"/>
          <w:sz w:val="32"/>
          <w:szCs w:val="32"/>
          <w:highlight w:val="none"/>
        </w:rPr>
        <w:t>二、授权委托书</w:t>
      </w:r>
    </w:p>
    <w:p w14:paraId="5BB88459">
      <w:pPr>
        <w:adjustRightInd w:val="0"/>
        <w:snapToGrid w:val="0"/>
        <w:spacing w:line="440" w:lineRule="exact"/>
        <w:rPr>
          <w:rFonts w:ascii="Times New Roman" w:hAnsi="Times New Roman" w:eastAsia="黑体"/>
          <w:color w:val="auto"/>
          <w:sz w:val="28"/>
          <w:szCs w:val="28"/>
          <w:highlight w:val="none"/>
        </w:rPr>
      </w:pPr>
    </w:p>
    <w:p w14:paraId="1A5CECFE">
      <w:pPr>
        <w:adjustRightInd w:val="0"/>
        <w:snapToGrid w:val="0"/>
        <w:spacing w:line="440" w:lineRule="exact"/>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w:t>
      </w:r>
    </w:p>
    <w:p w14:paraId="1B8A2244">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本人</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系</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的法定代表人（或经营者/执行事务合伙人/负责人/自然人），现授权委托</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为我单位授权代表，全权代表我单位参加由贵中心组织的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项目（项目编号：</w:t>
      </w:r>
      <w:r>
        <w:rPr>
          <w:rFonts w:ascii="Times New Roman" w:hAnsi="Times New Roman" w:eastAsia="仿宋_GB2312"/>
          <w:color w:val="auto"/>
          <w:sz w:val="24"/>
          <w:szCs w:val="24"/>
          <w:highlight w:val="none"/>
          <w:u w:val="single"/>
        </w:rPr>
        <w:t xml:space="preserve">WZCG        </w:t>
      </w:r>
      <w:r>
        <w:rPr>
          <w:rFonts w:ascii="Times New Roman" w:hAnsi="Times New Roman" w:eastAsia="仿宋_GB2312"/>
          <w:color w:val="auto"/>
          <w:sz w:val="24"/>
          <w:szCs w:val="24"/>
          <w:highlight w:val="none"/>
        </w:rPr>
        <w:t>）的投标活动，授权代表在投标活动中的一切行为我公司均予以承认并由我单位承担法律责任和后果。</w:t>
      </w:r>
    </w:p>
    <w:p w14:paraId="281FACD2">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授权代表无转委托权。</w:t>
      </w:r>
    </w:p>
    <w:p w14:paraId="77C03B25">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1A536903">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法定代表人（或经营者/执行事务合伙人/负责人/自然人）的</w:t>
      </w:r>
    </w:p>
    <w:p w14:paraId="04EAA1A4">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证件号码（身份证）：</w:t>
      </w:r>
    </w:p>
    <w:p w14:paraId="1D87E73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授权代表证件号码（身份证）：</w:t>
      </w:r>
    </w:p>
    <w:p w14:paraId="61E4EF4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授权代表联系方式：</w:t>
      </w:r>
    </w:p>
    <w:p w14:paraId="68C9765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26EBAA90">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w:t>
      </w:r>
      <w:r>
        <w:rPr>
          <w:rFonts w:ascii="Times New Roman" w:hAnsi="Times New Roman"/>
          <w:color w:val="auto"/>
          <w:highlight w:val="none"/>
        </w:rPr>
        <w:t>公章</w:t>
      </w:r>
      <w:r>
        <w:rPr>
          <w:rFonts w:ascii="Times New Roman" w:hAnsi="Times New Roman" w:eastAsia="仿宋_GB2312"/>
          <w:bCs/>
          <w:color w:val="auto"/>
          <w:sz w:val="24"/>
          <w:szCs w:val="24"/>
          <w:highlight w:val="none"/>
        </w:rPr>
        <w:t>）</w:t>
      </w:r>
    </w:p>
    <w:p w14:paraId="78E2EB7D">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02084829">
      <w:pPr>
        <w:adjustRightInd w:val="0"/>
        <w:snapToGrid w:val="0"/>
        <w:spacing w:line="440" w:lineRule="exact"/>
        <w:ind w:left="3780" w:leftChars="1800" w:right="699" w:rightChars="333"/>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1D2E846">
      <w:pPr>
        <w:spacing w:line="400" w:lineRule="exact"/>
        <w:ind w:firstLine="420"/>
        <w:rPr>
          <w:rFonts w:ascii="Times New Roman" w:hAnsi="Times New Roman"/>
          <w:color w:val="auto"/>
          <w:highlight w:val="none"/>
        </w:rPr>
      </w:pPr>
      <w:r>
        <w:rPr>
          <w:rFonts w:ascii="Times New Roman" w:hAnsi="Times New Roman"/>
          <w:color w:val="auto"/>
          <w:szCs w:val="21"/>
          <w:highlight w:val="none"/>
        </w:rPr>
        <w:t xml:space="preserve">  </w:t>
      </w:r>
    </w:p>
    <w:tbl>
      <w:tblPr>
        <w:tblStyle w:val="29"/>
        <w:tblW w:w="0" w:type="dxa"/>
        <w:jc w:val="center"/>
        <w:tblLayout w:type="fixed"/>
        <w:tblCellMar>
          <w:top w:w="0" w:type="dxa"/>
          <w:left w:w="0" w:type="dxa"/>
          <w:bottom w:w="0" w:type="dxa"/>
          <w:right w:w="0" w:type="dxa"/>
        </w:tblCellMar>
      </w:tblPr>
      <w:tblGrid>
        <w:gridCol w:w="8014"/>
      </w:tblGrid>
      <w:tr w14:paraId="6BD1782E">
        <w:tblPrEx>
          <w:tblCellMar>
            <w:top w:w="0" w:type="dxa"/>
            <w:left w:w="0" w:type="dxa"/>
            <w:bottom w:w="0" w:type="dxa"/>
            <w:right w:w="0" w:type="dxa"/>
          </w:tblCellMar>
        </w:tblPrEx>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C7EC1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授权代表身份证影印件 </w:t>
            </w:r>
          </w:p>
        </w:tc>
      </w:tr>
    </w:tbl>
    <w:p w14:paraId="52ACDDE0">
      <w:pPr>
        <w:spacing w:line="400" w:lineRule="exact"/>
        <w:rPr>
          <w:rFonts w:ascii="Times New Roman" w:hAnsi="Times New Roman" w:eastAsia="Times New Roman"/>
          <w:color w:val="auto"/>
          <w:kern w:val="0"/>
          <w:sz w:val="24"/>
          <w:szCs w:val="24"/>
          <w:highlight w:val="none"/>
        </w:rPr>
      </w:pPr>
      <w:r>
        <w:rPr>
          <w:rFonts w:ascii="Times New Roman" w:hAnsi="Times New Roman" w:eastAsia="仿宋_GB2312"/>
          <w:color w:val="auto"/>
          <w:sz w:val="24"/>
          <w:szCs w:val="24"/>
          <w:highlight w:val="none"/>
        </w:rPr>
        <w:t> </w:t>
      </w:r>
    </w:p>
    <w:p w14:paraId="05420436">
      <w:pPr>
        <w:widowControl/>
        <w:jc w:val="left"/>
        <w:rPr>
          <w:rFonts w:ascii="Times New Roman" w:hAnsi="Times New Roman"/>
          <w:b/>
          <w:color w:val="auto"/>
          <w:sz w:val="32"/>
          <w:szCs w:val="32"/>
          <w:highlight w:val="none"/>
        </w:rPr>
      </w:pPr>
      <w:r>
        <w:rPr>
          <w:rFonts w:ascii="Times New Roman" w:hAnsi="Times New Roman"/>
          <w:b/>
          <w:color w:val="auto"/>
          <w:sz w:val="32"/>
          <w:szCs w:val="32"/>
          <w:highlight w:val="none"/>
        </w:rPr>
        <w:br w:type="page"/>
      </w:r>
    </w:p>
    <w:p w14:paraId="392C9CBA">
      <w:pPr>
        <w:jc w:val="center"/>
        <w:rPr>
          <w:rFonts w:ascii="Times New Roman" w:hAnsi="Times New Roman"/>
          <w:b/>
          <w:color w:val="auto"/>
          <w:sz w:val="32"/>
          <w:szCs w:val="32"/>
          <w:highlight w:val="none"/>
        </w:rPr>
      </w:pPr>
    </w:p>
    <w:p w14:paraId="34793A77">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三、身份证明书</w:t>
      </w:r>
    </w:p>
    <w:p w14:paraId="4E71FF26">
      <w:pPr>
        <w:spacing w:before="156"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8F13FED">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投标人名称：</w:t>
      </w:r>
    </w:p>
    <w:p w14:paraId="0900B1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企业类型：</w:t>
      </w:r>
    </w:p>
    <w:p w14:paraId="6B0E36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地    址：</w:t>
      </w:r>
    </w:p>
    <w:p w14:paraId="41E92EF1">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营业期限：</w:t>
      </w:r>
    </w:p>
    <w:p w14:paraId="543125D8">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成立时间：</w:t>
      </w:r>
    </w:p>
    <w:p w14:paraId="112D1F0F">
      <w:pPr>
        <w:spacing w:line="440" w:lineRule="exact"/>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姓   名：</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性别：</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年龄：</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职务：</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，系 </w:t>
      </w:r>
      <w:r>
        <w:rPr>
          <w:rFonts w:ascii="Times New Roman" w:hAnsi="Times New Roman" w:eastAsia="仿宋_GB2312"/>
          <w:bCs/>
          <w:color w:val="auto"/>
          <w:sz w:val="24"/>
          <w:szCs w:val="24"/>
          <w:highlight w:val="none"/>
          <w:u w:val="single"/>
        </w:rPr>
        <w:t xml:space="preserve">         （投标人名称）              </w:t>
      </w:r>
      <w:r>
        <w:rPr>
          <w:rFonts w:ascii="Times New Roman" w:hAnsi="Times New Roman" w:eastAsia="仿宋_GB2312"/>
          <w:bCs/>
          <w:color w:val="auto"/>
          <w:sz w:val="24"/>
          <w:szCs w:val="24"/>
          <w:highlight w:val="none"/>
        </w:rPr>
        <w:t>的法定代表人</w:t>
      </w:r>
      <w:r>
        <w:rPr>
          <w:rFonts w:ascii="Times New Roman" w:hAnsi="Times New Roman" w:eastAsia="仿宋_GB2312"/>
          <w:color w:val="auto"/>
          <w:sz w:val="24"/>
          <w:szCs w:val="24"/>
          <w:highlight w:val="none"/>
        </w:rPr>
        <w:t>（或经营者/执行事务合伙人/负责人/自然人）</w:t>
      </w:r>
      <w:r>
        <w:rPr>
          <w:rFonts w:ascii="Times New Roman" w:hAnsi="Times New Roman" w:eastAsia="仿宋_GB2312"/>
          <w:bCs/>
          <w:color w:val="auto"/>
          <w:sz w:val="24"/>
          <w:szCs w:val="24"/>
          <w:highlight w:val="none"/>
        </w:rPr>
        <w:t>。法定代表人</w:t>
      </w:r>
      <w:r>
        <w:rPr>
          <w:rFonts w:ascii="Times New Roman" w:hAnsi="Times New Roman" w:eastAsia="仿宋_GB2312"/>
          <w:color w:val="auto"/>
          <w:sz w:val="24"/>
          <w:szCs w:val="24"/>
          <w:highlight w:val="none"/>
        </w:rPr>
        <w:t xml:space="preserve">联系方式：          </w:t>
      </w:r>
    </w:p>
    <w:p w14:paraId="6A5D8472">
      <w:pPr>
        <w:widowControl/>
        <w:jc w:val="left"/>
        <w:rPr>
          <w:rFonts w:ascii="Times New Roman" w:hAnsi="Times New Roman" w:eastAsia="仿宋_GB2312"/>
          <w:color w:val="auto"/>
          <w:kern w:val="0"/>
          <w:sz w:val="24"/>
          <w:szCs w:val="24"/>
          <w:highlight w:val="none"/>
        </w:rPr>
      </w:pPr>
    </w:p>
    <w:p w14:paraId="37EA96A6">
      <w:pPr>
        <w:spacing w:line="440" w:lineRule="exact"/>
        <w:ind w:firstLine="595" w:firstLineChars="24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特此证明。</w:t>
      </w:r>
    </w:p>
    <w:p w14:paraId="24808C8A">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（公章）</w:t>
      </w:r>
    </w:p>
    <w:p w14:paraId="0A3CF1DD">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日  期：</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年</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月</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日</w:t>
      </w:r>
    </w:p>
    <w:p w14:paraId="510F6E49">
      <w:pPr>
        <w:spacing w:line="400" w:lineRule="exact"/>
        <w:rPr>
          <w:rFonts w:ascii="Times New Roman" w:hAnsi="Times New Roman"/>
          <w:color w:val="auto"/>
          <w:highlight w:val="none"/>
        </w:rPr>
      </w:pPr>
      <w:r>
        <w:rPr>
          <w:rFonts w:ascii="Times New Roman" w:hAnsi="Times New Roman"/>
          <w:color w:val="auto"/>
          <w:szCs w:val="21"/>
          <w:highlight w:val="none"/>
        </w:rPr>
        <w:t xml:space="preserve">  </w:t>
      </w:r>
    </w:p>
    <w:tbl>
      <w:tblPr>
        <w:tblStyle w:val="29"/>
        <w:tblW w:w="0" w:type="dxa"/>
        <w:jc w:val="center"/>
        <w:tblLayout w:type="fixed"/>
        <w:tblCellMar>
          <w:top w:w="0" w:type="dxa"/>
          <w:left w:w="0" w:type="dxa"/>
          <w:bottom w:w="0" w:type="dxa"/>
          <w:right w:w="0" w:type="dxa"/>
        </w:tblCellMar>
      </w:tblPr>
      <w:tblGrid>
        <w:gridCol w:w="8344"/>
      </w:tblGrid>
      <w:tr w14:paraId="758C679A">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18C2F3">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法定代表人（或经营者/执行事务合伙人/负责人/自然人）身份证影印件 </w:t>
            </w:r>
          </w:p>
        </w:tc>
      </w:tr>
    </w:tbl>
    <w:p w14:paraId="49101D84">
      <w:pPr>
        <w:spacing w:line="400" w:lineRule="exact"/>
        <w:rPr>
          <w:rFonts w:ascii="Times New Roman" w:hAnsi="Times New Roman"/>
          <w:color w:val="auto"/>
          <w:highlight w:val="none"/>
        </w:rPr>
      </w:pPr>
    </w:p>
    <w:p w14:paraId="44B77525">
      <w:pPr>
        <w:rPr>
          <w:rFonts w:ascii="Times New Roman" w:hAnsi="Times New Roman"/>
          <w:color w:val="auto"/>
          <w:highlight w:val="none"/>
        </w:rPr>
      </w:pPr>
    </w:p>
    <w:p w14:paraId="578E3C43">
      <w:pPr>
        <w:spacing w:line="400" w:lineRule="exact"/>
        <w:rPr>
          <w:rFonts w:ascii="Times New Roman" w:hAnsi="Times New Roman"/>
          <w:color w:val="auto"/>
          <w:sz w:val="28"/>
          <w:szCs w:val="28"/>
          <w:highlight w:val="none"/>
        </w:rPr>
      </w:pPr>
      <w:r>
        <w:rPr>
          <w:rFonts w:ascii="Times New Roman" w:hAnsi="Times New Roman"/>
          <w:color w:val="auto"/>
          <w:sz w:val="28"/>
          <w:szCs w:val="28"/>
          <w:highlight w:val="none"/>
        </w:rPr>
        <w:br w:type="page"/>
      </w:r>
    </w:p>
    <w:p w14:paraId="047D23E6">
      <w:pPr>
        <w:jc w:val="center"/>
        <w:rPr>
          <w:rFonts w:ascii="Times New Roman" w:hAnsi="Times New Roman"/>
          <w:color w:val="auto"/>
          <w:highlight w:val="none"/>
        </w:rPr>
      </w:pPr>
      <w:r>
        <w:rPr>
          <w:rFonts w:hint="eastAsia" w:ascii="Times New Roman" w:hAnsi="Times New Roman"/>
          <w:b/>
          <w:color w:val="auto"/>
          <w:sz w:val="32"/>
          <w:szCs w:val="32"/>
          <w:highlight w:val="none"/>
          <w:lang w:eastAsia="zh-CN"/>
        </w:rPr>
        <w:t>四</w:t>
      </w:r>
      <w:r>
        <w:rPr>
          <w:rFonts w:ascii="Times New Roman" w:hAnsi="Times New Roman"/>
          <w:b/>
          <w:color w:val="auto"/>
          <w:sz w:val="32"/>
          <w:szCs w:val="32"/>
          <w:highlight w:val="none"/>
        </w:rPr>
        <w:t>、中小企业声明函</w:t>
      </w:r>
    </w:p>
    <w:p w14:paraId="17ABECA3">
      <w:pPr>
        <w:rPr>
          <w:rFonts w:ascii="Times New Roman" w:hAnsi="Times New Roman"/>
          <w:color w:val="auto"/>
          <w:highlight w:val="none"/>
        </w:rPr>
      </w:pPr>
      <w:bookmarkStart w:id="152" w:name="_bookmark1"/>
      <w:bookmarkEnd w:id="152"/>
    </w:p>
    <w:p w14:paraId="2FAD406A">
      <w:pPr>
        <w:autoSpaceDE w:val="0"/>
        <w:autoSpaceDN w:val="0"/>
        <w:spacing w:line="480" w:lineRule="exact"/>
        <w:jc w:val="center"/>
        <w:rPr>
          <w:rFonts w:ascii="Times New Roman" w:hAnsi="Times New Roman" w:eastAsia="方正小标宋简体"/>
          <w:color w:val="auto"/>
          <w:kern w:val="0"/>
          <w:sz w:val="44"/>
          <w:highlight w:val="none"/>
          <w:lang w:val="zh-CN" w:bidi="zh-CN"/>
        </w:rPr>
      </w:pPr>
      <w:r>
        <w:rPr>
          <w:rFonts w:ascii="Times New Roman" w:hAnsi="Times New Roman" w:eastAsia="方正小标宋简体"/>
          <w:color w:val="auto"/>
          <w:kern w:val="0"/>
          <w:sz w:val="44"/>
          <w:highlight w:val="none"/>
          <w:lang w:val="zh-CN" w:bidi="zh-CN"/>
        </w:rPr>
        <w:t>中小企业声明函（工程、服务）</w:t>
      </w:r>
    </w:p>
    <w:p w14:paraId="2FF54F2F">
      <w:pPr>
        <w:autoSpaceDE w:val="0"/>
        <w:autoSpaceDN w:val="0"/>
        <w:spacing w:line="480" w:lineRule="exact"/>
        <w:jc w:val="left"/>
        <w:rPr>
          <w:rFonts w:ascii="Times New Roman" w:hAnsi="Times New Roman" w:eastAsia="仿宋_GB2312"/>
          <w:color w:val="auto"/>
          <w:kern w:val="0"/>
          <w:sz w:val="28"/>
          <w:highlight w:val="none"/>
          <w:lang w:val="zh-CN" w:bidi="zh-CN"/>
        </w:rPr>
      </w:pPr>
    </w:p>
    <w:p w14:paraId="3FE81FD9">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本公司（联合体）郑重声明，根据《政府采购促进中小企业发展管理办法》（财库</w:t>
      </w:r>
      <w:r>
        <w:rPr>
          <w:rFonts w:ascii="Times New Roman" w:hAnsi="Times New Roman" w:eastAsia="微软雅黑"/>
          <w:color w:val="auto"/>
          <w:kern w:val="0"/>
          <w:sz w:val="28"/>
          <w:highlight w:val="none"/>
          <w:lang w:val="zh-CN" w:bidi="zh-CN"/>
        </w:rPr>
        <w:t>﹝</w:t>
      </w:r>
      <w:r>
        <w:rPr>
          <w:rFonts w:ascii="Times New Roman" w:hAnsi="Times New Roman" w:eastAsia="仿宋_GB2312"/>
          <w:color w:val="auto"/>
          <w:kern w:val="0"/>
          <w:sz w:val="28"/>
          <w:highlight w:val="none"/>
          <w:lang w:val="zh-CN" w:bidi="zh-CN"/>
        </w:rPr>
        <w:t>2020</w:t>
      </w:r>
      <w:r>
        <w:rPr>
          <w:rFonts w:ascii="Times New Roman" w:hAnsi="Times New Roman" w:eastAsia="微软雅黑"/>
          <w:color w:val="auto"/>
          <w:kern w:val="0"/>
          <w:sz w:val="28"/>
          <w:highlight w:val="none"/>
          <w:lang w:val="zh-CN" w:bidi="zh-CN"/>
        </w:rPr>
        <w:t>﹞</w:t>
      </w:r>
      <w:r>
        <w:rPr>
          <w:rFonts w:ascii="Times New Roman" w:hAnsi="Times New Roman" w:eastAsia="仿宋_GB2312"/>
          <w:color w:val="auto"/>
          <w:kern w:val="0"/>
          <w:sz w:val="28"/>
          <w:highlight w:val="none"/>
          <w:lang w:val="zh-CN" w:bidi="zh-CN"/>
        </w:rPr>
        <w:t>46 号）的规定，本公司（联合体）参加</w:t>
      </w:r>
      <w:r>
        <w:rPr>
          <w:rFonts w:ascii="Times New Roman" w:hAnsi="Times New Roman" w:eastAsia="仿宋_GB2312"/>
          <w:color w:val="auto"/>
          <w:kern w:val="0"/>
          <w:sz w:val="28"/>
          <w:highlight w:val="none"/>
          <w:u w:val="single"/>
          <w:lang w:val="zh-CN" w:bidi="zh-CN"/>
        </w:rPr>
        <w:t xml:space="preserve">   （单位名称）    </w:t>
      </w:r>
      <w:r>
        <w:rPr>
          <w:rFonts w:ascii="Times New Roman" w:hAnsi="Times New Roman" w:eastAsia="仿宋_GB2312"/>
          <w:color w:val="auto"/>
          <w:kern w:val="0"/>
          <w:sz w:val="28"/>
          <w:highlight w:val="none"/>
          <w:lang w:val="zh-CN" w:bidi="zh-CN"/>
        </w:rPr>
        <w:t>的</w:t>
      </w:r>
      <w:r>
        <w:rPr>
          <w:rFonts w:ascii="Times New Roman" w:hAnsi="Times New Roman" w:eastAsia="仿宋_GB2312"/>
          <w:color w:val="auto"/>
          <w:kern w:val="0"/>
          <w:sz w:val="28"/>
          <w:highlight w:val="none"/>
          <w:u w:val="single"/>
          <w:lang w:val="zh-CN" w:bidi="zh-CN"/>
        </w:rPr>
        <w:t xml:space="preserve">    （项目名称）    </w:t>
      </w:r>
      <w:r>
        <w:rPr>
          <w:rFonts w:ascii="Times New Roman" w:hAnsi="Times New Roman" w:eastAsia="仿宋_GB2312"/>
          <w:color w:val="auto"/>
          <w:kern w:val="0"/>
          <w:sz w:val="28"/>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19550994">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1.</w:t>
      </w:r>
      <w:r>
        <w:rPr>
          <w:rFonts w:ascii="Times New Roman" w:hAnsi="Times New Roman" w:eastAsia="仿宋_GB2312"/>
          <w:color w:val="auto"/>
          <w:kern w:val="0"/>
          <w:sz w:val="28"/>
          <w:highlight w:val="none"/>
          <w:u w:val="single"/>
          <w:lang w:val="zh-CN" w:bidi="zh-CN"/>
        </w:rPr>
        <w:t xml:space="preserve">   （标的名称）   </w:t>
      </w:r>
      <w:r>
        <w:rPr>
          <w:rFonts w:ascii="Times New Roman" w:hAnsi="Times New Roman" w:eastAsia="仿宋_GB2312"/>
          <w:color w:val="auto"/>
          <w:kern w:val="0"/>
          <w:sz w:val="28"/>
          <w:highlight w:val="none"/>
          <w:lang w:val="zh-CN" w:bidi="zh-CN"/>
        </w:rPr>
        <w:t>，属于</w:t>
      </w:r>
      <w:r>
        <w:rPr>
          <w:rFonts w:ascii="Times New Roman" w:hAnsi="Times New Roman" w:eastAsia="仿宋_GB2312"/>
          <w:color w:val="auto"/>
          <w:kern w:val="0"/>
          <w:sz w:val="28"/>
          <w:highlight w:val="none"/>
          <w:u w:val="single"/>
          <w:lang w:val="zh-CN" w:bidi="zh-CN"/>
        </w:rPr>
        <w:t>（采购文件中明确的所属行业）</w:t>
      </w:r>
      <w:r>
        <w:rPr>
          <w:rFonts w:ascii="Times New Roman" w:hAnsi="Times New Roman" w:eastAsia="仿宋_GB2312"/>
          <w:color w:val="auto"/>
          <w:kern w:val="0"/>
          <w:sz w:val="28"/>
          <w:highlight w:val="none"/>
          <w:lang w:val="zh-CN" w:bidi="zh-CN"/>
        </w:rPr>
        <w:t>；承建（承接）企业为</w:t>
      </w:r>
      <w:r>
        <w:rPr>
          <w:rFonts w:ascii="Times New Roman" w:hAnsi="Times New Roman" w:eastAsia="仿宋_GB2312"/>
          <w:color w:val="auto"/>
          <w:kern w:val="0"/>
          <w:sz w:val="28"/>
          <w:highlight w:val="none"/>
          <w:u w:val="single"/>
          <w:lang w:val="zh-CN" w:bidi="zh-CN"/>
        </w:rPr>
        <w:t xml:space="preserve">  （企业名称）  </w:t>
      </w:r>
      <w:r>
        <w:rPr>
          <w:rFonts w:ascii="Times New Roman" w:hAnsi="Times New Roman" w:eastAsia="仿宋_GB2312"/>
          <w:color w:val="auto"/>
          <w:kern w:val="0"/>
          <w:sz w:val="28"/>
          <w:highlight w:val="none"/>
          <w:lang w:val="zh-CN" w:bidi="zh-CN"/>
        </w:rPr>
        <w:t>，从业人员</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人，营业收入为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万元，资产总额为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w:t>
      </w:r>
      <w:r>
        <w:rPr>
          <w:rFonts w:ascii="Times New Roman" w:hAnsi="Times New Roman" w:eastAsia="仿宋_GB2312"/>
          <w:color w:val="auto"/>
          <w:kern w:val="0"/>
          <w:sz w:val="28"/>
          <w:highlight w:val="none"/>
          <w:vertAlign w:val="superscript"/>
          <w:lang w:val="zh-CN" w:bidi="zh-CN"/>
        </w:rPr>
        <w:t>1</w:t>
      </w:r>
      <w:r>
        <w:rPr>
          <w:rFonts w:ascii="Times New Roman" w:hAnsi="Times New Roman" w:eastAsia="仿宋_GB2312"/>
          <w:color w:val="auto"/>
          <w:kern w:val="0"/>
          <w:sz w:val="28"/>
          <w:highlight w:val="none"/>
          <w:lang w:val="zh-CN" w:bidi="zh-CN"/>
        </w:rPr>
        <w:t>，属于</w:t>
      </w:r>
      <w:r>
        <w:rPr>
          <w:rFonts w:ascii="Times New Roman" w:hAnsi="Times New Roman" w:eastAsia="仿宋_GB2312"/>
          <w:color w:val="auto"/>
          <w:kern w:val="0"/>
          <w:sz w:val="28"/>
          <w:highlight w:val="none"/>
          <w:u w:val="single"/>
          <w:lang w:val="zh-CN" w:bidi="zh-CN"/>
        </w:rPr>
        <w:t>（中型企业、小型企业、微型企业）</w:t>
      </w:r>
      <w:r>
        <w:rPr>
          <w:rFonts w:ascii="Times New Roman" w:hAnsi="Times New Roman" w:eastAsia="仿宋_GB2312"/>
          <w:color w:val="auto"/>
          <w:kern w:val="0"/>
          <w:sz w:val="28"/>
          <w:highlight w:val="none"/>
          <w:lang w:val="zh-CN" w:bidi="zh-CN"/>
        </w:rPr>
        <w:t>；</w:t>
      </w:r>
    </w:p>
    <w:p w14:paraId="003E9EF0">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2.</w:t>
      </w:r>
      <w:r>
        <w:rPr>
          <w:rFonts w:ascii="Times New Roman" w:hAnsi="Times New Roman" w:eastAsia="仿宋_GB2312"/>
          <w:color w:val="auto"/>
          <w:kern w:val="0"/>
          <w:sz w:val="28"/>
          <w:highlight w:val="none"/>
          <w:u w:val="single"/>
          <w:lang w:val="zh-CN" w:bidi="zh-CN"/>
        </w:rPr>
        <w:t xml:space="preserve">   （标的名称）   </w:t>
      </w:r>
      <w:r>
        <w:rPr>
          <w:rFonts w:ascii="Times New Roman" w:hAnsi="Times New Roman" w:eastAsia="仿宋_GB2312"/>
          <w:color w:val="auto"/>
          <w:kern w:val="0"/>
          <w:sz w:val="28"/>
          <w:highlight w:val="none"/>
          <w:lang w:val="zh-CN" w:bidi="zh-CN"/>
        </w:rPr>
        <w:t>，属于</w:t>
      </w:r>
      <w:r>
        <w:rPr>
          <w:rFonts w:ascii="Times New Roman" w:hAnsi="Times New Roman" w:eastAsia="仿宋_GB2312"/>
          <w:color w:val="auto"/>
          <w:kern w:val="0"/>
          <w:sz w:val="28"/>
          <w:highlight w:val="none"/>
          <w:u w:val="single"/>
          <w:lang w:val="zh-CN" w:bidi="zh-CN"/>
        </w:rPr>
        <w:t>（采购文件中明确的所属行业）</w:t>
      </w:r>
      <w:r>
        <w:rPr>
          <w:rFonts w:ascii="Times New Roman" w:hAnsi="Times New Roman" w:eastAsia="仿宋_GB2312"/>
          <w:color w:val="auto"/>
          <w:kern w:val="0"/>
          <w:sz w:val="28"/>
          <w:highlight w:val="none"/>
          <w:lang w:val="zh-CN" w:bidi="zh-CN"/>
        </w:rPr>
        <w:t>；承建（承接）企业为</w:t>
      </w:r>
      <w:r>
        <w:rPr>
          <w:rFonts w:ascii="Times New Roman" w:hAnsi="Times New Roman" w:eastAsia="仿宋_GB2312"/>
          <w:color w:val="auto"/>
          <w:kern w:val="0"/>
          <w:sz w:val="28"/>
          <w:highlight w:val="none"/>
          <w:u w:val="single"/>
          <w:lang w:val="zh-CN" w:bidi="zh-CN"/>
        </w:rPr>
        <w:t xml:space="preserve">  （企业名称）  </w:t>
      </w:r>
      <w:r>
        <w:rPr>
          <w:rFonts w:ascii="Times New Roman" w:hAnsi="Times New Roman" w:eastAsia="仿宋_GB2312"/>
          <w:color w:val="auto"/>
          <w:kern w:val="0"/>
          <w:sz w:val="28"/>
          <w:highlight w:val="none"/>
          <w:lang w:val="zh-CN" w:bidi="zh-CN"/>
        </w:rPr>
        <w:t>，从业人员</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人，营业收入为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万元，资产总额为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万元，属于</w:t>
      </w:r>
      <w:r>
        <w:rPr>
          <w:rFonts w:ascii="Times New Roman" w:hAnsi="Times New Roman" w:eastAsia="仿宋_GB2312"/>
          <w:color w:val="auto"/>
          <w:kern w:val="0"/>
          <w:sz w:val="28"/>
          <w:highlight w:val="none"/>
          <w:u w:val="single"/>
          <w:lang w:val="zh-CN" w:bidi="zh-CN"/>
        </w:rPr>
        <w:t>（中型企业、小型企业、微型企业）</w:t>
      </w:r>
      <w:r>
        <w:rPr>
          <w:rFonts w:ascii="Times New Roman" w:hAnsi="Times New Roman" w:eastAsia="仿宋_GB2312"/>
          <w:color w:val="auto"/>
          <w:kern w:val="0"/>
          <w:sz w:val="28"/>
          <w:highlight w:val="none"/>
          <w:lang w:val="zh-CN" w:bidi="zh-CN"/>
        </w:rPr>
        <w:t>；</w:t>
      </w:r>
    </w:p>
    <w:p w14:paraId="37A151A3">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w:t>
      </w:r>
    </w:p>
    <w:p w14:paraId="339BB9B4">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以上企业，不属于大企业的分支机构，不存在控股股东为大企业的情形，也不存在与大企业的负责人为同一人的情形。</w:t>
      </w:r>
    </w:p>
    <w:p w14:paraId="16F275E5">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本企业对上述声明内容的真实性负责。如有虚假，将依法承担相应责任。</w:t>
      </w:r>
    </w:p>
    <w:p w14:paraId="049D5564">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p>
    <w:p w14:paraId="799B0858">
      <w:pPr>
        <w:wordWrap w:val="0"/>
        <w:autoSpaceDE w:val="0"/>
        <w:autoSpaceDN w:val="0"/>
        <w:spacing w:line="560" w:lineRule="exact"/>
        <w:jc w:val="righ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 xml:space="preserve">企业名称（盖章）：                                  </w:t>
      </w:r>
    </w:p>
    <w:p w14:paraId="30DC30FF">
      <w:pPr>
        <w:wordWrap w:val="0"/>
        <w:autoSpaceDE w:val="0"/>
        <w:autoSpaceDN w:val="0"/>
        <w:spacing w:line="560" w:lineRule="exact"/>
        <w:jc w:val="righ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 xml:space="preserve">日期：                                  </w:t>
      </w:r>
    </w:p>
    <w:p w14:paraId="790B85C4">
      <w:pPr>
        <w:autoSpaceDE w:val="0"/>
        <w:autoSpaceDN w:val="0"/>
        <w:spacing w:line="288" w:lineRule="auto"/>
        <w:jc w:val="left"/>
        <w:rPr>
          <w:rFonts w:ascii="Times New Roman" w:hAnsi="Times New Roman" w:eastAsia="仿宋_GB2312"/>
          <w:color w:val="auto"/>
          <w:kern w:val="0"/>
          <w:highlight w:val="none"/>
          <w:lang w:val="zh-CN" w:bidi="zh-CN"/>
        </w:rPr>
      </w:pPr>
    </w:p>
    <w:p w14:paraId="525E310C">
      <w:pPr>
        <w:autoSpaceDE w:val="0"/>
        <w:autoSpaceDN w:val="0"/>
        <w:spacing w:line="288" w:lineRule="auto"/>
        <w:jc w:val="left"/>
        <w:rPr>
          <w:rFonts w:ascii="Times New Roman" w:hAnsi="Times New Roman" w:eastAsia="仿宋_GB2312"/>
          <w:color w:val="auto"/>
          <w:kern w:val="0"/>
          <w:highlight w:val="none"/>
          <w:lang w:val="zh-CN" w:bidi="zh-CN"/>
        </w:rPr>
      </w:pPr>
      <w:r>
        <w:rPr>
          <w:rFonts w:ascii="Times New Roman" w:hAnsi="Times New Roman" w:eastAsia="仿宋_GB2312"/>
          <w:color w:val="auto"/>
          <w:kern w:val="0"/>
          <w:highlight w:val="none"/>
          <w:lang w:val="zh-CN" w:bidi="zh-CN"/>
        </w:rPr>
        <w:t>注：填写前请认真阅读《政府采购促进中小企业发展管理办法》（财库</w:t>
      </w:r>
      <w:r>
        <w:rPr>
          <w:rFonts w:ascii="Times New Roman" w:hAnsi="Times New Roman" w:eastAsia="微软雅黑"/>
          <w:color w:val="auto"/>
          <w:kern w:val="0"/>
          <w:highlight w:val="none"/>
          <w:lang w:val="zh-CN" w:bidi="zh-CN"/>
        </w:rPr>
        <w:t>﹝</w:t>
      </w:r>
      <w:r>
        <w:rPr>
          <w:rFonts w:ascii="Times New Roman" w:hAnsi="Times New Roman" w:eastAsia="仿宋_GB2312"/>
          <w:color w:val="auto"/>
          <w:kern w:val="0"/>
          <w:highlight w:val="none"/>
          <w:lang w:val="zh-CN" w:bidi="zh-CN"/>
        </w:rPr>
        <w:t>2020</w:t>
      </w:r>
      <w:r>
        <w:rPr>
          <w:rFonts w:ascii="Times New Roman" w:hAnsi="Times New Roman" w:eastAsia="微软雅黑"/>
          <w:color w:val="auto"/>
          <w:kern w:val="0"/>
          <w:highlight w:val="none"/>
          <w:lang w:val="zh-CN" w:bidi="zh-CN"/>
        </w:rPr>
        <w:t>﹞</w:t>
      </w:r>
      <w:r>
        <w:rPr>
          <w:rFonts w:ascii="Times New Roman" w:hAnsi="Times New Roman" w:eastAsia="仿宋_GB2312"/>
          <w:color w:val="auto"/>
          <w:kern w:val="0"/>
          <w:highlight w:val="none"/>
          <w:lang w:val="zh-CN" w:bidi="zh-CN"/>
        </w:rPr>
        <w:t>46 号）的相关规定。</w:t>
      </w:r>
    </w:p>
    <w:p w14:paraId="74179B0A">
      <w:pPr>
        <w:widowControl/>
        <w:spacing w:line="288" w:lineRule="auto"/>
        <w:jc w:val="left"/>
        <w:rPr>
          <w:rFonts w:ascii="Times New Roman" w:hAnsi="Times New Roman" w:eastAsia="Times New Roman"/>
          <w:color w:val="auto"/>
          <w:kern w:val="0"/>
          <w:sz w:val="24"/>
          <w:szCs w:val="24"/>
          <w:highlight w:val="none"/>
        </w:rPr>
      </w:pPr>
      <w:r>
        <w:rPr>
          <w:rFonts w:ascii="Times New Roman" w:hAnsi="Times New Roman" w:eastAsia="仿宋_GB2312"/>
          <w:color w:val="auto"/>
          <w:kern w:val="0"/>
          <w:highlight w:val="none"/>
          <w:vertAlign w:val="superscript"/>
          <w:lang w:val="zh-CN" w:bidi="zh-CN"/>
        </w:rPr>
        <w:t>1</w:t>
      </w:r>
      <w:r>
        <w:rPr>
          <w:rFonts w:ascii="Times New Roman" w:hAnsi="Times New Roman" w:eastAsia="仿宋_GB2312"/>
          <w:color w:val="auto"/>
          <w:kern w:val="0"/>
          <w:highlight w:val="none"/>
          <w:lang w:val="zh-CN" w:bidi="zh-CN"/>
        </w:rPr>
        <w:t>从业人员、营业收入、资产总额填报上一年度数据，无上一年度数据的新成立企业可不填报。</w:t>
      </w:r>
    </w:p>
    <w:p w14:paraId="0963DFD1">
      <w:pPr>
        <w:widowControl/>
        <w:spacing w:line="440" w:lineRule="exact"/>
        <w:jc w:val="center"/>
        <w:rPr>
          <w:rFonts w:ascii="Times New Roman" w:hAnsi="Times New Roman"/>
          <w:b/>
          <w:color w:val="auto"/>
          <w:kern w:val="0"/>
          <w:sz w:val="32"/>
          <w:szCs w:val="32"/>
          <w:highlight w:val="none"/>
        </w:rPr>
      </w:pPr>
    </w:p>
    <w:p w14:paraId="2625D3CE">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五</w:t>
      </w:r>
      <w:r>
        <w:rPr>
          <w:rFonts w:ascii="Times New Roman" w:hAnsi="Times New Roman"/>
          <w:b/>
          <w:color w:val="auto"/>
          <w:sz w:val="32"/>
          <w:szCs w:val="32"/>
          <w:highlight w:val="none"/>
        </w:rPr>
        <w:t>、残疾人福利性单位声明或监狱企业证明材料（如有）</w:t>
      </w:r>
    </w:p>
    <w:p w14:paraId="78F0FC48">
      <w:pPr>
        <w:spacing w:line="400" w:lineRule="exact"/>
        <w:jc w:val="center"/>
        <w:rPr>
          <w:rFonts w:ascii="Times New Roman" w:hAnsi="Times New Roman"/>
          <w:b/>
          <w:color w:val="auto"/>
          <w:sz w:val="32"/>
          <w:szCs w:val="32"/>
          <w:highlight w:val="none"/>
        </w:rPr>
      </w:pPr>
    </w:p>
    <w:p w14:paraId="39E9E0BD">
      <w:pPr>
        <w:widowControl/>
        <w:spacing w:line="400" w:lineRule="exact"/>
        <w:jc w:val="center"/>
        <w:rPr>
          <w:rFonts w:ascii="Times New Roman" w:hAnsi="Times New Roman"/>
          <w:b/>
          <w:bCs/>
          <w:color w:val="auto"/>
          <w:spacing w:val="6"/>
          <w:kern w:val="0"/>
          <w:sz w:val="32"/>
          <w:szCs w:val="32"/>
          <w:highlight w:val="none"/>
        </w:rPr>
      </w:pPr>
      <w:r>
        <w:rPr>
          <w:rFonts w:ascii="Times New Roman" w:hAnsi="Times New Roman"/>
          <w:b/>
          <w:bCs/>
          <w:color w:val="auto"/>
          <w:spacing w:val="6"/>
          <w:kern w:val="0"/>
          <w:sz w:val="32"/>
          <w:szCs w:val="32"/>
          <w:highlight w:val="none"/>
        </w:rPr>
        <w:t>残疾人福利性单位声明函</w:t>
      </w:r>
    </w:p>
    <w:p w14:paraId="3C87C6F5">
      <w:pPr>
        <w:spacing w:line="588" w:lineRule="exact"/>
        <w:rPr>
          <w:rFonts w:ascii="Times New Roman" w:hAnsi="Times New Roman" w:eastAsia="仿宋_GB2312"/>
          <w:b/>
          <w:bCs/>
          <w:color w:val="auto"/>
          <w:spacing w:val="6"/>
          <w:sz w:val="30"/>
          <w:szCs w:val="30"/>
          <w:highlight w:val="none"/>
        </w:rPr>
      </w:pPr>
    </w:p>
    <w:p w14:paraId="3BB72E90">
      <w:pPr>
        <w:adjustRightInd w:val="0"/>
        <w:snapToGrid w:val="0"/>
        <w:spacing w:line="440" w:lineRule="exact"/>
        <w:ind w:firstLine="554" w:firstLineChars="198"/>
        <w:rPr>
          <w:rFonts w:ascii="Times New Roman" w:hAnsi="Times New Roman" w:eastAsia="仿宋_GB2312"/>
          <w:color w:val="auto"/>
          <w:sz w:val="28"/>
          <w:highlight w:val="none"/>
        </w:rPr>
      </w:pPr>
      <w:r>
        <w:rPr>
          <w:rFonts w:ascii="Times New Roman" w:hAnsi="Times New Roman" w:eastAsia="仿宋_GB2312"/>
          <w:color w:val="auto"/>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color w:val="auto"/>
          <w:sz w:val="28"/>
          <w:highlight w:val="none"/>
          <w:u w:val="single"/>
        </w:rPr>
        <w:t xml:space="preserve">      </w:t>
      </w:r>
      <w:r>
        <w:rPr>
          <w:rFonts w:ascii="Times New Roman" w:hAnsi="Times New Roman" w:eastAsia="仿宋_GB2312"/>
          <w:color w:val="auto"/>
          <w:sz w:val="28"/>
          <w:highlight w:val="none"/>
        </w:rPr>
        <w:t>单位的</w:t>
      </w:r>
      <w:r>
        <w:rPr>
          <w:rFonts w:ascii="Times New Roman" w:hAnsi="Times New Roman" w:eastAsia="仿宋_GB2312"/>
          <w:color w:val="auto"/>
          <w:sz w:val="28"/>
          <w:highlight w:val="none"/>
          <w:u w:val="single"/>
        </w:rPr>
        <w:t xml:space="preserve">               </w:t>
      </w:r>
      <w:r>
        <w:rPr>
          <w:rFonts w:ascii="Times New Roman" w:hAnsi="Times New Roman" w:eastAsia="仿宋_GB2312"/>
          <w:color w:val="auto"/>
          <w:sz w:val="28"/>
          <w:highlight w:val="none"/>
        </w:rPr>
        <w:t>项目采购活动提供本单位制造的货物（由本单位承担工程/提供服务），或者提供其他残疾人福利性单位制造的货物（不包括使用非残疾人福利性单位注册商标的货物）。</w:t>
      </w:r>
    </w:p>
    <w:p w14:paraId="089284B8">
      <w:pPr>
        <w:adjustRightInd w:val="0"/>
        <w:snapToGrid w:val="0"/>
        <w:spacing w:line="440" w:lineRule="exact"/>
        <w:ind w:firstLine="554" w:firstLineChars="198"/>
        <w:rPr>
          <w:rFonts w:ascii="Times New Roman" w:hAnsi="Times New Roman" w:eastAsia="仿宋_GB2312"/>
          <w:color w:val="auto"/>
          <w:sz w:val="28"/>
          <w:highlight w:val="none"/>
        </w:rPr>
      </w:pPr>
      <w:r>
        <w:rPr>
          <w:rFonts w:ascii="Times New Roman" w:hAnsi="Times New Roman" w:eastAsia="仿宋_GB2312"/>
          <w:color w:val="auto"/>
          <w:sz w:val="28"/>
          <w:highlight w:val="none"/>
        </w:rPr>
        <w:t>本单位对上述声明的真实性负责。如有虚假，将依法承担相应责任。</w:t>
      </w:r>
    </w:p>
    <w:p w14:paraId="72BF243F">
      <w:pPr>
        <w:adjustRightInd w:val="0"/>
        <w:snapToGrid w:val="0"/>
        <w:spacing w:line="440" w:lineRule="exact"/>
        <w:ind w:firstLine="504" w:firstLineChars="200"/>
        <w:rPr>
          <w:rFonts w:ascii="Times New Roman" w:hAnsi="Times New Roman" w:eastAsia="仿宋_GB2312"/>
          <w:color w:val="auto"/>
          <w:spacing w:val="6"/>
          <w:sz w:val="24"/>
          <w:highlight w:val="none"/>
        </w:rPr>
      </w:pPr>
    </w:p>
    <w:p w14:paraId="44EBAE23">
      <w:pPr>
        <w:adjustRightInd w:val="0"/>
        <w:snapToGrid w:val="0"/>
        <w:spacing w:line="440" w:lineRule="exact"/>
        <w:ind w:firstLine="504" w:firstLineChars="200"/>
        <w:rPr>
          <w:rFonts w:ascii="Times New Roman" w:hAnsi="Times New Roman" w:eastAsia="仿宋_GB2312"/>
          <w:color w:val="auto"/>
          <w:spacing w:val="6"/>
          <w:sz w:val="24"/>
          <w:highlight w:val="none"/>
        </w:rPr>
      </w:pPr>
    </w:p>
    <w:p w14:paraId="66688686">
      <w:pPr>
        <w:adjustRightInd w:val="0"/>
        <w:snapToGrid w:val="0"/>
        <w:spacing w:line="440" w:lineRule="exact"/>
        <w:ind w:firstLine="504" w:firstLineChars="200"/>
        <w:rPr>
          <w:rFonts w:ascii="Times New Roman" w:hAnsi="Times New Roman" w:eastAsia="仿宋_GB2312"/>
          <w:color w:val="auto"/>
          <w:spacing w:val="6"/>
          <w:sz w:val="24"/>
          <w:highlight w:val="none"/>
        </w:rPr>
      </w:pPr>
    </w:p>
    <w:p w14:paraId="04F1E1B5">
      <w:pPr>
        <w:adjustRightInd w:val="0"/>
        <w:snapToGrid w:val="0"/>
        <w:spacing w:line="440" w:lineRule="exact"/>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投标人：</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（公章）</w:t>
      </w:r>
    </w:p>
    <w:p w14:paraId="73881DAE">
      <w:pPr>
        <w:adjustRightInd w:val="0"/>
        <w:snapToGrid w:val="0"/>
        <w:spacing w:line="440" w:lineRule="exact"/>
        <w:ind w:right="96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                         日  期：</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年</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月</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日</w:t>
      </w:r>
    </w:p>
    <w:p w14:paraId="386BE312">
      <w:pPr>
        <w:wordWrap w:val="0"/>
        <w:spacing w:line="560" w:lineRule="exact"/>
        <w:jc w:val="right"/>
        <w:rPr>
          <w:rFonts w:ascii="Times New Roman" w:hAnsi="Times New Roman" w:eastAsia="仿宋_GB2312"/>
          <w:color w:val="auto"/>
          <w:sz w:val="28"/>
          <w:szCs w:val="28"/>
          <w:highlight w:val="none"/>
        </w:rPr>
      </w:pPr>
    </w:p>
    <w:p w14:paraId="215B45F3">
      <w:pPr>
        <w:spacing w:line="560" w:lineRule="exact"/>
        <w:rPr>
          <w:rFonts w:ascii="Times New Roman" w:hAnsi="Times New Roman" w:eastAsia="仿宋_GB2312"/>
          <w:color w:val="auto"/>
          <w:sz w:val="28"/>
          <w:szCs w:val="28"/>
          <w:highlight w:val="none"/>
          <w:u w:val="single"/>
        </w:rPr>
      </w:pPr>
    </w:p>
    <w:p w14:paraId="13EF934C">
      <w:pPr>
        <w:rPr>
          <w:rFonts w:ascii="Times New Roman" w:hAnsi="Times New Roman"/>
          <w:b/>
          <w:color w:val="auto"/>
          <w:sz w:val="28"/>
          <w:highlight w:val="none"/>
        </w:rPr>
      </w:pPr>
      <w:r>
        <w:rPr>
          <w:rFonts w:ascii="Times New Roman" w:hAnsi="Times New Roman" w:eastAsia="仿宋_GB2312"/>
          <w:b/>
          <w:color w:val="auto"/>
          <w:sz w:val="22"/>
          <w:szCs w:val="28"/>
          <w:highlight w:val="none"/>
        </w:rPr>
        <w:t>注：</w:t>
      </w:r>
      <w:r>
        <w:rPr>
          <w:rFonts w:ascii="Times New Roman" w:hAnsi="Times New Roman" w:eastAsia="仿宋_GB2312"/>
          <w:color w:val="auto"/>
          <w:sz w:val="22"/>
          <w:szCs w:val="28"/>
          <w:highlight w:val="none"/>
        </w:rPr>
        <w:t>供应商为非残疾人福利性单位的，可不提供此声明。</w:t>
      </w:r>
    </w:p>
    <w:p w14:paraId="52DCB978">
      <w:pPr>
        <w:spacing w:line="400" w:lineRule="exact"/>
        <w:jc w:val="center"/>
        <w:rPr>
          <w:rFonts w:ascii="Times New Roman" w:hAnsi="Times New Roman"/>
          <w:b/>
          <w:color w:val="auto"/>
          <w:sz w:val="32"/>
          <w:szCs w:val="32"/>
          <w:highlight w:val="none"/>
        </w:rPr>
      </w:pPr>
    </w:p>
    <w:p w14:paraId="3810D7C5">
      <w:pPr>
        <w:spacing w:line="400" w:lineRule="exact"/>
        <w:jc w:val="center"/>
        <w:rPr>
          <w:rFonts w:ascii="Times New Roman" w:hAnsi="Times New Roman"/>
          <w:b/>
          <w:color w:val="auto"/>
          <w:sz w:val="32"/>
          <w:szCs w:val="32"/>
          <w:highlight w:val="none"/>
        </w:rPr>
      </w:pPr>
    </w:p>
    <w:p w14:paraId="5EF6DA31">
      <w:pPr>
        <w:widowControl/>
        <w:spacing w:line="400" w:lineRule="exact"/>
        <w:jc w:val="center"/>
        <w:rPr>
          <w:rFonts w:ascii="Times New Roman" w:hAnsi="Times New Roman" w:eastAsia="Times New Roman"/>
          <w:b/>
          <w:color w:val="auto"/>
          <w:kern w:val="0"/>
          <w:sz w:val="32"/>
          <w:szCs w:val="32"/>
          <w:highlight w:val="none"/>
        </w:rPr>
      </w:pPr>
      <w:r>
        <w:rPr>
          <w:rFonts w:ascii="Times New Roman" w:hAnsi="Times New Roman" w:eastAsia="Times New Roman"/>
          <w:b/>
          <w:color w:val="auto"/>
          <w:kern w:val="0"/>
          <w:sz w:val="32"/>
          <w:szCs w:val="32"/>
          <w:highlight w:val="none"/>
        </w:rPr>
        <w:br w:type="page"/>
      </w:r>
    </w:p>
    <w:p w14:paraId="185EC6A8">
      <w:pPr>
        <w:widowControl/>
        <w:spacing w:line="400" w:lineRule="exact"/>
        <w:jc w:val="center"/>
        <w:rPr>
          <w:rFonts w:ascii="Times New Roman" w:hAnsi="Times New Roman"/>
          <w:b/>
          <w:bCs/>
          <w:color w:val="auto"/>
          <w:spacing w:val="6"/>
          <w:kern w:val="0"/>
          <w:sz w:val="32"/>
          <w:szCs w:val="32"/>
          <w:highlight w:val="none"/>
        </w:rPr>
      </w:pPr>
    </w:p>
    <w:p w14:paraId="0DA97E6C">
      <w:pPr>
        <w:widowControl/>
        <w:spacing w:line="400" w:lineRule="exact"/>
        <w:jc w:val="center"/>
        <w:rPr>
          <w:rFonts w:ascii="Times New Roman" w:hAnsi="Times New Roman"/>
          <w:b/>
          <w:bCs/>
          <w:color w:val="auto"/>
          <w:spacing w:val="6"/>
          <w:kern w:val="0"/>
          <w:sz w:val="32"/>
          <w:szCs w:val="32"/>
          <w:highlight w:val="none"/>
        </w:rPr>
      </w:pPr>
      <w:r>
        <w:rPr>
          <w:rFonts w:hint="eastAsia" w:ascii="Times New Roman" w:hAnsi="Times New Roman"/>
          <w:b/>
          <w:bCs/>
          <w:color w:val="auto"/>
          <w:spacing w:val="6"/>
          <w:kern w:val="0"/>
          <w:sz w:val="32"/>
          <w:szCs w:val="32"/>
          <w:highlight w:val="none"/>
          <w:lang w:eastAsia="zh-CN"/>
        </w:rPr>
        <w:t>六、</w:t>
      </w:r>
      <w:r>
        <w:rPr>
          <w:rFonts w:ascii="Times New Roman" w:hAnsi="Times New Roman"/>
          <w:b/>
          <w:bCs/>
          <w:color w:val="auto"/>
          <w:spacing w:val="6"/>
          <w:kern w:val="0"/>
          <w:sz w:val="32"/>
          <w:szCs w:val="32"/>
          <w:highlight w:val="none"/>
        </w:rPr>
        <w:t>监狱企业证明材料</w:t>
      </w:r>
    </w:p>
    <w:p w14:paraId="583B66CE">
      <w:pPr>
        <w:spacing w:line="588" w:lineRule="exact"/>
        <w:rPr>
          <w:rFonts w:ascii="Times New Roman" w:hAnsi="Times New Roman" w:eastAsia="仿宋_GB2312"/>
          <w:b/>
          <w:bCs/>
          <w:color w:val="auto"/>
          <w:spacing w:val="6"/>
          <w:sz w:val="30"/>
          <w:szCs w:val="30"/>
          <w:highlight w:val="none"/>
        </w:rPr>
      </w:pPr>
    </w:p>
    <w:p w14:paraId="6A9ADF1F">
      <w:pPr>
        <w:adjustRightInd w:val="0"/>
        <w:snapToGrid w:val="0"/>
        <w:spacing w:line="440" w:lineRule="exact"/>
        <w:rPr>
          <w:rFonts w:ascii="Times New Roman" w:hAnsi="Times New Roman" w:eastAsia="仿宋_GB2312"/>
          <w:color w:val="auto"/>
          <w:sz w:val="28"/>
          <w:highlight w:val="none"/>
        </w:rPr>
      </w:pPr>
    </w:p>
    <w:p w14:paraId="0DED36BA">
      <w:pPr>
        <w:adjustRightInd w:val="0"/>
        <w:snapToGrid w:val="0"/>
        <w:spacing w:line="440" w:lineRule="exact"/>
        <w:rPr>
          <w:rFonts w:ascii="Times New Roman" w:hAnsi="Times New Roman" w:eastAsia="仿宋_GB2312"/>
          <w:color w:val="auto"/>
          <w:sz w:val="28"/>
          <w:highlight w:val="none"/>
        </w:rPr>
      </w:pPr>
    </w:p>
    <w:p w14:paraId="10E2E626">
      <w:pPr>
        <w:adjustRightInd w:val="0"/>
        <w:snapToGrid w:val="0"/>
        <w:spacing w:line="440" w:lineRule="exact"/>
        <w:rPr>
          <w:rFonts w:ascii="Times New Roman" w:hAnsi="Times New Roman" w:eastAsia="仿宋_GB2312"/>
          <w:color w:val="auto"/>
          <w:sz w:val="28"/>
          <w:highlight w:val="none"/>
        </w:rPr>
      </w:pPr>
    </w:p>
    <w:p w14:paraId="40323FAF">
      <w:pPr>
        <w:adjustRightInd w:val="0"/>
        <w:snapToGrid w:val="0"/>
        <w:spacing w:line="440" w:lineRule="exact"/>
        <w:rPr>
          <w:rFonts w:ascii="Times New Roman" w:hAnsi="Times New Roman" w:eastAsia="仿宋_GB2312"/>
          <w:color w:val="auto"/>
          <w:sz w:val="28"/>
          <w:highlight w:val="none"/>
        </w:rPr>
      </w:pPr>
    </w:p>
    <w:p w14:paraId="6BAAFFA1">
      <w:pPr>
        <w:adjustRightInd w:val="0"/>
        <w:snapToGrid w:val="0"/>
        <w:spacing w:line="440" w:lineRule="exact"/>
        <w:rPr>
          <w:rFonts w:ascii="Times New Roman" w:hAnsi="Times New Roman" w:eastAsia="仿宋_GB2312"/>
          <w:color w:val="auto"/>
          <w:sz w:val="28"/>
          <w:highlight w:val="none"/>
        </w:rPr>
      </w:pPr>
    </w:p>
    <w:p w14:paraId="74D4A81A">
      <w:pPr>
        <w:adjustRightInd w:val="0"/>
        <w:snapToGrid w:val="0"/>
        <w:spacing w:line="440" w:lineRule="exact"/>
        <w:rPr>
          <w:rFonts w:ascii="Times New Roman" w:hAnsi="Times New Roman" w:eastAsia="仿宋_GB2312"/>
          <w:color w:val="auto"/>
          <w:sz w:val="28"/>
          <w:highlight w:val="none"/>
        </w:rPr>
      </w:pPr>
    </w:p>
    <w:p w14:paraId="7D6C6A3E">
      <w:pPr>
        <w:adjustRightInd w:val="0"/>
        <w:snapToGrid w:val="0"/>
        <w:spacing w:line="440" w:lineRule="exact"/>
        <w:rPr>
          <w:rFonts w:ascii="Times New Roman" w:hAnsi="Times New Roman" w:eastAsia="仿宋_GB2312"/>
          <w:color w:val="auto"/>
          <w:spacing w:val="6"/>
          <w:sz w:val="24"/>
          <w:highlight w:val="none"/>
        </w:rPr>
      </w:pPr>
    </w:p>
    <w:p w14:paraId="1E64F56F">
      <w:pPr>
        <w:adjustRightInd w:val="0"/>
        <w:snapToGrid w:val="0"/>
        <w:spacing w:line="440" w:lineRule="exact"/>
        <w:rPr>
          <w:rFonts w:ascii="Times New Roman" w:hAnsi="Times New Roman" w:eastAsia="仿宋_GB2312"/>
          <w:color w:val="auto"/>
          <w:spacing w:val="6"/>
          <w:sz w:val="24"/>
          <w:highlight w:val="none"/>
        </w:rPr>
      </w:pPr>
    </w:p>
    <w:p w14:paraId="2C1B73EC">
      <w:pPr>
        <w:adjustRightInd w:val="0"/>
        <w:snapToGrid w:val="0"/>
        <w:spacing w:line="440" w:lineRule="exact"/>
        <w:rPr>
          <w:rFonts w:ascii="Times New Roman" w:hAnsi="Times New Roman" w:eastAsia="仿宋_GB2312"/>
          <w:color w:val="auto"/>
          <w:spacing w:val="6"/>
          <w:sz w:val="24"/>
          <w:highlight w:val="none"/>
        </w:rPr>
      </w:pPr>
    </w:p>
    <w:p w14:paraId="6A00B47E">
      <w:pPr>
        <w:adjustRightInd w:val="0"/>
        <w:snapToGrid w:val="0"/>
        <w:spacing w:line="440" w:lineRule="exact"/>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投标人：</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（公章）</w:t>
      </w:r>
    </w:p>
    <w:p w14:paraId="1A3F4FA3">
      <w:pPr>
        <w:adjustRightInd w:val="0"/>
        <w:snapToGrid w:val="0"/>
        <w:spacing w:line="440" w:lineRule="exact"/>
        <w:ind w:right="96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日  期：</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年</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月</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日</w:t>
      </w:r>
    </w:p>
    <w:p w14:paraId="5C999ACE">
      <w:pPr>
        <w:wordWrap w:val="0"/>
        <w:spacing w:line="560" w:lineRule="exact"/>
        <w:jc w:val="right"/>
        <w:rPr>
          <w:rFonts w:ascii="Times New Roman" w:hAnsi="Times New Roman" w:eastAsia="仿宋_GB2312"/>
          <w:color w:val="auto"/>
          <w:sz w:val="28"/>
          <w:szCs w:val="28"/>
          <w:highlight w:val="none"/>
        </w:rPr>
      </w:pPr>
    </w:p>
    <w:p w14:paraId="778FAAC2">
      <w:pPr>
        <w:spacing w:line="560" w:lineRule="exact"/>
        <w:rPr>
          <w:rFonts w:ascii="Times New Roman" w:hAnsi="Times New Roman" w:eastAsia="仿宋_GB2312"/>
          <w:color w:val="auto"/>
          <w:sz w:val="28"/>
          <w:szCs w:val="28"/>
          <w:highlight w:val="none"/>
          <w:u w:val="single"/>
        </w:rPr>
      </w:pPr>
    </w:p>
    <w:p w14:paraId="51D76C9B">
      <w:pPr>
        <w:spacing w:line="400" w:lineRule="exact"/>
        <w:rPr>
          <w:rFonts w:ascii="Times New Roman" w:hAnsi="Times New Roman"/>
          <w:color w:val="auto"/>
          <w:sz w:val="28"/>
          <w:szCs w:val="28"/>
          <w:highlight w:val="none"/>
        </w:rPr>
      </w:pPr>
      <w:r>
        <w:rPr>
          <w:rFonts w:ascii="Times New Roman" w:hAnsi="Times New Roman" w:eastAsia="仿宋_GB2312"/>
          <w:b/>
          <w:color w:val="auto"/>
          <w:sz w:val="22"/>
          <w:szCs w:val="28"/>
          <w:highlight w:val="none"/>
        </w:rPr>
        <w:t>注：</w:t>
      </w:r>
      <w:r>
        <w:rPr>
          <w:rFonts w:ascii="Times New Roman" w:hAnsi="Times New Roman" w:eastAsia="仿宋_GB2312"/>
          <w:color w:val="auto"/>
          <w:sz w:val="22"/>
          <w:szCs w:val="28"/>
          <w:highlight w:val="none"/>
        </w:rPr>
        <w:t>供应商非监狱企业的，可不提供此材料。</w:t>
      </w:r>
    </w:p>
    <w:p w14:paraId="6DEF7664">
      <w:pPr>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p>
    <w:p w14:paraId="288C194B">
      <w:pPr>
        <w:spacing w:before="240" w:after="240"/>
        <w:jc w:val="center"/>
        <w:rPr>
          <w:rFonts w:ascii="Times New Roman" w:hAnsi="Times New Roman"/>
          <w:b/>
          <w:color w:val="auto"/>
          <w:kern w:val="0"/>
          <w:sz w:val="32"/>
          <w:szCs w:val="32"/>
          <w:highlight w:val="none"/>
        </w:rPr>
      </w:pPr>
    </w:p>
    <w:p w14:paraId="46663B82">
      <w:pPr>
        <w:spacing w:before="240" w:after="240"/>
        <w:jc w:val="center"/>
        <w:rPr>
          <w:rFonts w:ascii="Times New Roman" w:hAnsi="Times New Roman"/>
          <w:b/>
          <w:color w:val="auto"/>
          <w:sz w:val="32"/>
          <w:szCs w:val="32"/>
          <w:highlight w:val="none"/>
        </w:rPr>
      </w:pPr>
      <w:r>
        <w:rPr>
          <w:rFonts w:hint="eastAsia" w:ascii="Times New Roman" w:hAnsi="Times New Roman"/>
          <w:b/>
          <w:color w:val="auto"/>
          <w:kern w:val="0"/>
          <w:sz w:val="32"/>
          <w:szCs w:val="32"/>
          <w:highlight w:val="none"/>
          <w:lang w:eastAsia="zh-CN"/>
        </w:rPr>
        <w:t>七</w:t>
      </w:r>
      <w:r>
        <w:rPr>
          <w:rFonts w:hint="eastAsia" w:ascii="Times New Roman" w:hAnsi="Times New Roman"/>
          <w:b/>
          <w:color w:val="auto"/>
          <w:kern w:val="0"/>
          <w:sz w:val="32"/>
          <w:szCs w:val="32"/>
          <w:highlight w:val="none"/>
        </w:rPr>
        <w:t>、</w:t>
      </w:r>
      <w:r>
        <w:rPr>
          <w:rFonts w:ascii="Times New Roman" w:hAnsi="Times New Roman"/>
          <w:b/>
          <w:color w:val="auto"/>
          <w:sz w:val="32"/>
          <w:szCs w:val="32"/>
          <w:highlight w:val="none"/>
        </w:rPr>
        <w:t>反商业贿赂承诺书</w:t>
      </w:r>
    </w:p>
    <w:p w14:paraId="58E8A2DA">
      <w:pPr>
        <w:widowControl/>
        <w:jc w:val="left"/>
        <w:rPr>
          <w:rFonts w:ascii="Times New Roman" w:hAnsi="Times New Roman"/>
          <w:color w:val="auto"/>
          <w:kern w:val="0"/>
          <w:sz w:val="24"/>
          <w:szCs w:val="24"/>
          <w:highlight w:val="none"/>
        </w:rPr>
      </w:pPr>
    </w:p>
    <w:p w14:paraId="06B2110A">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为了从源头上防治腐败，杜绝商业贿赂行为的发生，更好地配合乌鲁木齐市公共资源交易中心（乌鲁木齐市政府采购中心）的工作，我们供应商承诺如下：</w:t>
      </w:r>
    </w:p>
    <w:p w14:paraId="520392A0">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1、不以各种名义给乌鲁木齐市公共资源交易中心（乌鲁木齐市政府采购中心）工作人员借或送现金、有价证券及物品。</w:t>
      </w:r>
    </w:p>
    <w:p w14:paraId="0A11DC01">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2、不以个人名义邀请乌鲁木齐市公共资源交易中心（乌鲁木齐市政府采购中心）工作人员参与考察旅游活动和宴请活动。</w:t>
      </w:r>
    </w:p>
    <w:p w14:paraId="4C6F304E">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3、不发生与采购事项有关的其他违规违纪行为。</w:t>
      </w:r>
    </w:p>
    <w:p w14:paraId="674738F4">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如违反本承诺，我方愿意接受政府采购监管部门依法依规作出的处理，包括但不限于列入不良行为记录名单、在一至三年内禁止参加政府采购活动等处罚</w:t>
      </w:r>
      <w:r>
        <w:rPr>
          <w:rFonts w:hint="eastAsia" w:ascii="Times New Roman" w:hAnsi="Times New Roman" w:eastAsia="仿宋_GB2312"/>
          <w:color w:val="auto"/>
          <w:kern w:val="0"/>
          <w:sz w:val="24"/>
          <w:szCs w:val="24"/>
          <w:highlight w:val="none"/>
          <w:lang w:eastAsia="zh-CN"/>
        </w:rPr>
        <w:t>，</w:t>
      </w:r>
      <w:r>
        <w:rPr>
          <w:rFonts w:ascii="Times New Roman" w:hAnsi="Times New Roman" w:eastAsia="仿宋_GB2312"/>
          <w:color w:val="auto"/>
          <w:kern w:val="0"/>
          <w:sz w:val="24"/>
          <w:szCs w:val="24"/>
          <w:highlight w:val="none"/>
        </w:rPr>
        <w:t>并终止投标资格，触犯法律由司法部门处理。</w:t>
      </w:r>
    </w:p>
    <w:p w14:paraId="341A77EC">
      <w:pPr>
        <w:widowControl/>
        <w:spacing w:line="440" w:lineRule="exact"/>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w:t>
      </w:r>
    </w:p>
    <w:p w14:paraId="4DA2911A">
      <w:pPr>
        <w:widowControl/>
        <w:spacing w:line="440" w:lineRule="exact"/>
        <w:jc w:val="left"/>
        <w:rPr>
          <w:rFonts w:ascii="Times New Roman" w:hAnsi="Times New Roman" w:eastAsia="仿宋_GB2312"/>
          <w:color w:val="auto"/>
          <w:kern w:val="0"/>
          <w:sz w:val="24"/>
          <w:szCs w:val="24"/>
          <w:highlight w:val="none"/>
        </w:rPr>
      </w:pPr>
    </w:p>
    <w:p w14:paraId="2582280F">
      <w:pPr>
        <w:widowControl/>
        <w:spacing w:line="440" w:lineRule="exact"/>
        <w:jc w:val="left"/>
        <w:rPr>
          <w:rFonts w:ascii="Times New Roman" w:hAnsi="Times New Roman" w:eastAsia="仿宋_GB2312"/>
          <w:color w:val="auto"/>
          <w:kern w:val="0"/>
          <w:sz w:val="24"/>
          <w:szCs w:val="24"/>
          <w:highlight w:val="none"/>
        </w:rPr>
      </w:pPr>
    </w:p>
    <w:p w14:paraId="73FD7637">
      <w:pPr>
        <w:widowControl/>
        <w:spacing w:line="44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CE44BBA">
      <w:pPr>
        <w:widowControl/>
        <w:spacing w:line="440" w:lineRule="exact"/>
        <w:ind w:right="120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p>
    <w:p w14:paraId="373789AB">
      <w:pPr>
        <w:widowControl/>
        <w:spacing w:line="440" w:lineRule="exact"/>
        <w:jc w:val="left"/>
        <w:rPr>
          <w:rFonts w:ascii="Times New Roman" w:hAnsi="Times New Roman" w:eastAsia="仿宋_GB2312"/>
          <w:color w:val="auto"/>
          <w:kern w:val="0"/>
          <w:sz w:val="24"/>
          <w:szCs w:val="24"/>
          <w:highlight w:val="none"/>
        </w:rPr>
      </w:pPr>
    </w:p>
    <w:p w14:paraId="2C481B50">
      <w:pPr>
        <w:widowControl/>
        <w:spacing w:line="440" w:lineRule="exact"/>
        <w:jc w:val="left"/>
        <w:rPr>
          <w:rFonts w:ascii="Times New Roman" w:hAnsi="Times New Roman" w:eastAsia="仿宋_GB2312"/>
          <w:color w:val="auto"/>
          <w:kern w:val="0"/>
          <w:sz w:val="24"/>
          <w:szCs w:val="24"/>
          <w:highlight w:val="none"/>
        </w:rPr>
      </w:pPr>
    </w:p>
    <w:p w14:paraId="060963E0">
      <w:pPr>
        <w:widowControl/>
        <w:spacing w:line="440" w:lineRule="exact"/>
        <w:jc w:val="left"/>
        <w:rPr>
          <w:rFonts w:ascii="Times New Roman" w:hAnsi="Times New Roman" w:eastAsia="仿宋_GB2312"/>
          <w:color w:val="auto"/>
          <w:kern w:val="0"/>
          <w:sz w:val="24"/>
          <w:szCs w:val="24"/>
          <w:highlight w:val="none"/>
        </w:rPr>
      </w:pPr>
    </w:p>
    <w:p w14:paraId="7FF65E68">
      <w:pPr>
        <w:spacing w:line="480" w:lineRule="exact"/>
        <w:rPr>
          <w:rFonts w:ascii="Times New Roman" w:hAnsi="Times New Roman"/>
          <w:b/>
          <w:color w:val="auto"/>
          <w:sz w:val="32"/>
          <w:szCs w:val="32"/>
          <w:highlight w:val="none"/>
        </w:rPr>
      </w:pPr>
      <w:r>
        <w:rPr>
          <w:rFonts w:ascii="Times New Roman" w:hAnsi="Times New Roman" w:eastAsia="Times New Roman"/>
          <w:color w:val="auto"/>
          <w:kern w:val="0"/>
          <w:sz w:val="24"/>
          <w:szCs w:val="24"/>
          <w:highlight w:val="none"/>
        </w:rPr>
        <w:br w:type="page"/>
      </w:r>
    </w:p>
    <w:p w14:paraId="4115F7EB">
      <w:pPr>
        <w:pStyle w:val="37"/>
        <w:rPr>
          <w:color w:val="auto"/>
          <w:highlight w:val="none"/>
        </w:rPr>
      </w:pPr>
    </w:p>
    <w:p w14:paraId="013822EF">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八</w:t>
      </w:r>
      <w:r>
        <w:rPr>
          <w:rFonts w:hint="eastAsia" w:ascii="Times New Roman" w:hAnsi="Times New Roman"/>
          <w:b/>
          <w:color w:val="auto"/>
          <w:sz w:val="32"/>
          <w:szCs w:val="32"/>
          <w:highlight w:val="none"/>
        </w:rPr>
        <w:t>、</w:t>
      </w:r>
      <w:r>
        <w:rPr>
          <w:rFonts w:ascii="Times New Roman" w:hAnsi="Times New Roman"/>
          <w:b/>
          <w:color w:val="auto"/>
          <w:sz w:val="32"/>
          <w:szCs w:val="32"/>
          <w:highlight w:val="none"/>
        </w:rPr>
        <w:t>其他资格审查资料</w:t>
      </w:r>
    </w:p>
    <w:p w14:paraId="30B621FC">
      <w:pPr>
        <w:ind w:firstLine="480" w:firstLineChars="200"/>
        <w:jc w:val="left"/>
        <w:rPr>
          <w:rFonts w:hint="eastAsia"/>
          <w:color w:val="auto"/>
          <w:sz w:val="24"/>
          <w:highlight w:val="none"/>
        </w:rPr>
      </w:pPr>
    </w:p>
    <w:p w14:paraId="24D313F9">
      <w:pPr>
        <w:jc w:val="left"/>
        <w:rPr>
          <w:rFonts w:ascii="Times New Roman" w:hAnsi="Times New Roman"/>
          <w:b/>
          <w:color w:val="auto"/>
          <w:sz w:val="24"/>
          <w:szCs w:val="24"/>
          <w:highlight w:val="none"/>
        </w:rPr>
      </w:pPr>
    </w:p>
    <w:p w14:paraId="53F5AC6F">
      <w:pPr>
        <w:jc w:val="left"/>
        <w:rPr>
          <w:rFonts w:ascii="Times New Roman" w:hAnsi="Times New Roman"/>
          <w:b/>
          <w:color w:val="auto"/>
          <w:sz w:val="24"/>
          <w:szCs w:val="24"/>
          <w:highlight w:val="none"/>
        </w:rPr>
      </w:pPr>
    </w:p>
    <w:p w14:paraId="702882E5">
      <w:pPr>
        <w:jc w:val="left"/>
        <w:rPr>
          <w:rFonts w:ascii="Times New Roman" w:hAnsi="Times New Roman"/>
          <w:b/>
          <w:color w:val="auto"/>
          <w:sz w:val="24"/>
          <w:szCs w:val="24"/>
          <w:highlight w:val="none"/>
        </w:rPr>
      </w:pPr>
    </w:p>
    <w:p w14:paraId="7E69F575">
      <w:pPr>
        <w:jc w:val="left"/>
        <w:rPr>
          <w:rFonts w:ascii="Times New Roman" w:hAnsi="Times New Roman"/>
          <w:b/>
          <w:color w:val="auto"/>
          <w:sz w:val="24"/>
          <w:szCs w:val="24"/>
          <w:highlight w:val="none"/>
        </w:rPr>
      </w:pPr>
    </w:p>
    <w:p w14:paraId="01D39EF9">
      <w:pPr>
        <w:jc w:val="left"/>
        <w:rPr>
          <w:rFonts w:ascii="Times New Roman" w:hAnsi="Times New Roman"/>
          <w:b/>
          <w:color w:val="auto"/>
          <w:sz w:val="24"/>
          <w:szCs w:val="24"/>
          <w:highlight w:val="none"/>
        </w:rPr>
      </w:pPr>
    </w:p>
    <w:p w14:paraId="61E867DA">
      <w:pPr>
        <w:jc w:val="left"/>
        <w:rPr>
          <w:rFonts w:ascii="Times New Roman" w:hAnsi="Times New Roman"/>
          <w:b/>
          <w:color w:val="auto"/>
          <w:sz w:val="24"/>
          <w:szCs w:val="24"/>
          <w:highlight w:val="none"/>
        </w:rPr>
      </w:pPr>
    </w:p>
    <w:p w14:paraId="5CF6225B">
      <w:pPr>
        <w:jc w:val="left"/>
        <w:rPr>
          <w:rFonts w:ascii="Times New Roman" w:hAnsi="Times New Roman"/>
          <w:b/>
          <w:color w:val="auto"/>
          <w:sz w:val="24"/>
          <w:szCs w:val="24"/>
          <w:highlight w:val="none"/>
        </w:rPr>
      </w:pPr>
    </w:p>
    <w:p w14:paraId="48FACEEE">
      <w:pPr>
        <w:jc w:val="left"/>
        <w:rPr>
          <w:rFonts w:ascii="Times New Roman" w:hAnsi="Times New Roman"/>
          <w:b/>
          <w:color w:val="auto"/>
          <w:sz w:val="24"/>
          <w:szCs w:val="24"/>
          <w:highlight w:val="none"/>
        </w:rPr>
      </w:pPr>
    </w:p>
    <w:p w14:paraId="0996FAE2">
      <w:pPr>
        <w:jc w:val="left"/>
        <w:rPr>
          <w:rFonts w:ascii="Times New Roman" w:hAnsi="Times New Roman"/>
          <w:b/>
          <w:color w:val="auto"/>
          <w:sz w:val="24"/>
          <w:szCs w:val="24"/>
          <w:highlight w:val="none"/>
        </w:rPr>
      </w:pPr>
    </w:p>
    <w:p w14:paraId="0AC69428">
      <w:pPr>
        <w:jc w:val="left"/>
        <w:rPr>
          <w:rFonts w:ascii="Times New Roman" w:hAnsi="Times New Roman"/>
          <w:b/>
          <w:color w:val="auto"/>
          <w:sz w:val="24"/>
          <w:szCs w:val="24"/>
          <w:highlight w:val="none"/>
        </w:rPr>
      </w:pPr>
    </w:p>
    <w:p w14:paraId="04EF018D">
      <w:pPr>
        <w:jc w:val="left"/>
        <w:rPr>
          <w:rFonts w:ascii="Times New Roman" w:hAnsi="Times New Roman"/>
          <w:b/>
          <w:color w:val="auto"/>
          <w:sz w:val="24"/>
          <w:szCs w:val="24"/>
          <w:highlight w:val="none"/>
        </w:rPr>
      </w:pPr>
    </w:p>
    <w:p w14:paraId="4B3003BC">
      <w:pPr>
        <w:jc w:val="left"/>
        <w:rPr>
          <w:rFonts w:ascii="Times New Roman" w:hAnsi="Times New Roman"/>
          <w:b/>
          <w:color w:val="auto"/>
          <w:sz w:val="24"/>
          <w:szCs w:val="24"/>
          <w:highlight w:val="none"/>
        </w:rPr>
      </w:pPr>
    </w:p>
    <w:p w14:paraId="73CE2FC7">
      <w:pPr>
        <w:jc w:val="left"/>
        <w:rPr>
          <w:rFonts w:ascii="Times New Roman" w:hAnsi="Times New Roman"/>
          <w:b/>
          <w:color w:val="auto"/>
          <w:sz w:val="24"/>
          <w:szCs w:val="24"/>
          <w:highlight w:val="none"/>
        </w:rPr>
      </w:pPr>
    </w:p>
    <w:p w14:paraId="01037281">
      <w:pPr>
        <w:jc w:val="left"/>
        <w:rPr>
          <w:rFonts w:ascii="Times New Roman" w:hAnsi="Times New Roman"/>
          <w:b/>
          <w:color w:val="auto"/>
          <w:sz w:val="24"/>
          <w:szCs w:val="24"/>
          <w:highlight w:val="none"/>
        </w:rPr>
      </w:pPr>
    </w:p>
    <w:p w14:paraId="56C41F8D">
      <w:pPr>
        <w:jc w:val="left"/>
        <w:rPr>
          <w:rFonts w:ascii="Times New Roman" w:hAnsi="Times New Roman"/>
          <w:b/>
          <w:color w:val="auto"/>
          <w:sz w:val="24"/>
          <w:szCs w:val="24"/>
          <w:highlight w:val="none"/>
        </w:rPr>
      </w:pPr>
    </w:p>
    <w:p w14:paraId="20AB0AFF">
      <w:pPr>
        <w:jc w:val="left"/>
        <w:rPr>
          <w:rFonts w:ascii="Times New Roman" w:hAnsi="Times New Roman"/>
          <w:b/>
          <w:color w:val="auto"/>
          <w:sz w:val="24"/>
          <w:szCs w:val="24"/>
          <w:highlight w:val="none"/>
        </w:rPr>
      </w:pPr>
    </w:p>
    <w:p w14:paraId="77E381FC">
      <w:pPr>
        <w:jc w:val="left"/>
        <w:rPr>
          <w:rFonts w:ascii="Times New Roman" w:hAnsi="Times New Roman"/>
          <w:b/>
          <w:color w:val="auto"/>
          <w:sz w:val="24"/>
          <w:szCs w:val="24"/>
          <w:highlight w:val="none"/>
        </w:rPr>
      </w:pPr>
    </w:p>
    <w:p w14:paraId="717D0256">
      <w:pPr>
        <w:jc w:val="left"/>
        <w:rPr>
          <w:rFonts w:ascii="Times New Roman" w:hAnsi="Times New Roman"/>
          <w:b/>
          <w:color w:val="auto"/>
          <w:sz w:val="24"/>
          <w:szCs w:val="24"/>
          <w:highlight w:val="none"/>
        </w:rPr>
      </w:pPr>
    </w:p>
    <w:p w14:paraId="41769176">
      <w:pPr>
        <w:jc w:val="left"/>
        <w:rPr>
          <w:rFonts w:ascii="Times New Roman" w:hAnsi="Times New Roman"/>
          <w:b/>
          <w:color w:val="auto"/>
          <w:sz w:val="24"/>
          <w:szCs w:val="24"/>
          <w:highlight w:val="none"/>
        </w:rPr>
      </w:pPr>
    </w:p>
    <w:p w14:paraId="274246D6">
      <w:pPr>
        <w:adjustRightInd w:val="0"/>
        <w:snapToGrid w:val="0"/>
        <w:spacing w:line="440" w:lineRule="exact"/>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投标人：</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（公章）</w:t>
      </w:r>
    </w:p>
    <w:p w14:paraId="2097683A">
      <w:pPr>
        <w:adjustRightInd w:val="0"/>
        <w:snapToGrid w:val="0"/>
        <w:spacing w:line="440" w:lineRule="exact"/>
        <w:ind w:right="96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日  期：</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年</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月</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日</w:t>
      </w:r>
    </w:p>
    <w:p w14:paraId="12FA6ACC">
      <w:pPr>
        <w:jc w:val="left"/>
        <w:rPr>
          <w:rFonts w:ascii="Times New Roman" w:hAnsi="Times New Roman"/>
          <w:b/>
          <w:color w:val="auto"/>
          <w:highlight w:val="none"/>
        </w:rPr>
      </w:pPr>
    </w:p>
    <w:p w14:paraId="64EDFD75">
      <w:pPr>
        <w:jc w:val="left"/>
        <w:rPr>
          <w:rFonts w:ascii="Times New Roman" w:hAnsi="Times New Roman"/>
          <w:b/>
          <w:color w:val="auto"/>
          <w:highlight w:val="none"/>
        </w:rPr>
      </w:pPr>
    </w:p>
    <w:p w14:paraId="01FD0D06">
      <w:pPr>
        <w:jc w:val="left"/>
        <w:rPr>
          <w:rFonts w:ascii="Times New Roman" w:hAnsi="Times New Roman"/>
          <w:b/>
          <w:color w:val="auto"/>
          <w:highlight w:val="none"/>
        </w:rPr>
      </w:pPr>
    </w:p>
    <w:p w14:paraId="4FF830B9">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11B8DE0F">
      <w:pPr>
        <w:widowControl/>
        <w:spacing w:line="440" w:lineRule="exact"/>
        <w:jc w:val="left"/>
        <w:rPr>
          <w:rFonts w:ascii="Times New Roman" w:hAnsi="Times New Roman" w:eastAsia="Times New Roman"/>
          <w:color w:val="auto"/>
          <w:kern w:val="0"/>
          <w:sz w:val="24"/>
          <w:szCs w:val="24"/>
          <w:highlight w:val="none"/>
        </w:rPr>
      </w:pPr>
    </w:p>
    <w:p w14:paraId="73D417C4">
      <w:pPr>
        <w:spacing w:before="240" w:after="240"/>
        <w:rPr>
          <w:rFonts w:ascii="Times New Roman" w:hAnsi="Times New Roman" w:eastAsia="华文中宋"/>
          <w:color w:val="auto"/>
          <w:sz w:val="84"/>
          <w:szCs w:val="84"/>
          <w:highlight w:val="none"/>
        </w:rPr>
      </w:pPr>
    </w:p>
    <w:p w14:paraId="26BE4838">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18E937D">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(报价响应文件)</w:t>
      </w:r>
      <w:r>
        <w:rPr>
          <w:rFonts w:ascii="Times New Roman" w:hAnsi="Times New Roman"/>
          <w:b/>
          <w:bCs/>
          <w:color w:val="auto"/>
          <w:szCs w:val="21"/>
          <w:highlight w:val="none"/>
        </w:rPr>
        <w:t xml:space="preserve"> </w:t>
      </w:r>
    </w:p>
    <w:p w14:paraId="339237CF">
      <w:pPr>
        <w:rPr>
          <w:rFonts w:ascii="Times New Roman" w:hAnsi="Times New Roman"/>
          <w:color w:val="auto"/>
          <w:highlight w:val="none"/>
        </w:rPr>
      </w:pPr>
      <w:r>
        <w:rPr>
          <w:rFonts w:ascii="Times New Roman" w:hAnsi="Times New Roman"/>
          <w:color w:val="auto"/>
          <w:szCs w:val="21"/>
          <w:highlight w:val="none"/>
        </w:rPr>
        <w:t xml:space="preserve">  </w:t>
      </w:r>
    </w:p>
    <w:p w14:paraId="354203B0">
      <w:pPr>
        <w:rPr>
          <w:rFonts w:ascii="Times New Roman" w:hAnsi="Times New Roman"/>
          <w:color w:val="auto"/>
          <w:sz w:val="32"/>
          <w:szCs w:val="32"/>
          <w:highlight w:val="none"/>
        </w:rPr>
      </w:pPr>
    </w:p>
    <w:p w14:paraId="6ACF1EF9">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378C16AC">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51346C27">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51C1FFD2">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6A4DEFF">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1659629">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D004F5E">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44742A7C">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00DDD0F0">
      <w:pPr>
        <w:ind w:firstLine="1500"/>
        <w:rPr>
          <w:rFonts w:ascii="Times New Roman" w:hAnsi="Times New Roman"/>
          <w:color w:val="auto"/>
          <w:szCs w:val="21"/>
          <w:highlight w:val="none"/>
        </w:rPr>
      </w:pPr>
    </w:p>
    <w:p w14:paraId="40C735C6">
      <w:pPr>
        <w:ind w:firstLine="1500"/>
        <w:rPr>
          <w:rFonts w:ascii="Times New Roman" w:hAnsi="Times New Roman"/>
          <w:color w:val="auto"/>
          <w:szCs w:val="21"/>
          <w:highlight w:val="none"/>
        </w:rPr>
      </w:pPr>
    </w:p>
    <w:p w14:paraId="6C8EA8B0">
      <w:pPr>
        <w:ind w:firstLine="1500"/>
        <w:rPr>
          <w:rFonts w:ascii="Times New Roman" w:hAnsi="Times New Roman"/>
          <w:color w:val="auto"/>
          <w:szCs w:val="21"/>
          <w:highlight w:val="none"/>
        </w:rPr>
      </w:pPr>
    </w:p>
    <w:p w14:paraId="37856701">
      <w:pPr>
        <w:ind w:firstLine="1500"/>
        <w:rPr>
          <w:rFonts w:ascii="Times New Roman" w:hAnsi="Times New Roman"/>
          <w:color w:val="auto"/>
          <w:highlight w:val="none"/>
        </w:rPr>
      </w:pPr>
    </w:p>
    <w:p w14:paraId="1D475AF4">
      <w:pPr>
        <w:ind w:firstLine="1500"/>
        <w:rPr>
          <w:rFonts w:ascii="Times New Roman" w:hAnsi="Times New Roman"/>
          <w:color w:val="auto"/>
          <w:highlight w:val="none"/>
        </w:rPr>
      </w:pPr>
    </w:p>
    <w:p w14:paraId="1D391EC9">
      <w:pPr>
        <w:ind w:firstLine="1500"/>
        <w:rPr>
          <w:rFonts w:ascii="Times New Roman" w:hAnsi="Times New Roman"/>
          <w:color w:val="auto"/>
          <w:highlight w:val="none"/>
        </w:rPr>
      </w:pPr>
    </w:p>
    <w:p w14:paraId="03559565">
      <w:pPr>
        <w:ind w:firstLine="1500"/>
        <w:rPr>
          <w:rFonts w:ascii="Times New Roman" w:hAnsi="Times New Roman"/>
          <w:color w:val="auto"/>
          <w:highlight w:val="none"/>
        </w:rPr>
      </w:pPr>
    </w:p>
    <w:p w14:paraId="2CC29582">
      <w:pPr>
        <w:rPr>
          <w:rFonts w:ascii="Times New Roman" w:hAnsi="Times New Roman"/>
          <w:color w:val="auto"/>
          <w:highlight w:val="none"/>
        </w:rPr>
      </w:pPr>
    </w:p>
    <w:p w14:paraId="40DD0647">
      <w:pPr>
        <w:ind w:firstLine="1500"/>
        <w:rPr>
          <w:rFonts w:ascii="Times New Roman" w:hAnsi="Times New Roman"/>
          <w:color w:val="auto"/>
          <w:highlight w:val="none"/>
        </w:rPr>
      </w:pPr>
    </w:p>
    <w:p w14:paraId="65CE4FC9">
      <w:pPr>
        <w:rPr>
          <w:rFonts w:ascii="Times New Roman" w:hAnsi="Times New Roman"/>
          <w:color w:val="auto"/>
          <w:highlight w:val="none"/>
        </w:rPr>
      </w:pPr>
      <w:r>
        <w:rPr>
          <w:rFonts w:ascii="Times New Roman" w:hAnsi="Times New Roman"/>
          <w:color w:val="auto"/>
          <w:szCs w:val="21"/>
          <w:highlight w:val="none"/>
        </w:rPr>
        <w:t xml:space="preserve">  </w:t>
      </w:r>
    </w:p>
    <w:p w14:paraId="754651EC">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0A0E9ED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864082C">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559144A1">
      <w:pPr>
        <w:ind w:firstLine="4176" w:firstLineChars="130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61902C2">
      <w:pPr>
        <w:widowControl/>
        <w:jc w:val="left"/>
        <w:rPr>
          <w:rFonts w:ascii="Times New Roman" w:hAnsi="Times New Roman" w:eastAsia="Times New Roman"/>
          <w:color w:val="auto"/>
          <w:kern w:val="0"/>
          <w:sz w:val="28"/>
          <w:szCs w:val="28"/>
          <w:highlight w:val="none"/>
        </w:rPr>
      </w:pPr>
    </w:p>
    <w:p w14:paraId="0D2DFCFA">
      <w:pPr>
        <w:widowControl/>
        <w:jc w:val="center"/>
        <w:rPr>
          <w:rFonts w:ascii="Times New Roman" w:hAnsi="Times New Roman"/>
          <w:b/>
          <w:color w:val="auto"/>
          <w:kern w:val="0"/>
          <w:sz w:val="32"/>
          <w:szCs w:val="32"/>
          <w:highlight w:val="none"/>
        </w:rPr>
      </w:pPr>
      <w:r>
        <w:rPr>
          <w:rFonts w:ascii="Times New Roman" w:hAnsi="Times New Roman" w:eastAsia="仿宋_GB2312"/>
          <w:color w:val="auto"/>
          <w:sz w:val="24"/>
          <w:szCs w:val="24"/>
          <w:highlight w:val="none"/>
        </w:rPr>
        <w:t xml:space="preserve"> </w:t>
      </w:r>
      <w:r>
        <w:rPr>
          <w:rFonts w:ascii="Times New Roman" w:hAnsi="Times New Roman"/>
          <w:b/>
          <w:color w:val="auto"/>
          <w:kern w:val="0"/>
          <w:sz w:val="32"/>
          <w:szCs w:val="32"/>
          <w:highlight w:val="none"/>
        </w:rPr>
        <w:t>一、价格表</w:t>
      </w:r>
    </w:p>
    <w:p w14:paraId="39614E24">
      <w:pPr>
        <w:widowControl/>
        <w:spacing w:line="240" w:lineRule="exact"/>
        <w:jc w:val="center"/>
        <w:rPr>
          <w:rFonts w:ascii="Times New Roman" w:hAnsi="Times New Roman"/>
          <w:b/>
          <w:color w:val="auto"/>
          <w:kern w:val="0"/>
          <w:sz w:val="32"/>
          <w:szCs w:val="32"/>
          <w:highlight w:val="none"/>
        </w:rPr>
      </w:pPr>
    </w:p>
    <w:p w14:paraId="0904847B">
      <w:pPr>
        <w:pStyle w:val="2"/>
        <w:rPr>
          <w:color w:val="auto"/>
          <w:highlight w:val="none"/>
        </w:rPr>
      </w:pPr>
    </w:p>
    <w:p w14:paraId="3BA14E1B">
      <w:pPr>
        <w:widowControl/>
        <w:spacing w:line="240" w:lineRule="exact"/>
        <w:jc w:val="center"/>
        <w:rPr>
          <w:rFonts w:ascii="Times New Roman" w:hAnsi="Times New Roman"/>
          <w:b/>
          <w:color w:val="auto"/>
          <w:kern w:val="0"/>
          <w:sz w:val="32"/>
          <w:szCs w:val="32"/>
          <w:highlight w:val="none"/>
        </w:rPr>
      </w:pPr>
    </w:p>
    <w:p w14:paraId="66823F39">
      <w:pPr>
        <w:jc w:val="center"/>
        <w:rPr>
          <w:rFonts w:ascii="Times New Roman" w:hAnsi="Times New Roman"/>
          <w:b/>
          <w:bCs/>
          <w:color w:val="auto"/>
          <w:sz w:val="24"/>
          <w:szCs w:val="24"/>
          <w:highlight w:val="none"/>
        </w:rPr>
      </w:pPr>
      <w:r>
        <w:rPr>
          <w:rFonts w:ascii="Times New Roman" w:hAnsi="Times New Roman"/>
          <w:b/>
          <w:bCs/>
          <w:color w:val="auto"/>
          <w:sz w:val="24"/>
          <w:szCs w:val="24"/>
          <w:highlight w:val="none"/>
        </w:rPr>
        <w:t>（服务类）</w:t>
      </w:r>
    </w:p>
    <w:p w14:paraId="348A150D">
      <w:pPr>
        <w:spacing w:line="400" w:lineRule="exact"/>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单位：</w:t>
      </w:r>
      <w:r>
        <w:rPr>
          <w:rFonts w:ascii="Times New Roman" w:hAnsi="Times New Roman" w:eastAsia="仿宋_GB2312"/>
          <w:bCs/>
          <w:color w:val="auto"/>
          <w:sz w:val="24"/>
          <w:szCs w:val="24"/>
          <w:highlight w:val="none"/>
        </w:rPr>
        <w:t>人民币/元</w:t>
      </w:r>
      <w:r>
        <w:rPr>
          <w:rFonts w:ascii="Times New Roman" w:hAnsi="Times New Roman" w:eastAsia="仿宋_GB2312"/>
          <w:color w:val="auto"/>
          <w:sz w:val="24"/>
          <w:szCs w:val="24"/>
          <w:highlight w:val="none"/>
        </w:rPr>
        <w:t xml:space="preserve"> </w:t>
      </w:r>
    </w:p>
    <w:tbl>
      <w:tblPr>
        <w:tblStyle w:val="29"/>
        <w:tblW w:w="9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55"/>
        <w:gridCol w:w="4333"/>
        <w:gridCol w:w="1397"/>
        <w:gridCol w:w="2235"/>
      </w:tblGrid>
      <w:tr w14:paraId="507F9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67E3C061">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项目名称 </w:t>
            </w:r>
          </w:p>
        </w:tc>
        <w:tc>
          <w:tcPr>
            <w:tcW w:w="4333"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670B26CE">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1397" w:type="dxa"/>
            <w:tcBorders>
              <w:top w:val="single" w:color="000000" w:sz="8" w:space="0"/>
              <w:left w:val="single" w:color="000000" w:sz="8" w:space="0"/>
              <w:right w:val="single" w:color="000000" w:sz="8" w:space="0"/>
            </w:tcBorders>
            <w:tcMar>
              <w:top w:w="0" w:type="dxa"/>
              <w:left w:w="0" w:type="dxa"/>
              <w:bottom w:w="0" w:type="dxa"/>
              <w:right w:w="0" w:type="dxa"/>
            </w:tcMar>
            <w:vAlign w:val="center"/>
          </w:tcPr>
          <w:p w14:paraId="103B113A">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项目编号 </w:t>
            </w:r>
          </w:p>
        </w:tc>
        <w:tc>
          <w:tcPr>
            <w:tcW w:w="2235" w:type="dxa"/>
            <w:tcBorders>
              <w:top w:val="single" w:color="000000" w:sz="8" w:space="0"/>
              <w:left w:val="single" w:color="000000" w:sz="8" w:space="0"/>
              <w:right w:val="single" w:color="000000" w:sz="8" w:space="0"/>
            </w:tcBorders>
            <w:tcMar>
              <w:top w:w="0" w:type="dxa"/>
              <w:left w:w="0" w:type="dxa"/>
              <w:bottom w:w="0" w:type="dxa"/>
              <w:right w:w="0" w:type="dxa"/>
            </w:tcMar>
            <w:vAlign w:val="center"/>
          </w:tcPr>
          <w:p w14:paraId="16BF1D95">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059A4C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35710E0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标的名称</w:t>
            </w:r>
          </w:p>
        </w:tc>
        <w:tc>
          <w:tcPr>
            <w:tcW w:w="4333"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DA43CB2">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1397"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5D3CDFA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所属行业</w:t>
            </w:r>
          </w:p>
        </w:tc>
        <w:tc>
          <w:tcPr>
            <w:tcW w:w="22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123ECC16">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1D3B6D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BBB23FB">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服务期限</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1C23844A">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2BF6FC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2FCECA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服务范围</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641E641B">
            <w:pPr>
              <w:spacing w:line="400" w:lineRule="exact"/>
              <w:jc w:val="center"/>
              <w:rPr>
                <w:rFonts w:ascii="Times New Roman" w:hAnsi="Times New Roman" w:eastAsia="仿宋_GB2312"/>
                <w:color w:val="auto"/>
                <w:sz w:val="24"/>
                <w:szCs w:val="24"/>
                <w:highlight w:val="none"/>
              </w:rPr>
            </w:pPr>
          </w:p>
        </w:tc>
      </w:tr>
      <w:tr w14:paraId="61551E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7E54FCA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服务标准</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DE4657E">
            <w:pPr>
              <w:spacing w:line="400" w:lineRule="exact"/>
              <w:jc w:val="center"/>
              <w:rPr>
                <w:rFonts w:ascii="Times New Roman" w:hAnsi="Times New Roman" w:eastAsia="仿宋_GB2312"/>
                <w:color w:val="auto"/>
                <w:sz w:val="24"/>
                <w:szCs w:val="24"/>
                <w:highlight w:val="none"/>
              </w:rPr>
            </w:pPr>
          </w:p>
        </w:tc>
      </w:tr>
      <w:tr w14:paraId="704AC6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E596EE8">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服务要求</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78DD58D">
            <w:pPr>
              <w:spacing w:line="400" w:lineRule="exact"/>
              <w:jc w:val="center"/>
              <w:rPr>
                <w:rFonts w:ascii="Times New Roman" w:hAnsi="Times New Roman" w:eastAsia="仿宋_GB2312"/>
                <w:color w:val="auto"/>
                <w:sz w:val="24"/>
                <w:szCs w:val="24"/>
                <w:highlight w:val="none"/>
              </w:rPr>
            </w:pPr>
          </w:p>
        </w:tc>
      </w:tr>
      <w:tr w14:paraId="6CD050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D91A097">
            <w:pPr>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eastAsia="zh-CN"/>
              </w:rPr>
              <w:t>项目负责人</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0544F91">
            <w:pPr>
              <w:spacing w:line="400" w:lineRule="exact"/>
              <w:jc w:val="center"/>
              <w:rPr>
                <w:highlight w:val="none"/>
              </w:rPr>
            </w:pPr>
          </w:p>
        </w:tc>
      </w:tr>
      <w:tr w14:paraId="3C7446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7A871FA3">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总报价</w:t>
            </w:r>
            <w:r>
              <w:rPr>
                <w:rFonts w:ascii="Times New Roman" w:hAnsi="Times New Roman" w:eastAsia="仿宋_GB2312"/>
                <w:color w:val="auto"/>
                <w:sz w:val="24"/>
                <w:szCs w:val="24"/>
                <w:highlight w:val="none"/>
              </w:rPr>
              <w:t xml:space="preserve"> </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C613857">
            <w:pPr>
              <w:spacing w:line="400" w:lineRule="exact"/>
              <w:ind w:firstLine="105"/>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大写：</w:t>
            </w:r>
            <w:r>
              <w:rPr>
                <w:rFonts w:ascii="Times New Roman" w:hAnsi="Times New Roman" w:eastAsia="仿宋_GB2312"/>
                <w:b/>
                <w:bCs/>
                <w:color w:val="auto"/>
                <w:sz w:val="24"/>
                <w:szCs w:val="24"/>
                <w:highlight w:val="none"/>
                <w:u w:val="single"/>
              </w:rPr>
              <w:t>          </w:t>
            </w:r>
            <w:r>
              <w:rPr>
                <w:rFonts w:hint="eastAsia" w:ascii="Times New Roman" w:hAnsi="Times New Roman" w:eastAsia="仿宋_GB2312"/>
                <w:b/>
                <w:bCs/>
                <w:color w:val="auto"/>
                <w:sz w:val="24"/>
                <w:szCs w:val="24"/>
                <w:highlight w:val="none"/>
                <w:u w:val="single"/>
              </w:rPr>
              <w:t xml:space="preserve">                     </w:t>
            </w:r>
            <w:r>
              <w:rPr>
                <w:rFonts w:ascii="Times New Roman" w:hAnsi="Times New Roman" w:eastAsia="仿宋_GB2312"/>
                <w:b/>
                <w:bCs/>
                <w:color w:val="auto"/>
                <w:sz w:val="24"/>
                <w:szCs w:val="24"/>
                <w:highlight w:val="none"/>
                <w:u w:val="single"/>
              </w:rPr>
              <w:t>      </w:t>
            </w:r>
            <w:r>
              <w:rPr>
                <w:rFonts w:ascii="Times New Roman" w:hAnsi="Times New Roman" w:eastAsia="仿宋_GB2312"/>
                <w:b/>
                <w:bCs/>
                <w:color w:val="auto"/>
                <w:sz w:val="24"/>
                <w:szCs w:val="24"/>
                <w:highlight w:val="none"/>
              </w:rPr>
              <w:t xml:space="preserve"> </w:t>
            </w:r>
            <w:r>
              <w:rPr>
                <w:rFonts w:ascii="Times New Roman" w:hAnsi="Times New Roman" w:eastAsia="仿宋_GB2312"/>
                <w:color w:val="auto"/>
                <w:sz w:val="24"/>
                <w:szCs w:val="24"/>
                <w:highlight w:val="none"/>
              </w:rPr>
              <w:t xml:space="preserve"> </w:t>
            </w:r>
          </w:p>
          <w:p w14:paraId="6E48BA9D">
            <w:pPr>
              <w:spacing w:line="400" w:lineRule="exact"/>
              <w:ind w:firstLine="105"/>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小写：</w:t>
            </w:r>
            <w:r>
              <w:rPr>
                <w:rFonts w:ascii="Times New Roman" w:hAnsi="Times New Roman" w:eastAsia="仿宋_GB2312"/>
                <w:b/>
                <w:bCs/>
                <w:color w:val="auto"/>
                <w:sz w:val="24"/>
                <w:szCs w:val="24"/>
                <w:highlight w:val="none"/>
                <w:u w:val="single"/>
              </w:rPr>
              <w:t>           </w:t>
            </w:r>
            <w:r>
              <w:rPr>
                <w:rFonts w:hint="eastAsia" w:ascii="Times New Roman" w:hAnsi="Times New Roman" w:eastAsia="仿宋_GB2312"/>
                <w:b/>
                <w:bCs/>
                <w:color w:val="auto"/>
                <w:sz w:val="24"/>
                <w:szCs w:val="24"/>
                <w:highlight w:val="none"/>
                <w:u w:val="single"/>
              </w:rPr>
              <w:t xml:space="preserve">                     </w:t>
            </w:r>
            <w:r>
              <w:rPr>
                <w:rFonts w:ascii="Times New Roman" w:hAnsi="Times New Roman" w:eastAsia="仿宋_GB2312"/>
                <w:b/>
                <w:bCs/>
                <w:color w:val="auto"/>
                <w:sz w:val="24"/>
                <w:szCs w:val="24"/>
                <w:highlight w:val="none"/>
                <w:u w:val="single"/>
              </w:rPr>
              <w:t>     </w:t>
            </w:r>
            <w:r>
              <w:rPr>
                <w:rFonts w:ascii="Times New Roman" w:hAnsi="Times New Roman" w:eastAsia="仿宋_GB2312"/>
                <w:b/>
                <w:bCs/>
                <w:color w:val="auto"/>
                <w:sz w:val="24"/>
                <w:szCs w:val="24"/>
                <w:highlight w:val="none"/>
              </w:rPr>
              <w:t xml:space="preserve"> </w:t>
            </w:r>
            <w:r>
              <w:rPr>
                <w:rFonts w:ascii="Times New Roman" w:hAnsi="Times New Roman" w:eastAsia="仿宋_GB2312"/>
                <w:color w:val="auto"/>
                <w:sz w:val="24"/>
                <w:szCs w:val="24"/>
                <w:highlight w:val="none"/>
              </w:rPr>
              <w:t xml:space="preserve"> </w:t>
            </w:r>
          </w:p>
        </w:tc>
      </w:tr>
      <w:tr w14:paraId="2A2A9D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91CFA57">
            <w:pPr>
              <w:spacing w:line="400" w:lineRule="exact"/>
              <w:ind w:left="71"/>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tc>
        <w:tc>
          <w:tcPr>
            <w:tcW w:w="7965" w:type="dxa"/>
            <w:gridSpan w:val="3"/>
            <w:tcBorders>
              <w:top w:val="single" w:color="000000" w:sz="8" w:space="0"/>
              <w:left w:val="single" w:color="000000" w:sz="8" w:space="0"/>
              <w:bottom w:val="single" w:color="000000" w:sz="8" w:space="0"/>
              <w:right w:val="single" w:color="000000" w:sz="8" w:space="0"/>
            </w:tcBorders>
          </w:tcPr>
          <w:p w14:paraId="6B6AAA45">
            <w:pPr>
              <w:spacing w:line="400" w:lineRule="exact"/>
              <w:ind w:left="71"/>
              <w:rPr>
                <w:rFonts w:ascii="Times New Roman" w:hAnsi="Times New Roman" w:eastAsia="仿宋_GB2312"/>
                <w:color w:val="auto"/>
                <w:sz w:val="24"/>
                <w:szCs w:val="24"/>
                <w:highlight w:val="none"/>
              </w:rPr>
            </w:pPr>
          </w:p>
        </w:tc>
      </w:tr>
    </w:tbl>
    <w:p w14:paraId="3CA48B5C">
      <w:pPr>
        <w:widowControl/>
        <w:spacing w:line="400" w:lineRule="exact"/>
        <w:jc w:val="right"/>
        <w:rPr>
          <w:rFonts w:ascii="Times New Roman" w:hAnsi="Times New Roman" w:eastAsia="仿宋_GB2312"/>
          <w:color w:val="auto"/>
          <w:kern w:val="0"/>
          <w:sz w:val="24"/>
          <w:szCs w:val="24"/>
          <w:highlight w:val="none"/>
        </w:rPr>
      </w:pPr>
    </w:p>
    <w:p w14:paraId="5A016AE8">
      <w:pPr>
        <w:widowControl/>
        <w:spacing w:line="400" w:lineRule="exact"/>
        <w:jc w:val="right"/>
        <w:rPr>
          <w:rFonts w:ascii="Times New Roman" w:hAnsi="Times New Roman" w:eastAsia="仿宋_GB2312"/>
          <w:color w:val="auto"/>
          <w:kern w:val="0"/>
          <w:sz w:val="24"/>
          <w:szCs w:val="24"/>
          <w:highlight w:val="none"/>
        </w:rPr>
      </w:pPr>
    </w:p>
    <w:p w14:paraId="6A876F91">
      <w:pPr>
        <w:widowControl/>
        <w:spacing w:line="400" w:lineRule="exact"/>
        <w:jc w:val="right"/>
        <w:rPr>
          <w:rFonts w:ascii="Times New Roman" w:hAnsi="Times New Roman" w:eastAsia="仿宋_GB2312"/>
          <w:color w:val="auto"/>
          <w:kern w:val="0"/>
          <w:sz w:val="24"/>
          <w:szCs w:val="24"/>
          <w:highlight w:val="none"/>
        </w:rPr>
      </w:pPr>
    </w:p>
    <w:p w14:paraId="3D5A6B09">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B59A078">
      <w:pPr>
        <w:widowControl/>
        <w:wordWrap w:val="0"/>
        <w:jc w:val="right"/>
        <w:rPr>
          <w:rFonts w:ascii="Times New Roman" w:hAnsi="Times New Roman" w:eastAsia="仿宋_GB2312"/>
          <w:b/>
          <w:color w:val="auto"/>
          <w:kern w:val="0"/>
          <w:sz w:val="32"/>
          <w:szCs w:val="32"/>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r>
        <w:rPr>
          <w:rFonts w:hint="eastAsia" w:ascii="Times New Roman" w:hAnsi="Times New Roman" w:eastAsia="仿宋_GB2312"/>
          <w:color w:val="auto"/>
          <w:kern w:val="0"/>
          <w:sz w:val="24"/>
          <w:szCs w:val="24"/>
          <w:highlight w:val="none"/>
        </w:rPr>
        <w:t xml:space="preserve">    </w:t>
      </w:r>
    </w:p>
    <w:p w14:paraId="2C301784">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3A4B84CE">
      <w:pPr>
        <w:widowControl/>
        <w:jc w:val="left"/>
        <w:rPr>
          <w:rFonts w:ascii="Times New Roman" w:hAnsi="Times New Roman" w:eastAsia="Times New Roman"/>
          <w:color w:val="auto"/>
          <w:kern w:val="0"/>
          <w:sz w:val="28"/>
          <w:szCs w:val="28"/>
          <w:highlight w:val="none"/>
        </w:rPr>
      </w:pPr>
    </w:p>
    <w:p w14:paraId="57A34CEB">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二、分项价格表</w:t>
      </w:r>
    </w:p>
    <w:p w14:paraId="61B1CCA9">
      <w:pPr>
        <w:ind w:left="416" w:leftChars="198"/>
        <w:rPr>
          <w:rFonts w:ascii="Times New Roman" w:hAnsi="Times New Roman"/>
          <w:b/>
          <w:color w:val="auto"/>
          <w:sz w:val="32"/>
          <w:szCs w:val="32"/>
          <w:highlight w:val="none"/>
        </w:rPr>
      </w:pPr>
    </w:p>
    <w:p w14:paraId="0662E581">
      <w:pPr>
        <w:adjustRightInd w:val="0"/>
        <w:snapToGrid w:val="0"/>
        <w:spacing w:line="400" w:lineRule="exact"/>
        <w:ind w:firstLine="211"/>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项目名称：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ascii="Times New Roman" w:hAnsi="Times New Roman" w:eastAsia="仿宋_GB2312"/>
          <w:bCs/>
          <w:color w:val="auto"/>
          <w:sz w:val="24"/>
          <w:szCs w:val="24"/>
          <w:highlight w:val="none"/>
        </w:rPr>
        <w:t>项目编号：</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p>
    <w:p w14:paraId="16410007">
      <w:pPr>
        <w:adjustRightInd w:val="0"/>
        <w:snapToGrid w:val="0"/>
        <w:spacing w:line="400" w:lineRule="exact"/>
        <w:ind w:firstLine="211"/>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标段名称：</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标段编号：</w:t>
      </w:r>
      <w:r>
        <w:rPr>
          <w:rFonts w:ascii="Times New Roman" w:hAnsi="Times New Roman" w:eastAsia="仿宋_GB2312"/>
          <w:bCs/>
          <w:color w:val="auto"/>
          <w:sz w:val="24"/>
          <w:szCs w:val="24"/>
          <w:highlight w:val="none"/>
          <w:u w:val="single"/>
        </w:rPr>
        <w:t>                        </w:t>
      </w:r>
    </w:p>
    <w:p w14:paraId="2B463B57">
      <w:pPr>
        <w:spacing w:line="360" w:lineRule="atLeast"/>
        <w:ind w:firstLine="7320" w:firstLineChars="3050"/>
        <w:rPr>
          <w:rFonts w:ascii="Times New Roman" w:hAnsi="Times New Roman"/>
          <w:b/>
          <w:bCs/>
          <w:color w:val="auto"/>
          <w:szCs w:val="21"/>
          <w:highlight w:val="none"/>
        </w:rPr>
      </w:pPr>
      <w:r>
        <w:rPr>
          <w:rFonts w:ascii="Times New Roman" w:hAnsi="Times New Roman" w:eastAsia="仿宋_GB2312"/>
          <w:bCs/>
          <w:color w:val="auto"/>
          <w:sz w:val="24"/>
          <w:szCs w:val="24"/>
          <w:highlight w:val="none"/>
        </w:rPr>
        <w:t>单位：人民币/元</w:t>
      </w:r>
    </w:p>
    <w:p w14:paraId="6325020B">
      <w:pPr>
        <w:adjustRightInd w:val="0"/>
        <w:snapToGrid w:val="0"/>
        <w:spacing w:line="400" w:lineRule="exact"/>
        <w:ind w:firstLine="4200" w:firstLineChars="1750"/>
        <w:rPr>
          <w:rFonts w:ascii="Times New Roman" w:hAnsi="Times New Roman" w:eastAsia="仿宋_GB2312"/>
          <w:color w:val="auto"/>
          <w:sz w:val="24"/>
          <w:szCs w:val="24"/>
          <w:highlight w:val="none"/>
        </w:rPr>
      </w:pPr>
    </w:p>
    <w:tbl>
      <w:tblPr>
        <w:tblStyle w:val="29"/>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77"/>
        <w:gridCol w:w="2291"/>
        <w:gridCol w:w="1043"/>
        <w:gridCol w:w="1867"/>
        <w:gridCol w:w="721"/>
        <w:gridCol w:w="609"/>
        <w:gridCol w:w="1217"/>
        <w:gridCol w:w="1241"/>
      </w:tblGrid>
      <w:tr w14:paraId="56749F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4A1FE84C">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1173" w:type="pct"/>
            <w:tcBorders>
              <w:top w:val="single" w:color="000000" w:sz="8" w:space="0"/>
              <w:left w:val="single" w:color="000000" w:sz="8" w:space="0"/>
              <w:bottom w:val="single" w:color="000000" w:sz="8" w:space="0"/>
              <w:right w:val="single" w:color="000000" w:sz="8" w:space="0"/>
            </w:tcBorders>
            <w:vAlign w:val="center"/>
          </w:tcPr>
          <w:p w14:paraId="029CBFF9">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分项</w:t>
            </w:r>
            <w:r>
              <w:rPr>
                <w:rFonts w:hint="eastAsia" w:ascii="Times New Roman" w:hAnsi="Times New Roman" w:eastAsia="仿宋_GB2312"/>
                <w:color w:val="auto"/>
                <w:szCs w:val="21"/>
                <w:highlight w:val="none"/>
              </w:rPr>
              <w:t>服务</w:t>
            </w:r>
            <w:r>
              <w:rPr>
                <w:rFonts w:ascii="Times New Roman" w:hAnsi="Times New Roman" w:eastAsia="仿宋_GB2312"/>
                <w:color w:val="auto"/>
                <w:szCs w:val="21"/>
                <w:highlight w:val="none"/>
              </w:rPr>
              <w:t>名称</w:t>
            </w:r>
          </w:p>
        </w:tc>
        <w:tc>
          <w:tcPr>
            <w:tcW w:w="534" w:type="pct"/>
            <w:tcBorders>
              <w:top w:val="single" w:color="000000" w:sz="8" w:space="0"/>
              <w:left w:val="single" w:color="000000" w:sz="8" w:space="0"/>
              <w:bottom w:val="single" w:color="000000" w:sz="8" w:space="0"/>
              <w:right w:val="single" w:color="000000" w:sz="8" w:space="0"/>
            </w:tcBorders>
            <w:vAlign w:val="center"/>
          </w:tcPr>
          <w:p w14:paraId="38EB5897">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计量单位</w:t>
            </w:r>
          </w:p>
        </w:tc>
        <w:tc>
          <w:tcPr>
            <w:tcW w:w="956" w:type="pct"/>
            <w:tcBorders>
              <w:top w:val="single" w:color="000000" w:sz="8" w:space="0"/>
              <w:left w:val="single" w:color="000000" w:sz="8" w:space="0"/>
              <w:bottom w:val="single" w:color="000000" w:sz="8" w:space="0"/>
              <w:right w:val="single" w:color="000000" w:sz="8" w:space="0"/>
            </w:tcBorders>
            <w:vAlign w:val="center"/>
          </w:tcPr>
          <w:p w14:paraId="5B6E3895">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具体说明</w:t>
            </w:r>
          </w:p>
        </w:tc>
        <w:tc>
          <w:tcPr>
            <w:tcW w:w="369" w:type="pct"/>
            <w:tcBorders>
              <w:top w:val="single" w:color="000000" w:sz="8" w:space="0"/>
              <w:left w:val="single" w:color="000000" w:sz="8" w:space="0"/>
              <w:bottom w:val="single" w:color="000000" w:sz="8" w:space="0"/>
              <w:right w:val="single" w:color="000000" w:sz="8" w:space="0"/>
            </w:tcBorders>
            <w:vAlign w:val="center"/>
          </w:tcPr>
          <w:p w14:paraId="21C45908">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单价</w:t>
            </w:r>
          </w:p>
        </w:tc>
        <w:tc>
          <w:tcPr>
            <w:tcW w:w="312" w:type="pct"/>
            <w:tcBorders>
              <w:top w:val="single" w:color="000000" w:sz="8" w:space="0"/>
              <w:left w:val="single" w:color="000000" w:sz="8" w:space="0"/>
              <w:bottom w:val="single" w:color="000000" w:sz="8" w:space="0"/>
              <w:right w:val="single" w:color="000000" w:sz="8" w:space="0"/>
            </w:tcBorders>
            <w:vAlign w:val="center"/>
          </w:tcPr>
          <w:p w14:paraId="1C96F2A6">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数量</w:t>
            </w:r>
          </w:p>
        </w:tc>
        <w:tc>
          <w:tcPr>
            <w:tcW w:w="623" w:type="pct"/>
            <w:tcBorders>
              <w:top w:val="single" w:color="000000" w:sz="8" w:space="0"/>
              <w:left w:val="single" w:color="000000" w:sz="8" w:space="0"/>
              <w:bottom w:val="single" w:color="000000" w:sz="8" w:space="0"/>
              <w:right w:val="single" w:color="000000" w:sz="8" w:space="0"/>
            </w:tcBorders>
            <w:vAlign w:val="center"/>
          </w:tcPr>
          <w:p w14:paraId="5708A70F">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合计金额</w:t>
            </w:r>
          </w:p>
        </w:tc>
        <w:tc>
          <w:tcPr>
            <w:tcW w:w="635" w:type="pct"/>
            <w:tcBorders>
              <w:top w:val="single" w:color="000000" w:sz="8" w:space="0"/>
              <w:left w:val="single" w:color="000000" w:sz="8" w:space="0"/>
              <w:bottom w:val="single" w:color="000000" w:sz="8" w:space="0"/>
              <w:right w:val="single" w:color="000000" w:sz="8" w:space="0"/>
            </w:tcBorders>
            <w:vAlign w:val="center"/>
          </w:tcPr>
          <w:p w14:paraId="2BC51C9A">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备注</w:t>
            </w:r>
          </w:p>
        </w:tc>
      </w:tr>
      <w:tr w14:paraId="35ECFA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93C7B8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2ED2A71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6271BF0F">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25043E1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51829ED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47763DE7">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2243CD1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6CDC3C0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53BFF3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173A8A5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6FF8DE6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7BC47617">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7C9AD37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0AA930C9">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164C99A3">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0C713D8E">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1F2C4929">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374B5F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0BBAA0E4">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4E06C18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076B430D">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207101B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6AC5978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42CA63F5">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4190490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7509351F">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7E1419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DA5E0D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1173" w:type="pct"/>
            <w:tcBorders>
              <w:top w:val="single" w:color="000000" w:sz="8" w:space="0"/>
              <w:left w:val="single" w:color="000000" w:sz="8" w:space="0"/>
              <w:bottom w:val="single" w:color="000000" w:sz="8" w:space="0"/>
              <w:right w:val="single" w:color="000000" w:sz="8" w:space="0"/>
            </w:tcBorders>
            <w:vAlign w:val="center"/>
          </w:tcPr>
          <w:p w14:paraId="1AC0805B">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534" w:type="pct"/>
            <w:tcBorders>
              <w:top w:val="single" w:color="000000" w:sz="8" w:space="0"/>
              <w:left w:val="single" w:color="000000" w:sz="8" w:space="0"/>
              <w:bottom w:val="single" w:color="000000" w:sz="8" w:space="0"/>
              <w:right w:val="single" w:color="000000" w:sz="8" w:space="0"/>
            </w:tcBorders>
            <w:vAlign w:val="center"/>
          </w:tcPr>
          <w:p w14:paraId="38A0C21B">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956" w:type="pct"/>
            <w:tcBorders>
              <w:top w:val="single" w:color="000000" w:sz="8" w:space="0"/>
              <w:left w:val="single" w:color="000000" w:sz="8" w:space="0"/>
              <w:bottom w:val="single" w:color="000000" w:sz="8" w:space="0"/>
              <w:right w:val="single" w:color="000000" w:sz="8" w:space="0"/>
            </w:tcBorders>
          </w:tcPr>
          <w:p w14:paraId="0DA679D0">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369" w:type="pct"/>
            <w:tcBorders>
              <w:top w:val="single" w:color="000000" w:sz="8" w:space="0"/>
              <w:left w:val="single" w:color="000000" w:sz="8" w:space="0"/>
              <w:bottom w:val="single" w:color="000000" w:sz="8" w:space="0"/>
              <w:right w:val="single" w:color="000000" w:sz="8" w:space="0"/>
            </w:tcBorders>
            <w:vAlign w:val="center"/>
          </w:tcPr>
          <w:p w14:paraId="04F1536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312" w:type="pct"/>
            <w:tcBorders>
              <w:top w:val="single" w:color="000000" w:sz="8" w:space="0"/>
              <w:left w:val="single" w:color="000000" w:sz="8" w:space="0"/>
              <w:bottom w:val="single" w:color="000000" w:sz="8" w:space="0"/>
              <w:right w:val="single" w:color="000000" w:sz="8" w:space="0"/>
            </w:tcBorders>
            <w:vAlign w:val="center"/>
          </w:tcPr>
          <w:p w14:paraId="2889E79A">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623" w:type="pct"/>
            <w:tcBorders>
              <w:top w:val="single" w:color="000000" w:sz="8" w:space="0"/>
              <w:left w:val="single" w:color="000000" w:sz="8" w:space="0"/>
              <w:bottom w:val="single" w:color="000000" w:sz="8" w:space="0"/>
              <w:right w:val="single" w:color="000000" w:sz="8" w:space="0"/>
            </w:tcBorders>
          </w:tcPr>
          <w:p w14:paraId="75DC5925">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635" w:type="pct"/>
            <w:tcBorders>
              <w:top w:val="single" w:color="000000" w:sz="8" w:space="0"/>
              <w:left w:val="single" w:color="000000" w:sz="8" w:space="0"/>
              <w:bottom w:val="single" w:color="000000" w:sz="8" w:space="0"/>
              <w:right w:val="single" w:color="000000" w:sz="8" w:space="0"/>
            </w:tcBorders>
            <w:vAlign w:val="center"/>
          </w:tcPr>
          <w:p w14:paraId="79234C9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r>
      <w:tr w14:paraId="11BD28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3C989ABA">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合计</w:t>
            </w:r>
          </w:p>
        </w:tc>
        <w:tc>
          <w:tcPr>
            <w:tcW w:w="1173" w:type="pct"/>
            <w:tcBorders>
              <w:top w:val="single" w:color="000000" w:sz="8" w:space="0"/>
              <w:left w:val="single" w:color="000000" w:sz="8" w:space="0"/>
              <w:bottom w:val="single" w:color="000000" w:sz="8" w:space="0"/>
              <w:right w:val="single" w:color="000000" w:sz="8" w:space="0"/>
            </w:tcBorders>
            <w:vAlign w:val="center"/>
          </w:tcPr>
          <w:p w14:paraId="449037ED">
            <w:pPr>
              <w:adjustRightInd w:val="0"/>
              <w:snapToGrid w:val="0"/>
              <w:spacing w:line="400" w:lineRule="exact"/>
              <w:jc w:val="center"/>
              <w:rPr>
                <w:rFonts w:ascii="Times New Roman" w:hAnsi="Times New Roman" w:eastAsia="方正仿宋_GBK"/>
                <w:color w:val="auto"/>
                <w:sz w:val="24"/>
                <w:szCs w:val="24"/>
                <w:highlight w:val="none"/>
              </w:rPr>
            </w:pPr>
          </w:p>
        </w:tc>
        <w:tc>
          <w:tcPr>
            <w:tcW w:w="534" w:type="pct"/>
            <w:tcBorders>
              <w:top w:val="single" w:color="000000" w:sz="8" w:space="0"/>
              <w:left w:val="single" w:color="000000" w:sz="8" w:space="0"/>
              <w:bottom w:val="single" w:color="000000" w:sz="8" w:space="0"/>
              <w:right w:val="single" w:color="000000" w:sz="8" w:space="0"/>
            </w:tcBorders>
            <w:vAlign w:val="center"/>
          </w:tcPr>
          <w:p w14:paraId="7C7F9758">
            <w:pPr>
              <w:adjustRightInd w:val="0"/>
              <w:snapToGrid w:val="0"/>
              <w:spacing w:line="400" w:lineRule="exact"/>
              <w:jc w:val="center"/>
              <w:rPr>
                <w:rFonts w:ascii="Times New Roman" w:hAnsi="Times New Roman" w:eastAsia="方正仿宋_GBK"/>
                <w:color w:val="auto"/>
                <w:sz w:val="24"/>
                <w:szCs w:val="24"/>
                <w:highlight w:val="none"/>
              </w:rPr>
            </w:pPr>
          </w:p>
        </w:tc>
        <w:tc>
          <w:tcPr>
            <w:tcW w:w="956" w:type="pct"/>
            <w:tcBorders>
              <w:top w:val="single" w:color="000000" w:sz="8" w:space="0"/>
              <w:left w:val="single" w:color="000000" w:sz="8" w:space="0"/>
              <w:bottom w:val="single" w:color="000000" w:sz="8" w:space="0"/>
              <w:right w:val="single" w:color="000000" w:sz="8" w:space="0"/>
            </w:tcBorders>
          </w:tcPr>
          <w:p w14:paraId="18B9BC2F">
            <w:pPr>
              <w:adjustRightInd w:val="0"/>
              <w:snapToGrid w:val="0"/>
              <w:spacing w:line="400" w:lineRule="exact"/>
              <w:jc w:val="center"/>
              <w:rPr>
                <w:rFonts w:ascii="Times New Roman" w:hAnsi="Times New Roman" w:eastAsia="方正仿宋_GBK"/>
                <w:color w:val="auto"/>
                <w:sz w:val="24"/>
                <w:szCs w:val="24"/>
                <w:highlight w:val="none"/>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02459FA8">
            <w:pPr>
              <w:adjustRightInd w:val="0"/>
              <w:snapToGrid w:val="0"/>
              <w:spacing w:line="400" w:lineRule="exact"/>
              <w:jc w:val="center"/>
              <w:rPr>
                <w:rFonts w:ascii="Times New Roman" w:hAnsi="Times New Roman" w:eastAsia="方正仿宋_GBK"/>
                <w:color w:val="auto"/>
                <w:sz w:val="24"/>
                <w:szCs w:val="24"/>
                <w:highlight w:val="none"/>
              </w:rPr>
            </w:pPr>
          </w:p>
        </w:tc>
        <w:tc>
          <w:tcPr>
            <w:tcW w:w="312" w:type="pct"/>
            <w:tcBorders>
              <w:top w:val="single" w:color="000000" w:sz="8" w:space="0"/>
              <w:left w:val="single" w:color="000000" w:sz="8" w:space="0"/>
              <w:bottom w:val="single" w:color="000000" w:sz="8" w:space="0"/>
              <w:right w:val="single" w:color="000000" w:sz="8" w:space="0"/>
            </w:tcBorders>
            <w:vAlign w:val="center"/>
          </w:tcPr>
          <w:p w14:paraId="64D85F81">
            <w:pPr>
              <w:adjustRightInd w:val="0"/>
              <w:snapToGrid w:val="0"/>
              <w:spacing w:line="400" w:lineRule="exact"/>
              <w:jc w:val="center"/>
              <w:rPr>
                <w:rFonts w:ascii="Times New Roman" w:hAnsi="Times New Roman" w:eastAsia="方正仿宋_GBK"/>
                <w:color w:val="auto"/>
                <w:sz w:val="24"/>
                <w:szCs w:val="24"/>
                <w:highlight w:val="none"/>
              </w:rPr>
            </w:pPr>
          </w:p>
        </w:tc>
        <w:tc>
          <w:tcPr>
            <w:tcW w:w="623" w:type="pct"/>
            <w:tcBorders>
              <w:top w:val="single" w:color="000000" w:sz="8" w:space="0"/>
              <w:left w:val="single" w:color="000000" w:sz="8" w:space="0"/>
              <w:bottom w:val="single" w:color="000000" w:sz="8" w:space="0"/>
              <w:right w:val="single" w:color="000000" w:sz="8" w:space="0"/>
            </w:tcBorders>
          </w:tcPr>
          <w:p w14:paraId="1EEB5D62">
            <w:pPr>
              <w:adjustRightInd w:val="0"/>
              <w:snapToGrid w:val="0"/>
              <w:spacing w:line="400" w:lineRule="exact"/>
              <w:jc w:val="center"/>
              <w:rPr>
                <w:rFonts w:ascii="Times New Roman" w:hAnsi="Times New Roman" w:eastAsia="方正仿宋_GBK"/>
                <w:color w:val="auto"/>
                <w:sz w:val="24"/>
                <w:szCs w:val="24"/>
                <w:highlight w:val="none"/>
              </w:rPr>
            </w:pPr>
          </w:p>
        </w:tc>
        <w:tc>
          <w:tcPr>
            <w:tcW w:w="635" w:type="pct"/>
            <w:tcBorders>
              <w:top w:val="single" w:color="000000" w:sz="8" w:space="0"/>
              <w:left w:val="single" w:color="000000" w:sz="8" w:space="0"/>
              <w:bottom w:val="single" w:color="000000" w:sz="8" w:space="0"/>
              <w:right w:val="single" w:color="000000" w:sz="8" w:space="0"/>
            </w:tcBorders>
            <w:vAlign w:val="center"/>
          </w:tcPr>
          <w:p w14:paraId="0B29B70E">
            <w:pPr>
              <w:adjustRightInd w:val="0"/>
              <w:snapToGrid w:val="0"/>
              <w:spacing w:line="400" w:lineRule="exact"/>
              <w:jc w:val="center"/>
              <w:rPr>
                <w:rFonts w:ascii="Times New Roman" w:hAnsi="Times New Roman" w:eastAsia="方正仿宋_GBK"/>
                <w:color w:val="auto"/>
                <w:sz w:val="24"/>
                <w:szCs w:val="24"/>
                <w:highlight w:val="none"/>
              </w:rPr>
            </w:pPr>
          </w:p>
        </w:tc>
      </w:tr>
    </w:tbl>
    <w:p w14:paraId="5D5E4D1E">
      <w:pPr>
        <w:adjustRightInd w:val="0"/>
        <w:snapToGrid w:val="0"/>
        <w:spacing w:line="400" w:lineRule="exact"/>
        <w:ind w:firstLine="4200" w:firstLineChars="1750"/>
        <w:rPr>
          <w:rFonts w:ascii="Times New Roman" w:hAnsi="Times New Roman" w:eastAsia="仿宋_GB2312"/>
          <w:color w:val="auto"/>
          <w:sz w:val="24"/>
          <w:szCs w:val="24"/>
          <w:highlight w:val="none"/>
        </w:rPr>
      </w:pPr>
    </w:p>
    <w:p w14:paraId="46D9123B">
      <w:pPr>
        <w:pStyle w:val="2"/>
        <w:rPr>
          <w:rFonts w:ascii="Times New Roman" w:hAnsi="Times New Roman" w:eastAsia="仿宋_GB2312"/>
          <w:color w:val="auto"/>
          <w:sz w:val="24"/>
          <w:szCs w:val="24"/>
          <w:highlight w:val="none"/>
        </w:rPr>
      </w:pPr>
    </w:p>
    <w:p w14:paraId="6E15833A">
      <w:pPr>
        <w:pStyle w:val="2"/>
        <w:rPr>
          <w:rFonts w:ascii="Times New Roman" w:hAnsi="Times New Roman" w:eastAsia="仿宋_GB2312"/>
          <w:color w:val="auto"/>
          <w:sz w:val="24"/>
          <w:szCs w:val="24"/>
          <w:highlight w:val="none"/>
        </w:rPr>
      </w:pPr>
    </w:p>
    <w:p w14:paraId="38FB5E15">
      <w:pPr>
        <w:pStyle w:val="2"/>
        <w:rPr>
          <w:rFonts w:ascii="Times New Roman" w:hAnsi="Times New Roman" w:eastAsia="仿宋_GB2312"/>
          <w:color w:val="auto"/>
          <w:sz w:val="24"/>
          <w:szCs w:val="24"/>
          <w:highlight w:val="none"/>
        </w:rPr>
      </w:pPr>
    </w:p>
    <w:p w14:paraId="62D2DDC5">
      <w:pPr>
        <w:pStyle w:val="2"/>
        <w:rPr>
          <w:rFonts w:ascii="Times New Roman" w:hAnsi="Times New Roman" w:eastAsia="仿宋_GB2312"/>
          <w:color w:val="auto"/>
          <w:sz w:val="24"/>
          <w:szCs w:val="24"/>
          <w:highlight w:val="none"/>
        </w:rPr>
      </w:pPr>
    </w:p>
    <w:p w14:paraId="39D85244">
      <w:pPr>
        <w:adjustRightInd w:val="0"/>
        <w:snapToGrid w:val="0"/>
        <w:spacing w:line="400" w:lineRule="exact"/>
        <w:ind w:left="2940" w:firstLine="420"/>
        <w:rPr>
          <w:rFonts w:ascii="Times New Roman" w:hAnsi="Times New Roman" w:eastAsia="仿宋_GB2312"/>
          <w:color w:val="auto"/>
          <w:sz w:val="24"/>
          <w:szCs w:val="24"/>
          <w:highlight w:val="none"/>
        </w:rPr>
      </w:pPr>
    </w:p>
    <w:p w14:paraId="034325A4">
      <w:pPr>
        <w:adjustRightInd w:val="0"/>
        <w:snapToGrid w:val="0"/>
        <w:spacing w:line="400" w:lineRule="exact"/>
        <w:ind w:left="2940"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1DA3B917">
      <w:pPr>
        <w:adjustRightInd w:val="0"/>
        <w:snapToGrid w:val="0"/>
        <w:spacing w:line="400" w:lineRule="exact"/>
        <w:ind w:firstLine="4200" w:firstLineChars="17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74C2E971">
      <w:pPr>
        <w:spacing w:line="400" w:lineRule="exact"/>
        <w:rPr>
          <w:rFonts w:ascii="Times New Roman" w:hAnsi="Times New Roman"/>
          <w:b/>
          <w:bCs/>
          <w:color w:val="auto"/>
          <w:sz w:val="32"/>
          <w:szCs w:val="32"/>
          <w:highlight w:val="none"/>
        </w:rPr>
      </w:pPr>
      <w:r>
        <w:rPr>
          <w:rFonts w:ascii="Times New Roman" w:hAnsi="Times New Roman"/>
          <w:b/>
          <w:bCs/>
          <w:color w:val="auto"/>
          <w:sz w:val="32"/>
          <w:szCs w:val="32"/>
          <w:highlight w:val="none"/>
        </w:rPr>
        <w:br w:type="page"/>
      </w:r>
    </w:p>
    <w:p w14:paraId="6D9027B1">
      <w:pPr>
        <w:spacing w:line="400" w:lineRule="exact"/>
        <w:jc w:val="center"/>
        <w:rPr>
          <w:rFonts w:ascii="Times New Roman" w:hAnsi="Times New Roman"/>
          <w:b/>
          <w:bCs/>
          <w:color w:val="auto"/>
          <w:sz w:val="32"/>
          <w:szCs w:val="32"/>
          <w:highlight w:val="none"/>
        </w:rPr>
      </w:pPr>
    </w:p>
    <w:p w14:paraId="415029F6">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三、其他报价响应材料</w:t>
      </w:r>
    </w:p>
    <w:p w14:paraId="29510250">
      <w:pPr>
        <w:spacing w:line="360" w:lineRule="auto"/>
        <w:jc w:val="center"/>
        <w:rPr>
          <w:rFonts w:ascii="Times New Roman" w:hAnsi="Times New Roman"/>
          <w:color w:val="auto"/>
          <w:highlight w:val="none"/>
        </w:rPr>
      </w:pPr>
      <w:r>
        <w:rPr>
          <w:rFonts w:ascii="Times New Roman" w:hAnsi="Times New Roman"/>
          <w:color w:val="auto"/>
          <w:szCs w:val="21"/>
          <w:highlight w:val="none"/>
        </w:rPr>
        <w:t xml:space="preserve">  </w:t>
      </w:r>
    </w:p>
    <w:p w14:paraId="490EC0D2">
      <w:pPr>
        <w:spacing w:before="156"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p>
    <w:p w14:paraId="485886B7">
      <w:pPr>
        <w:spacing w:before="156" w:line="360" w:lineRule="auto"/>
        <w:rPr>
          <w:rFonts w:ascii="Times New Roman" w:hAnsi="Times New Roman"/>
          <w:color w:val="auto"/>
          <w:szCs w:val="21"/>
          <w:highlight w:val="none"/>
        </w:rPr>
      </w:pPr>
    </w:p>
    <w:p w14:paraId="1475D84D">
      <w:pPr>
        <w:spacing w:before="156" w:line="360" w:lineRule="auto"/>
        <w:rPr>
          <w:rFonts w:ascii="Times New Roman" w:hAnsi="Times New Roman"/>
          <w:color w:val="auto"/>
          <w:szCs w:val="21"/>
          <w:highlight w:val="none"/>
        </w:rPr>
      </w:pPr>
    </w:p>
    <w:p w14:paraId="2472051A">
      <w:pPr>
        <w:spacing w:before="156" w:line="360" w:lineRule="auto"/>
        <w:rPr>
          <w:rFonts w:ascii="Times New Roman" w:hAnsi="Times New Roman"/>
          <w:color w:val="auto"/>
          <w:szCs w:val="21"/>
          <w:highlight w:val="none"/>
        </w:rPr>
      </w:pPr>
    </w:p>
    <w:p w14:paraId="76513D4F">
      <w:pPr>
        <w:spacing w:before="156" w:line="360" w:lineRule="auto"/>
        <w:rPr>
          <w:rFonts w:ascii="Times New Roman" w:hAnsi="Times New Roman"/>
          <w:color w:val="auto"/>
          <w:szCs w:val="21"/>
          <w:highlight w:val="none"/>
        </w:rPr>
      </w:pPr>
    </w:p>
    <w:p w14:paraId="5F82856E">
      <w:pPr>
        <w:spacing w:before="156" w:line="360" w:lineRule="auto"/>
        <w:rPr>
          <w:rFonts w:ascii="Times New Roman" w:hAnsi="Times New Roman"/>
          <w:color w:val="auto"/>
          <w:szCs w:val="21"/>
          <w:highlight w:val="none"/>
        </w:rPr>
      </w:pPr>
    </w:p>
    <w:p w14:paraId="7CFDF354">
      <w:pPr>
        <w:spacing w:before="156" w:line="360" w:lineRule="auto"/>
        <w:rPr>
          <w:rFonts w:ascii="Times New Roman" w:hAnsi="Times New Roman"/>
          <w:color w:val="auto"/>
          <w:szCs w:val="21"/>
          <w:highlight w:val="none"/>
        </w:rPr>
      </w:pPr>
    </w:p>
    <w:p w14:paraId="6FF90EDC">
      <w:pPr>
        <w:spacing w:before="156" w:line="360" w:lineRule="auto"/>
        <w:rPr>
          <w:rFonts w:ascii="Times New Roman" w:hAnsi="Times New Roman"/>
          <w:color w:val="auto"/>
          <w:szCs w:val="21"/>
          <w:highlight w:val="none"/>
        </w:rPr>
      </w:pPr>
    </w:p>
    <w:p w14:paraId="0316BA44">
      <w:pPr>
        <w:spacing w:before="156" w:line="360" w:lineRule="auto"/>
        <w:rPr>
          <w:rFonts w:ascii="Times New Roman" w:hAnsi="Times New Roman"/>
          <w:color w:val="auto"/>
          <w:szCs w:val="21"/>
          <w:highlight w:val="none"/>
        </w:rPr>
      </w:pPr>
    </w:p>
    <w:p w14:paraId="59F30FAF">
      <w:pPr>
        <w:rPr>
          <w:rFonts w:ascii="Times New Roman" w:hAnsi="Times New Roman" w:eastAsia="仿宋_GB2312"/>
          <w:b/>
          <w:bCs/>
          <w:color w:val="auto"/>
          <w:sz w:val="24"/>
          <w:szCs w:val="24"/>
          <w:highlight w:val="none"/>
        </w:rPr>
      </w:pPr>
    </w:p>
    <w:p w14:paraId="118332D9">
      <w:pPr>
        <w:rPr>
          <w:rFonts w:ascii="Times New Roman" w:hAnsi="Times New Roman"/>
          <w:color w:val="auto"/>
          <w:highlight w:val="none"/>
        </w:rPr>
      </w:pPr>
      <w:r>
        <w:rPr>
          <w:rFonts w:ascii="Times New Roman" w:hAnsi="Times New Roman" w:eastAsia="仿宋_GB2312"/>
          <w:color w:val="auto"/>
          <w:sz w:val="24"/>
          <w:szCs w:val="24"/>
          <w:highlight w:val="none"/>
        </w:rPr>
        <w:t>注：编制其他报价响应相关文件（如果需要）</w:t>
      </w:r>
    </w:p>
    <w:p w14:paraId="6FC7E766">
      <w:pPr>
        <w:widowControl/>
        <w:jc w:val="left"/>
        <w:rPr>
          <w:rFonts w:ascii="Times New Roman" w:hAnsi="Times New Roman" w:eastAsia="华文中宋"/>
          <w:color w:val="auto"/>
          <w:sz w:val="84"/>
          <w:szCs w:val="84"/>
          <w:highlight w:val="none"/>
        </w:rPr>
      </w:pPr>
      <w:r>
        <w:rPr>
          <w:rFonts w:ascii="Times New Roman" w:hAnsi="Times New Roman" w:eastAsia="Times New Roman"/>
          <w:color w:val="auto"/>
          <w:kern w:val="0"/>
          <w:sz w:val="24"/>
          <w:szCs w:val="24"/>
          <w:highlight w:val="none"/>
        </w:rPr>
        <w:br w:type="page"/>
      </w:r>
    </w:p>
    <w:p w14:paraId="0E255030">
      <w:pPr>
        <w:jc w:val="center"/>
        <w:rPr>
          <w:rFonts w:ascii="Times New Roman" w:hAnsi="Times New Roman"/>
          <w:b/>
          <w:bCs/>
          <w:color w:val="auto"/>
          <w:sz w:val="84"/>
          <w:szCs w:val="84"/>
          <w:highlight w:val="none"/>
        </w:rPr>
      </w:pPr>
    </w:p>
    <w:p w14:paraId="7839A7EA">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65CA3633">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(商务技术响应文件)</w:t>
      </w:r>
      <w:r>
        <w:rPr>
          <w:rFonts w:ascii="Times New Roman" w:hAnsi="Times New Roman"/>
          <w:b/>
          <w:bCs/>
          <w:color w:val="auto"/>
          <w:szCs w:val="21"/>
          <w:highlight w:val="none"/>
        </w:rPr>
        <w:t xml:space="preserve"> </w:t>
      </w:r>
    </w:p>
    <w:p w14:paraId="5D6BE6E7">
      <w:pPr>
        <w:rPr>
          <w:rFonts w:ascii="Times New Roman" w:hAnsi="Times New Roman"/>
          <w:color w:val="auto"/>
          <w:highlight w:val="none"/>
        </w:rPr>
      </w:pPr>
      <w:r>
        <w:rPr>
          <w:rFonts w:ascii="Times New Roman" w:hAnsi="Times New Roman"/>
          <w:color w:val="auto"/>
          <w:szCs w:val="21"/>
          <w:highlight w:val="none"/>
        </w:rPr>
        <w:t xml:space="preserve">  </w:t>
      </w:r>
    </w:p>
    <w:p w14:paraId="7936A890">
      <w:pPr>
        <w:rPr>
          <w:rFonts w:ascii="Times New Roman" w:hAnsi="Times New Roman"/>
          <w:color w:val="auto"/>
          <w:sz w:val="32"/>
          <w:szCs w:val="32"/>
          <w:highlight w:val="none"/>
        </w:rPr>
      </w:pPr>
    </w:p>
    <w:p w14:paraId="7A102CCE">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27B8D441">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32A65BB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190C6F8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1EFAE07">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4D5DD42">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057BC58B">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8A370D7">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3E219C79">
      <w:pPr>
        <w:ind w:firstLine="1500"/>
        <w:rPr>
          <w:rFonts w:ascii="Times New Roman" w:hAnsi="Times New Roman"/>
          <w:color w:val="auto"/>
          <w:szCs w:val="21"/>
          <w:highlight w:val="none"/>
        </w:rPr>
      </w:pPr>
    </w:p>
    <w:p w14:paraId="65046723">
      <w:pPr>
        <w:ind w:firstLine="1500"/>
        <w:rPr>
          <w:rFonts w:ascii="Times New Roman" w:hAnsi="Times New Roman"/>
          <w:color w:val="auto"/>
          <w:szCs w:val="21"/>
          <w:highlight w:val="none"/>
        </w:rPr>
      </w:pPr>
    </w:p>
    <w:p w14:paraId="1D3FAF46">
      <w:pPr>
        <w:ind w:firstLine="1500"/>
        <w:rPr>
          <w:rFonts w:ascii="Times New Roman" w:hAnsi="Times New Roman"/>
          <w:color w:val="auto"/>
          <w:szCs w:val="21"/>
          <w:highlight w:val="none"/>
        </w:rPr>
      </w:pPr>
    </w:p>
    <w:p w14:paraId="34CF12E5">
      <w:pPr>
        <w:ind w:firstLine="1500"/>
        <w:rPr>
          <w:rFonts w:ascii="Times New Roman" w:hAnsi="Times New Roman"/>
          <w:color w:val="auto"/>
          <w:highlight w:val="none"/>
        </w:rPr>
      </w:pPr>
    </w:p>
    <w:p w14:paraId="1494431F">
      <w:pPr>
        <w:ind w:firstLine="1500"/>
        <w:rPr>
          <w:rFonts w:ascii="Times New Roman" w:hAnsi="Times New Roman"/>
          <w:color w:val="auto"/>
          <w:highlight w:val="none"/>
        </w:rPr>
      </w:pPr>
    </w:p>
    <w:p w14:paraId="043FA9F5">
      <w:pPr>
        <w:ind w:firstLine="1500"/>
        <w:rPr>
          <w:rFonts w:ascii="Times New Roman" w:hAnsi="Times New Roman"/>
          <w:color w:val="auto"/>
          <w:highlight w:val="none"/>
        </w:rPr>
      </w:pPr>
    </w:p>
    <w:p w14:paraId="7F62CC4C">
      <w:pPr>
        <w:rPr>
          <w:rFonts w:ascii="Times New Roman" w:hAnsi="Times New Roman"/>
          <w:color w:val="auto"/>
          <w:highlight w:val="none"/>
        </w:rPr>
      </w:pPr>
    </w:p>
    <w:p w14:paraId="4E7FA543">
      <w:pPr>
        <w:ind w:firstLine="1500"/>
        <w:rPr>
          <w:rFonts w:ascii="Times New Roman" w:hAnsi="Times New Roman"/>
          <w:color w:val="auto"/>
          <w:highlight w:val="none"/>
        </w:rPr>
      </w:pPr>
    </w:p>
    <w:p w14:paraId="6C40A643">
      <w:pPr>
        <w:rPr>
          <w:rFonts w:ascii="Times New Roman" w:hAnsi="Times New Roman"/>
          <w:color w:val="auto"/>
          <w:highlight w:val="none"/>
        </w:rPr>
      </w:pPr>
      <w:r>
        <w:rPr>
          <w:rFonts w:ascii="Times New Roman" w:hAnsi="Times New Roman"/>
          <w:color w:val="auto"/>
          <w:szCs w:val="21"/>
          <w:highlight w:val="none"/>
        </w:rPr>
        <w:t xml:space="preserve">  </w:t>
      </w:r>
    </w:p>
    <w:p w14:paraId="310302A6">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1AEF206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26374C5">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2DB5759A">
      <w:pPr>
        <w:widowControl/>
        <w:jc w:val="center"/>
        <w:rPr>
          <w:rFonts w:ascii="Times New Roman" w:hAnsi="Times New Roman" w:eastAsiaTheme="minorEastAsia"/>
          <w:color w:val="auto"/>
          <w:kern w:val="0"/>
          <w:sz w:val="24"/>
          <w:szCs w:val="24"/>
          <w:highlight w:val="none"/>
        </w:rPr>
      </w:pPr>
      <w:r>
        <w:rPr>
          <w:rFonts w:ascii="Times New Roman" w:hAnsi="Times New Roman"/>
          <w:b/>
          <w:color w:val="auto"/>
          <w:sz w:val="32"/>
          <w:szCs w:val="32"/>
          <w:highlight w:val="none"/>
        </w:rPr>
        <w:t>年   月   日</w:t>
      </w:r>
    </w:p>
    <w:p w14:paraId="3C3F5765">
      <w:pPr>
        <w:widowControl/>
        <w:jc w:val="left"/>
        <w:rPr>
          <w:rFonts w:ascii="Times New Roman" w:hAnsi="Times New Roman" w:eastAsia="Times New Roman"/>
          <w:color w:val="auto"/>
          <w:kern w:val="0"/>
          <w:sz w:val="24"/>
          <w:szCs w:val="24"/>
          <w:highlight w:val="none"/>
        </w:rPr>
      </w:pPr>
    </w:p>
    <w:p w14:paraId="78455280">
      <w:pPr>
        <w:spacing w:line="400" w:lineRule="exact"/>
        <w:ind w:right="420"/>
        <w:jc w:val="center"/>
        <w:rPr>
          <w:rFonts w:ascii="Times New Roman" w:hAnsi="Times New Roman"/>
          <w:b/>
          <w:color w:val="auto"/>
          <w:sz w:val="32"/>
          <w:szCs w:val="32"/>
          <w:highlight w:val="none"/>
        </w:rPr>
      </w:pPr>
    </w:p>
    <w:p w14:paraId="6848BC96">
      <w:pPr>
        <w:spacing w:line="400" w:lineRule="exact"/>
        <w:ind w:right="420"/>
        <w:jc w:val="center"/>
        <w:rPr>
          <w:rFonts w:ascii="Times New Roman" w:hAnsi="Times New Roman"/>
          <w:b/>
          <w:color w:val="auto"/>
          <w:sz w:val="32"/>
          <w:szCs w:val="32"/>
          <w:highlight w:val="none"/>
        </w:rPr>
      </w:pPr>
    </w:p>
    <w:p w14:paraId="31DA7F08">
      <w:pPr>
        <w:spacing w:line="400" w:lineRule="exact"/>
        <w:ind w:right="420"/>
        <w:jc w:val="center"/>
        <w:rPr>
          <w:rFonts w:ascii="Times New Roman" w:hAnsi="Times New Roman"/>
          <w:b/>
          <w:color w:val="auto"/>
          <w:sz w:val="32"/>
          <w:szCs w:val="32"/>
          <w:highlight w:val="none"/>
        </w:rPr>
      </w:pPr>
    </w:p>
    <w:p w14:paraId="25B4FD19">
      <w:pPr>
        <w:spacing w:line="400" w:lineRule="exact"/>
        <w:ind w:right="420"/>
        <w:jc w:val="center"/>
        <w:rPr>
          <w:rFonts w:ascii="Times New Roman" w:hAnsi="Times New Roman"/>
          <w:b/>
          <w:color w:val="auto"/>
          <w:sz w:val="32"/>
          <w:szCs w:val="32"/>
          <w:highlight w:val="none"/>
        </w:rPr>
      </w:pPr>
      <w:r>
        <w:rPr>
          <w:rFonts w:ascii="Times New Roman" w:hAnsi="Times New Roman"/>
          <w:b/>
          <w:color w:val="auto"/>
          <w:sz w:val="32"/>
          <w:szCs w:val="32"/>
          <w:highlight w:val="none"/>
        </w:rPr>
        <w:t>一、投标人基本情况</w:t>
      </w:r>
    </w:p>
    <w:p w14:paraId="336D4D31">
      <w:pPr>
        <w:spacing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AF6AC8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1、名称及概况： </w:t>
      </w:r>
    </w:p>
    <w:p w14:paraId="56D9170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 投标人名称：                          </w:t>
      </w:r>
    </w:p>
    <w:p w14:paraId="43473822">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地址：                          </w:t>
      </w:r>
    </w:p>
    <w:p w14:paraId="31604BEE">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传真/电话号码：                邮政编码：        </w:t>
      </w:r>
    </w:p>
    <w:p w14:paraId="459C64C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 成立或注册日期：                   ; </w:t>
      </w:r>
    </w:p>
    <w:p w14:paraId="02F8BE9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 统一社会信用代码：                  </w:t>
      </w:r>
    </w:p>
    <w:p w14:paraId="267D9ADE">
      <w:pPr>
        <w:adjustRightInd w:val="0"/>
        <w:snapToGrid w:val="0"/>
        <w:spacing w:line="440" w:lineRule="exact"/>
        <w:ind w:firstLine="475" w:firstLineChars="198"/>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 法定代表人（或经营者/执行事务合伙人/负责人/自然人）姓名：                                              </w:t>
      </w:r>
    </w:p>
    <w:p w14:paraId="6784EA0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2、经营范围：                          </w:t>
      </w:r>
    </w:p>
    <w:p w14:paraId="3D2C9CC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3、近年营业额： </w:t>
      </w:r>
    </w:p>
    <w:tbl>
      <w:tblPr>
        <w:tblStyle w:val="29"/>
        <w:tblW w:w="0" w:type="dxa"/>
        <w:tblInd w:w="817" w:type="dxa"/>
        <w:tblLayout w:type="fixed"/>
        <w:tblCellMar>
          <w:top w:w="0" w:type="dxa"/>
          <w:left w:w="0" w:type="dxa"/>
          <w:bottom w:w="0" w:type="dxa"/>
          <w:right w:w="0" w:type="dxa"/>
        </w:tblCellMar>
      </w:tblPr>
      <w:tblGrid>
        <w:gridCol w:w="2835"/>
        <w:gridCol w:w="4820"/>
      </w:tblGrid>
      <w:tr w14:paraId="75BF66F7">
        <w:tblPrEx>
          <w:tblCellMar>
            <w:top w:w="0" w:type="dxa"/>
            <w:left w:w="0" w:type="dxa"/>
            <w:bottom w:w="0" w:type="dxa"/>
            <w:right w:w="0" w:type="dxa"/>
          </w:tblCellMar>
        </w:tblPrEx>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F362334">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1DBBB8E">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总额 </w:t>
            </w:r>
          </w:p>
        </w:tc>
      </w:tr>
      <w:tr w14:paraId="024FBAFF">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2D2CC96">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04EA68E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7CE95690">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9C24D8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4560F7AD">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64742A0B">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DB734C1">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B3E232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bl>
    <w:p w14:paraId="69B84511">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4、近年该货物（服务）主要销售客户的名称地址(可另附页)： </w:t>
      </w:r>
    </w:p>
    <w:p w14:paraId="14066EF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3C7AC996">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5B030C4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5、同意为投标人制造货物的制造商名称、地址（非制造商填写） </w:t>
      </w:r>
    </w:p>
    <w:p w14:paraId="0403B069">
      <w:pPr>
        <w:adjustRightInd w:val="0"/>
        <w:snapToGrid w:val="0"/>
        <w:spacing w:line="440" w:lineRule="exact"/>
        <w:ind w:left="42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u w:val="single"/>
        </w:rPr>
        <w:t>                              </w:t>
      </w:r>
    </w:p>
    <w:p w14:paraId="234893D5">
      <w:pPr>
        <w:adjustRightInd w:val="0"/>
        <w:snapToGrid w:val="0"/>
        <w:spacing w:line="440" w:lineRule="exact"/>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u w:val="single"/>
        </w:rPr>
        <w:t xml:space="preserve">                                   </w:t>
      </w:r>
    </w:p>
    <w:p w14:paraId="732BCEC9">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6、近年类似项目业绩（可另附页）： </w:t>
      </w:r>
    </w:p>
    <w:p w14:paraId="1FFE43FB">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430ADFBC">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合同签订时间：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1F502EB7">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数量：</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622F865A">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合同金额：</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5285B959">
      <w:pPr>
        <w:adjustRightInd w:val="0"/>
        <w:snapToGrid w:val="0"/>
        <w:spacing w:line="440" w:lineRule="exact"/>
        <w:ind w:left="420" w:leftChars="200" w:firstLine="120" w:firstLineChars="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7、开立账户银行的名称和地址</w:t>
      </w:r>
      <w:r>
        <w:rPr>
          <w:rFonts w:ascii="Times New Roman" w:hAnsi="Times New Roman" w:eastAsia="仿宋_GB2312"/>
          <w:color w:val="auto"/>
          <w:sz w:val="24"/>
          <w:szCs w:val="24"/>
          <w:highlight w:val="none"/>
          <w:u w:val="single"/>
        </w:rPr>
        <w:t>                               </w:t>
      </w:r>
    </w:p>
    <w:p w14:paraId="43EF23E8">
      <w:pPr>
        <w:adjustRightInd w:val="0"/>
        <w:snapToGrid w:val="0"/>
        <w:spacing w:line="440" w:lineRule="exact"/>
        <w:ind w:left="420" w:leftChars="200" w:firstLine="120" w:firstLineChars="50"/>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（提供开立账户银行存款账户信息扫描件）</w:t>
      </w:r>
    </w:p>
    <w:tbl>
      <w:tblPr>
        <w:tblStyle w:val="29"/>
        <w:tblW w:w="0" w:type="dxa"/>
        <w:jc w:val="center"/>
        <w:tblLayout w:type="fixed"/>
        <w:tblCellMar>
          <w:top w:w="0" w:type="dxa"/>
          <w:left w:w="0" w:type="dxa"/>
          <w:bottom w:w="0" w:type="dxa"/>
          <w:right w:w="0" w:type="dxa"/>
        </w:tblCellMar>
      </w:tblPr>
      <w:tblGrid>
        <w:gridCol w:w="8485"/>
      </w:tblGrid>
      <w:tr w14:paraId="45C40DA9">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C5D5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存款账户信息扫描件</w:t>
            </w:r>
          </w:p>
        </w:tc>
      </w:tr>
    </w:tbl>
    <w:p w14:paraId="316BCD24">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8、供应商直接管理关系信息</w:t>
      </w:r>
    </w:p>
    <w:tbl>
      <w:tblPr>
        <w:tblStyle w:val="29"/>
        <w:tblW w:w="4989" w:type="pct"/>
        <w:tblInd w:w="0" w:type="dxa"/>
        <w:tblLayout w:type="autofit"/>
        <w:tblCellMar>
          <w:top w:w="0" w:type="dxa"/>
          <w:left w:w="0" w:type="dxa"/>
          <w:bottom w:w="0" w:type="dxa"/>
          <w:right w:w="0" w:type="dxa"/>
        </w:tblCellMar>
      </w:tblPr>
      <w:tblGrid>
        <w:gridCol w:w="725"/>
        <w:gridCol w:w="2836"/>
        <w:gridCol w:w="1490"/>
        <w:gridCol w:w="3739"/>
        <w:gridCol w:w="1150"/>
      </w:tblGrid>
      <w:tr w14:paraId="2CDE2E73">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D79599E">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9CFCDB">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直接控股股东名称</w:t>
            </w:r>
            <w:r>
              <w:rPr>
                <w:rFonts w:ascii="Times New Roman" w:hAnsi="Times New Roman" w:eastAsia="仿宋_GB2312"/>
                <w:color w:val="auto"/>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622E129">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B114A8F">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45572D2">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3305ED8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6E88EB4">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3DEAA6E2">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9C4CC67">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787E1BC">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BD91658">
            <w:pPr>
              <w:adjustRightInd w:val="0"/>
              <w:snapToGrid w:val="0"/>
              <w:spacing w:line="440" w:lineRule="exact"/>
              <w:rPr>
                <w:rFonts w:ascii="Times New Roman" w:hAnsi="Times New Roman" w:eastAsia="仿宋_GB2312"/>
                <w:color w:val="auto"/>
                <w:sz w:val="24"/>
                <w:szCs w:val="24"/>
                <w:highlight w:val="none"/>
              </w:rPr>
            </w:pPr>
          </w:p>
        </w:tc>
      </w:tr>
      <w:tr w14:paraId="005C9E0A">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7BE4F25">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9B6FA53">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90576EB">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24A421">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20C05F9">
            <w:pPr>
              <w:adjustRightInd w:val="0"/>
              <w:snapToGrid w:val="0"/>
              <w:spacing w:line="440" w:lineRule="exact"/>
              <w:rPr>
                <w:rFonts w:ascii="Times New Roman" w:hAnsi="Times New Roman" w:eastAsia="仿宋_GB2312"/>
                <w:color w:val="auto"/>
                <w:sz w:val="24"/>
                <w:szCs w:val="24"/>
                <w:highlight w:val="none"/>
              </w:rPr>
            </w:pPr>
          </w:p>
        </w:tc>
      </w:tr>
      <w:tr w14:paraId="38226305">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0CCE906">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ED6E88C">
            <w:pPr>
              <w:adjustRightInd w:val="0"/>
              <w:snapToGrid w:val="0"/>
              <w:spacing w:line="440" w:lineRule="exact"/>
              <w:rPr>
                <w:rFonts w:ascii="Times New Roman" w:hAnsi="Times New Roman" w:eastAsia="仿宋_GB2312"/>
                <w:color w:val="auto"/>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6B0C5373">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4CAE626D">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AAE7039">
            <w:pPr>
              <w:adjustRightInd w:val="0"/>
              <w:snapToGrid w:val="0"/>
              <w:spacing w:line="440" w:lineRule="exact"/>
              <w:rPr>
                <w:rFonts w:ascii="Times New Roman" w:hAnsi="Times New Roman" w:eastAsia="仿宋_GB2312"/>
                <w:color w:val="auto"/>
                <w:sz w:val="24"/>
                <w:szCs w:val="24"/>
                <w:highlight w:val="none"/>
              </w:rPr>
            </w:pPr>
          </w:p>
        </w:tc>
      </w:tr>
      <w:tr w14:paraId="7686E15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3471C3F">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19C2799">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C02E1AC">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020504">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3517B85">
            <w:pPr>
              <w:adjustRightInd w:val="0"/>
              <w:snapToGrid w:val="0"/>
              <w:spacing w:line="440" w:lineRule="exact"/>
              <w:rPr>
                <w:rFonts w:ascii="Times New Roman" w:hAnsi="Times New Roman" w:eastAsia="仿宋_GB2312"/>
                <w:color w:val="auto"/>
                <w:sz w:val="24"/>
                <w:szCs w:val="24"/>
                <w:highlight w:val="none"/>
              </w:rPr>
            </w:pPr>
          </w:p>
        </w:tc>
      </w:tr>
    </w:tbl>
    <w:p w14:paraId="3A6C1722">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86911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②本表所指的控股关系仅限于直接控股关系，不包括间接的控股关系。公司实际控制人与公司之间的关系不属于本表所指的直接控股关系。</w:t>
      </w:r>
    </w:p>
    <w:p w14:paraId="47C9CBE8">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③供应商不存在直接控股股东的，则填"无"。</w:t>
      </w:r>
    </w:p>
    <w:p w14:paraId="21281BE2">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9、供应商直接控股股东信息</w:t>
      </w:r>
    </w:p>
    <w:tbl>
      <w:tblPr>
        <w:tblStyle w:val="29"/>
        <w:tblW w:w="4998" w:type="pct"/>
        <w:tblInd w:w="0" w:type="dxa"/>
        <w:tblLayout w:type="autofit"/>
        <w:tblCellMar>
          <w:top w:w="0" w:type="dxa"/>
          <w:left w:w="0" w:type="dxa"/>
          <w:bottom w:w="0" w:type="dxa"/>
          <w:right w:w="0" w:type="dxa"/>
        </w:tblCellMar>
      </w:tblPr>
      <w:tblGrid>
        <w:gridCol w:w="851"/>
        <w:gridCol w:w="3343"/>
        <w:gridCol w:w="4409"/>
        <w:gridCol w:w="1355"/>
      </w:tblGrid>
      <w:tr w14:paraId="78C9266C">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86EB7E3">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723DCA0">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直接管理关系单位名称</w:t>
            </w:r>
            <w:r>
              <w:rPr>
                <w:rFonts w:ascii="Times New Roman" w:hAnsi="Times New Roman" w:eastAsia="仿宋_GB2312"/>
                <w:color w:val="auto"/>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4709095">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6F29A5D">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5B62CB13">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E97818">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41CCAC6A">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08EE1390">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099BB33B">
            <w:pPr>
              <w:adjustRightInd w:val="0"/>
              <w:snapToGrid w:val="0"/>
              <w:spacing w:line="440" w:lineRule="exact"/>
              <w:rPr>
                <w:rFonts w:ascii="Times New Roman" w:hAnsi="Times New Roman" w:eastAsia="仿宋_GB2312"/>
                <w:color w:val="auto"/>
                <w:sz w:val="24"/>
                <w:szCs w:val="24"/>
                <w:highlight w:val="none"/>
              </w:rPr>
            </w:pPr>
          </w:p>
        </w:tc>
      </w:tr>
      <w:tr w14:paraId="659092C2">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FE489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D8ED30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AD466C4">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721DA4A9">
            <w:pPr>
              <w:adjustRightInd w:val="0"/>
              <w:snapToGrid w:val="0"/>
              <w:spacing w:line="440" w:lineRule="exact"/>
              <w:rPr>
                <w:rFonts w:ascii="Times New Roman" w:hAnsi="Times New Roman" w:eastAsia="仿宋_GB2312"/>
                <w:color w:val="auto"/>
                <w:sz w:val="24"/>
                <w:szCs w:val="24"/>
                <w:highlight w:val="none"/>
              </w:rPr>
            </w:pPr>
          </w:p>
        </w:tc>
      </w:tr>
      <w:tr w14:paraId="2FB2E9C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C567CEA">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054A5395">
            <w:pPr>
              <w:adjustRightInd w:val="0"/>
              <w:snapToGrid w:val="0"/>
              <w:spacing w:line="440" w:lineRule="exact"/>
              <w:rPr>
                <w:rFonts w:ascii="Times New Roman" w:hAnsi="Times New Roman" w:eastAsia="仿宋_GB2312"/>
                <w:color w:val="auto"/>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1DA0D6FA">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8E38C28">
            <w:pPr>
              <w:adjustRightInd w:val="0"/>
              <w:snapToGrid w:val="0"/>
              <w:spacing w:line="440" w:lineRule="exact"/>
              <w:rPr>
                <w:rFonts w:ascii="Times New Roman" w:hAnsi="Times New Roman" w:eastAsia="仿宋_GB2312"/>
                <w:color w:val="auto"/>
                <w:sz w:val="24"/>
                <w:szCs w:val="24"/>
                <w:highlight w:val="none"/>
              </w:rPr>
            </w:pPr>
          </w:p>
        </w:tc>
      </w:tr>
      <w:tr w14:paraId="13B7CF86">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0226D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D4FF9D7">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11CA627">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2AB02277">
            <w:pPr>
              <w:adjustRightInd w:val="0"/>
              <w:snapToGrid w:val="0"/>
              <w:spacing w:line="440" w:lineRule="exact"/>
              <w:rPr>
                <w:rFonts w:ascii="Times New Roman" w:hAnsi="Times New Roman" w:eastAsia="仿宋_GB2312"/>
                <w:color w:val="auto"/>
                <w:sz w:val="24"/>
                <w:szCs w:val="24"/>
                <w:highlight w:val="none"/>
              </w:rPr>
            </w:pPr>
          </w:p>
        </w:tc>
      </w:tr>
    </w:tbl>
    <w:p w14:paraId="3D2242D1">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①管理关系：是指不具有出资持股关系的其他单位之间存在的管理与被管理关系，如一些上下级关系的事业单位和团体组织。</w:t>
      </w:r>
    </w:p>
    <w:p w14:paraId="1E4C28F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②本表所指的管理关系仅限于直接管理关系，不包括间接的管理关系。</w:t>
      </w:r>
    </w:p>
    <w:p w14:paraId="38DB4040">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③供应商不存在直接管理关系的，则填"无"。</w:t>
      </w:r>
    </w:p>
    <w:p w14:paraId="63320562">
      <w:pPr>
        <w:adjustRightInd w:val="0"/>
        <w:snapToGrid w:val="0"/>
        <w:spacing w:line="440" w:lineRule="exact"/>
        <w:ind w:firstLine="480" w:firstLineChars="200"/>
        <w:rPr>
          <w:rFonts w:ascii="Times New Roman" w:hAnsi="Times New Roman" w:eastAsia="仿宋_GB2312"/>
          <w:color w:val="auto"/>
          <w:sz w:val="24"/>
          <w:szCs w:val="24"/>
          <w:highlight w:val="none"/>
        </w:rPr>
      </w:pPr>
    </w:p>
    <w:p w14:paraId="2278F91F">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r>
        <w:rPr>
          <w:rFonts w:ascii="Times New Roman" w:hAnsi="Times New Roman" w:eastAsia="仿宋_GB2312"/>
          <w:color w:val="auto"/>
          <w:sz w:val="24"/>
          <w:szCs w:val="24"/>
          <w:highlight w:val="none"/>
        </w:rPr>
        <w:t>、其他情况：组织机构、技术力量、制造商体系认证情况等。</w:t>
      </w:r>
    </w:p>
    <w:p w14:paraId="2C80E53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兹声明上述数据和资料是真实、有效的，我们同意遵照贵方要求出示有关证明文件。 </w:t>
      </w:r>
    </w:p>
    <w:p w14:paraId="5C68F684">
      <w:pPr>
        <w:adjustRightInd w:val="0"/>
        <w:snapToGrid w:val="0"/>
        <w:spacing w:line="44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46C49921">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（公章） </w:t>
      </w:r>
    </w:p>
    <w:p w14:paraId="73983B29">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月</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日 </w:t>
      </w:r>
    </w:p>
    <w:p w14:paraId="7F0D261F">
      <w:pPr>
        <w:widowControl/>
        <w:jc w:val="center"/>
        <w:rPr>
          <w:rFonts w:ascii="Times New Roman" w:hAnsi="Times New Roman"/>
          <w:b/>
          <w:bCs/>
          <w:color w:val="auto"/>
          <w:kern w:val="0"/>
          <w:sz w:val="32"/>
          <w:szCs w:val="32"/>
          <w:highlight w:val="none"/>
        </w:rPr>
      </w:pPr>
    </w:p>
    <w:p w14:paraId="393DBD26">
      <w:pPr>
        <w:widowControl/>
        <w:jc w:val="center"/>
        <w:rPr>
          <w:rFonts w:ascii="Times New Roman" w:hAnsi="Times New Roman"/>
          <w:b/>
          <w:bCs/>
          <w:color w:val="auto"/>
          <w:kern w:val="0"/>
          <w:sz w:val="32"/>
          <w:szCs w:val="32"/>
          <w:highlight w:val="none"/>
        </w:rPr>
      </w:pPr>
    </w:p>
    <w:p w14:paraId="602CC744">
      <w:pPr>
        <w:widowControl/>
        <w:jc w:val="center"/>
        <w:rPr>
          <w:rFonts w:ascii="Times New Roman" w:hAnsi="Times New Roman"/>
          <w:b/>
          <w:bCs/>
          <w:color w:val="auto"/>
          <w:kern w:val="0"/>
          <w:sz w:val="32"/>
          <w:szCs w:val="32"/>
          <w:highlight w:val="none"/>
        </w:rPr>
      </w:pPr>
      <w:r>
        <w:rPr>
          <w:rFonts w:ascii="Times New Roman" w:hAnsi="Times New Roman"/>
          <w:b/>
          <w:bCs/>
          <w:color w:val="auto"/>
          <w:kern w:val="0"/>
          <w:sz w:val="32"/>
          <w:szCs w:val="32"/>
          <w:highlight w:val="none"/>
        </w:rPr>
        <w:br w:type="page"/>
      </w:r>
    </w:p>
    <w:p w14:paraId="3A082FE8">
      <w:pPr>
        <w:widowControl/>
        <w:jc w:val="center"/>
        <w:rPr>
          <w:rFonts w:ascii="Times New Roman" w:hAnsi="Times New Roman"/>
          <w:color w:val="auto"/>
          <w:kern w:val="0"/>
          <w:sz w:val="32"/>
          <w:szCs w:val="32"/>
          <w:highlight w:val="none"/>
        </w:rPr>
      </w:pPr>
      <w:r>
        <w:rPr>
          <w:rFonts w:ascii="Times New Roman" w:hAnsi="Times New Roman"/>
          <w:b/>
          <w:bCs/>
          <w:color w:val="auto"/>
          <w:kern w:val="0"/>
          <w:sz w:val="32"/>
          <w:szCs w:val="32"/>
          <w:highlight w:val="none"/>
        </w:rPr>
        <w:t>二、投标函</w:t>
      </w:r>
    </w:p>
    <w:p w14:paraId="67588638">
      <w:pPr>
        <w:adjustRightInd w:val="0"/>
        <w:snapToGrid w:val="0"/>
        <w:spacing w:line="440" w:lineRule="exac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3F58DD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乌鲁木齐市公共资源交易中心（乌鲁木齐市政府采购中心）： </w:t>
      </w:r>
    </w:p>
    <w:p w14:paraId="41680F6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根据贵方</w:t>
      </w:r>
      <w:r>
        <w:rPr>
          <w:rFonts w:ascii="Times New Roman" w:hAnsi="Times New Roman" w:eastAsia="仿宋_GB2312"/>
          <w:color w:val="auto"/>
          <w:sz w:val="24"/>
          <w:szCs w:val="24"/>
          <w:highlight w:val="none"/>
          <w:u w:val="single"/>
        </w:rPr>
        <w:t>    （项目名称）     </w:t>
      </w:r>
      <w:r>
        <w:rPr>
          <w:rFonts w:ascii="Times New Roman" w:hAnsi="Times New Roman" w:eastAsia="仿宋_GB2312"/>
          <w:color w:val="auto"/>
          <w:sz w:val="24"/>
          <w:szCs w:val="24"/>
          <w:highlight w:val="none"/>
        </w:rPr>
        <w:t>（项目编号：</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）的投标邀请，正式授权签字代表</w:t>
      </w:r>
      <w:r>
        <w:rPr>
          <w:rFonts w:ascii="Times New Roman" w:hAnsi="Times New Roman" w:eastAsia="仿宋_GB2312"/>
          <w:color w:val="auto"/>
          <w:sz w:val="24"/>
          <w:szCs w:val="24"/>
          <w:highlight w:val="none"/>
          <w:u w:val="single"/>
        </w:rPr>
        <w:t xml:space="preserve">   （姓名、职务）  </w:t>
      </w:r>
      <w:r>
        <w:rPr>
          <w:rFonts w:ascii="Times New Roman" w:hAnsi="Times New Roman" w:eastAsia="仿宋_GB2312"/>
          <w:color w:val="auto"/>
          <w:sz w:val="24"/>
          <w:szCs w:val="24"/>
          <w:highlight w:val="none"/>
        </w:rPr>
        <w:t>代表投标人 </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79A74F2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1、资格响应文件；</w:t>
      </w:r>
    </w:p>
    <w:p w14:paraId="68C3EB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2、报价响应文件； </w:t>
      </w:r>
    </w:p>
    <w:p w14:paraId="7051216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3、商务技术响应文件；</w:t>
      </w:r>
    </w:p>
    <w:p w14:paraId="71A921B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4、演示视频（如有）。</w:t>
      </w:r>
    </w:p>
    <w:p w14:paraId="795DACAA">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在此，签字代表宣布同意如下： </w:t>
      </w:r>
    </w:p>
    <w:p w14:paraId="5A0D511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1、按招标文件规定提供的货物（或服务）投标总价为：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元(人民币大写)。 </w:t>
      </w:r>
    </w:p>
    <w:p w14:paraId="3BFCFFF4">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2、我方如果中标，将保证履行招标文件及其澄清、修改文件（如果有）中的全部责任和义务，按质、按量、按期完成《采购需求》及《合同书》中的全部任务。 </w:t>
      </w:r>
    </w:p>
    <w:p w14:paraId="7CF4449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3、我方已详细阅读全部招标文件，完全理解并同意放弃对招标文件有不明及误解的权利。 </w:t>
      </w:r>
    </w:p>
    <w:p w14:paraId="7AC5C4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5F1E6C27">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5、同意提供贵方可能要求的与本次采购有关的一切数据或资料。 </w:t>
      </w:r>
    </w:p>
    <w:p w14:paraId="1B84916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、我们完全理解贵方不一定要接受最低报价的投标或收到的任何投标。</w:t>
      </w:r>
    </w:p>
    <w:p w14:paraId="0B918871">
      <w:pPr>
        <w:pStyle w:val="37"/>
        <w:ind w:firstLine="48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7、我方对在本函及投标文件中所作的所有承诺承担法律责任。</w:t>
      </w:r>
    </w:p>
    <w:p w14:paraId="1F2B084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、投标有效期：自提交投标文件的截止之日起</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r>
        <w:rPr>
          <w:rFonts w:hint="eastAsia" w:ascii="Times New Roman" w:hAnsi="Times New Roman" w:eastAsia="仿宋_GB2312"/>
          <w:color w:val="auto"/>
          <w:sz w:val="24"/>
          <w:szCs w:val="24"/>
          <w:highlight w:val="none"/>
        </w:rPr>
        <w:t>。</w:t>
      </w:r>
    </w:p>
    <w:p w14:paraId="3A9E089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我方承诺未为本项目提供整体设计、规范编制或者项目管理、监理、检测等服务。</w:t>
      </w:r>
    </w:p>
    <w:p w14:paraId="22B1D7F1">
      <w:pPr>
        <w:pStyle w:val="37"/>
        <w:ind w:firstLine="480"/>
        <w:rPr>
          <w:rFonts w:ascii="Times New Roman" w:hAnsi="Times New Roman" w:eastAsia="仿宋_GB2312" w:cs="Times New Roman"/>
          <w:color w:val="auto"/>
          <w:kern w:val="2"/>
          <w:sz w:val="24"/>
          <w:szCs w:val="24"/>
          <w:highlight w:val="none"/>
        </w:rPr>
      </w:pPr>
      <w:r>
        <w:rPr>
          <w:rFonts w:ascii="Times New Roman" w:hAnsi="Times New Roman" w:eastAsia="仿宋_GB2312" w:cs="Times New Roman"/>
          <w:color w:val="auto"/>
          <w:kern w:val="2"/>
          <w:sz w:val="24"/>
          <w:szCs w:val="24"/>
          <w:highlight w:val="none"/>
        </w:rPr>
        <w:t>我方对在本函及投标文件中所作的所有承诺承担法律责任。</w:t>
      </w:r>
    </w:p>
    <w:p w14:paraId="49C7FD0A">
      <w:pPr>
        <w:adjustRightInd w:val="0"/>
        <w:snapToGrid w:val="0"/>
        <w:spacing w:line="44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投标人名称：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63755C5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法定代表人（或经营者/执行事务合伙人/负责人/自然人）（或授权代表）：</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59826A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5F23F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电话：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传真：</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6BB947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开户行:</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27951F68">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账号: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1AE53BB0">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5E622A5">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p w14:paraId="487EB20F">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1、除可填信息外，对本投标函的任何修改将视为非实质性响应，在评审时视为无效投标。 </w:t>
      </w:r>
    </w:p>
    <w:p w14:paraId="1DEAB6F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2、投标人营业执照注册成立不足三年的，承诺声明时间自成立始至参加本次采购活动止。</w:t>
      </w:r>
    </w:p>
    <w:p w14:paraId="1CD403D6">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4A4B53D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br w:type="page"/>
      </w:r>
    </w:p>
    <w:p w14:paraId="384FED11">
      <w:pPr>
        <w:spacing w:line="400" w:lineRule="exact"/>
        <w:jc w:val="center"/>
        <w:rPr>
          <w:rFonts w:ascii="Times New Roman" w:hAnsi="Times New Roman"/>
          <w:b/>
          <w:bCs/>
          <w:color w:val="auto"/>
          <w:sz w:val="32"/>
          <w:szCs w:val="32"/>
          <w:highlight w:val="none"/>
        </w:rPr>
      </w:pPr>
    </w:p>
    <w:p w14:paraId="177403BD">
      <w:pPr>
        <w:spacing w:line="400" w:lineRule="exact"/>
        <w:jc w:val="center"/>
        <w:rPr>
          <w:rFonts w:ascii="Times New Roman" w:hAnsi="Times New Roman"/>
          <w:b/>
          <w:color w:val="auto"/>
          <w:sz w:val="32"/>
          <w:szCs w:val="32"/>
          <w:highlight w:val="none"/>
        </w:rPr>
      </w:pPr>
      <w:r>
        <w:rPr>
          <w:rFonts w:hint="eastAsia" w:ascii="Times New Roman" w:hAnsi="Times New Roman"/>
          <w:b/>
          <w:color w:val="auto"/>
          <w:kern w:val="0"/>
          <w:sz w:val="32"/>
          <w:szCs w:val="32"/>
          <w:highlight w:val="none"/>
        </w:rPr>
        <w:t>三</w:t>
      </w:r>
      <w:r>
        <w:rPr>
          <w:rFonts w:ascii="Times New Roman" w:hAnsi="Times New Roman"/>
          <w:b/>
          <w:color w:val="auto"/>
          <w:kern w:val="0"/>
          <w:sz w:val="32"/>
          <w:szCs w:val="32"/>
          <w:highlight w:val="none"/>
        </w:rPr>
        <w:t>、</w:t>
      </w:r>
      <w:r>
        <w:rPr>
          <w:rFonts w:ascii="Times New Roman" w:hAnsi="Times New Roman"/>
          <w:b/>
          <w:bCs/>
          <w:color w:val="auto"/>
          <w:sz w:val="32"/>
          <w:szCs w:val="32"/>
          <w:highlight w:val="none"/>
        </w:rPr>
        <w:t>业</w:t>
      </w:r>
      <w:r>
        <w:rPr>
          <w:rFonts w:ascii="Times New Roman" w:hAnsi="Times New Roman"/>
          <w:b/>
          <w:color w:val="auto"/>
          <w:sz w:val="32"/>
          <w:szCs w:val="32"/>
          <w:highlight w:val="none"/>
        </w:rPr>
        <w:t>绩资料</w:t>
      </w:r>
    </w:p>
    <w:p w14:paraId="59F6E4D0">
      <w:pPr>
        <w:spacing w:line="400" w:lineRule="exact"/>
        <w:rPr>
          <w:rFonts w:ascii="Times New Roman" w:hAnsi="Times New Roman"/>
          <w:color w:val="auto"/>
          <w:highlight w:val="none"/>
        </w:rPr>
      </w:pPr>
    </w:p>
    <w:p w14:paraId="0F7E114E">
      <w:pPr>
        <w:adjustRightInd w:val="0"/>
        <w:snapToGrid w:val="0"/>
        <w:spacing w:line="400" w:lineRule="exact"/>
        <w:jc w:val="center"/>
        <w:rPr>
          <w:rFonts w:ascii="Times New Roman" w:hAnsi="Times New Roman"/>
          <w:b/>
          <w:color w:val="auto"/>
          <w:sz w:val="32"/>
          <w:szCs w:val="32"/>
          <w:highlight w:val="none"/>
        </w:rPr>
      </w:pPr>
      <w:r>
        <w:rPr>
          <w:rFonts w:ascii="Times New Roman" w:hAnsi="Times New Roman"/>
          <w:b/>
          <w:color w:val="auto"/>
          <w:sz w:val="32"/>
          <w:szCs w:val="32"/>
          <w:highlight w:val="none"/>
        </w:rPr>
        <w:t>类似业绩汇总表</w:t>
      </w:r>
    </w:p>
    <w:p w14:paraId="3092BD13">
      <w:pPr>
        <w:spacing w:line="400" w:lineRule="exact"/>
        <w:ind w:right="1680"/>
        <w:jc w:val="left"/>
        <w:rPr>
          <w:rFonts w:ascii="Times New Roman" w:hAnsi="Times New Roman" w:eastAsia="方正仿宋_GBK"/>
          <w:bCs/>
          <w:color w:val="auto"/>
          <w:sz w:val="24"/>
          <w:szCs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5F6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C7DACF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66D63EAE">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359012F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636ACFF6">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6254C65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合同签订时间 </w:t>
            </w:r>
          </w:p>
        </w:tc>
        <w:tc>
          <w:tcPr>
            <w:tcW w:w="1166" w:type="dxa"/>
            <w:tcBorders>
              <w:top w:val="single" w:color="auto" w:sz="4" w:space="0"/>
              <w:left w:val="single" w:color="auto" w:sz="4" w:space="0"/>
              <w:bottom w:val="single" w:color="auto" w:sz="4" w:space="0"/>
              <w:right w:val="single" w:color="auto" w:sz="4" w:space="0"/>
            </w:tcBorders>
            <w:vAlign w:val="center"/>
          </w:tcPr>
          <w:p w14:paraId="7B2211EB">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完工时间 </w:t>
            </w:r>
          </w:p>
        </w:tc>
        <w:tc>
          <w:tcPr>
            <w:tcW w:w="1192" w:type="dxa"/>
            <w:tcBorders>
              <w:top w:val="single" w:color="auto" w:sz="4" w:space="0"/>
              <w:left w:val="single" w:color="auto" w:sz="4" w:space="0"/>
              <w:bottom w:val="single" w:color="auto" w:sz="4" w:space="0"/>
              <w:right w:val="single" w:color="auto" w:sz="4" w:space="0"/>
            </w:tcBorders>
            <w:vAlign w:val="center"/>
          </w:tcPr>
          <w:p w14:paraId="6A33699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备  注</w:t>
            </w:r>
          </w:p>
        </w:tc>
      </w:tr>
      <w:tr w14:paraId="6C29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49B6AB">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F409E9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C38C86">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E5703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D56AB4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B3C6410">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E924E10">
            <w:pPr>
              <w:adjustRightInd w:val="0"/>
              <w:snapToGrid w:val="0"/>
              <w:spacing w:line="400" w:lineRule="exact"/>
              <w:jc w:val="center"/>
              <w:rPr>
                <w:rFonts w:ascii="Times New Roman" w:hAnsi="Times New Roman" w:eastAsia="仿宋_GB2312"/>
                <w:color w:val="auto"/>
                <w:sz w:val="24"/>
                <w:szCs w:val="24"/>
                <w:highlight w:val="none"/>
              </w:rPr>
            </w:pPr>
          </w:p>
        </w:tc>
      </w:tr>
      <w:tr w14:paraId="718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EE4A8B1">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D76D3">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7165D2D">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4BB684">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D65556">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B40F00C">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7AB848CA">
            <w:pPr>
              <w:adjustRightInd w:val="0"/>
              <w:snapToGrid w:val="0"/>
              <w:spacing w:line="400" w:lineRule="exact"/>
              <w:jc w:val="center"/>
              <w:rPr>
                <w:rFonts w:ascii="Times New Roman" w:hAnsi="Times New Roman" w:eastAsia="仿宋_GB2312"/>
                <w:color w:val="auto"/>
                <w:sz w:val="24"/>
                <w:szCs w:val="24"/>
                <w:highlight w:val="none"/>
              </w:rPr>
            </w:pPr>
          </w:p>
        </w:tc>
      </w:tr>
      <w:tr w14:paraId="15D0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74D12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43632A1">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0FF5A7">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BE6FC9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14D57C9">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0B6CB9E">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32EDF43D">
            <w:pPr>
              <w:adjustRightInd w:val="0"/>
              <w:snapToGrid w:val="0"/>
              <w:spacing w:line="400" w:lineRule="exact"/>
              <w:jc w:val="center"/>
              <w:rPr>
                <w:rFonts w:ascii="Times New Roman" w:hAnsi="Times New Roman" w:eastAsia="仿宋_GB2312"/>
                <w:color w:val="auto"/>
                <w:sz w:val="24"/>
                <w:szCs w:val="24"/>
                <w:highlight w:val="none"/>
              </w:rPr>
            </w:pPr>
          </w:p>
        </w:tc>
      </w:tr>
      <w:tr w14:paraId="4D55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35F540">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99F6CD8">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CC97A2">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1CD139">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F1B95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58A2851A">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A1A0FED">
            <w:pPr>
              <w:adjustRightInd w:val="0"/>
              <w:snapToGrid w:val="0"/>
              <w:spacing w:line="400" w:lineRule="exact"/>
              <w:jc w:val="center"/>
              <w:rPr>
                <w:rFonts w:ascii="Times New Roman" w:hAnsi="Times New Roman" w:eastAsia="仿宋_GB2312"/>
                <w:color w:val="auto"/>
                <w:sz w:val="24"/>
                <w:szCs w:val="24"/>
                <w:highlight w:val="none"/>
              </w:rPr>
            </w:pPr>
          </w:p>
        </w:tc>
      </w:tr>
      <w:tr w14:paraId="043F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045AC7">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B9991FF">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431CAE1">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CC8F0E7">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6E46DE5">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1BE65D06">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D693590">
            <w:pPr>
              <w:adjustRightInd w:val="0"/>
              <w:snapToGrid w:val="0"/>
              <w:spacing w:line="400" w:lineRule="exact"/>
              <w:jc w:val="center"/>
              <w:rPr>
                <w:rFonts w:ascii="Times New Roman" w:hAnsi="Times New Roman" w:eastAsia="仿宋_GB2312"/>
                <w:color w:val="auto"/>
                <w:sz w:val="24"/>
                <w:szCs w:val="24"/>
                <w:highlight w:val="none"/>
              </w:rPr>
            </w:pPr>
          </w:p>
        </w:tc>
      </w:tr>
      <w:tr w14:paraId="7D0B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83731A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5FF54C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342E004">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7B228FA">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FF61C01">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2CC17D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D880A73">
            <w:pPr>
              <w:adjustRightInd w:val="0"/>
              <w:snapToGrid w:val="0"/>
              <w:spacing w:line="400" w:lineRule="exact"/>
              <w:jc w:val="center"/>
              <w:rPr>
                <w:rFonts w:ascii="Times New Roman" w:hAnsi="Times New Roman" w:eastAsia="仿宋_GB2312"/>
                <w:color w:val="auto"/>
                <w:sz w:val="24"/>
                <w:szCs w:val="24"/>
                <w:highlight w:val="none"/>
              </w:rPr>
            </w:pPr>
          </w:p>
        </w:tc>
      </w:tr>
      <w:tr w14:paraId="110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3E8839A">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FB42C94">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5AC6363">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C1D22D">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AEC19A8">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B136E81">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1EA0AD9">
            <w:pPr>
              <w:adjustRightInd w:val="0"/>
              <w:snapToGrid w:val="0"/>
              <w:spacing w:line="400" w:lineRule="exact"/>
              <w:jc w:val="center"/>
              <w:rPr>
                <w:rFonts w:ascii="Times New Roman" w:hAnsi="Times New Roman" w:eastAsia="仿宋_GB2312"/>
                <w:color w:val="auto"/>
                <w:sz w:val="24"/>
                <w:szCs w:val="24"/>
                <w:highlight w:val="none"/>
              </w:rPr>
            </w:pPr>
          </w:p>
        </w:tc>
      </w:tr>
      <w:tr w14:paraId="073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F660923">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5A4908F">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  计</w:t>
            </w:r>
          </w:p>
        </w:tc>
        <w:tc>
          <w:tcPr>
            <w:tcW w:w="1559" w:type="dxa"/>
            <w:tcBorders>
              <w:top w:val="single" w:color="auto" w:sz="4" w:space="0"/>
              <w:left w:val="single" w:color="auto" w:sz="4" w:space="0"/>
              <w:bottom w:val="single" w:color="auto" w:sz="4" w:space="0"/>
              <w:right w:val="single" w:color="auto" w:sz="4" w:space="0"/>
            </w:tcBorders>
            <w:vAlign w:val="center"/>
          </w:tcPr>
          <w:p w14:paraId="113FBEDA">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0D4FD6">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CA6F764">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539D3C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60C3EAE">
            <w:pPr>
              <w:adjustRightInd w:val="0"/>
              <w:snapToGrid w:val="0"/>
              <w:spacing w:line="400" w:lineRule="exact"/>
              <w:jc w:val="center"/>
              <w:rPr>
                <w:rFonts w:ascii="Times New Roman" w:hAnsi="Times New Roman" w:eastAsia="仿宋_GB2312"/>
                <w:color w:val="auto"/>
                <w:sz w:val="24"/>
                <w:szCs w:val="24"/>
                <w:highlight w:val="none"/>
              </w:rPr>
            </w:pPr>
          </w:p>
        </w:tc>
      </w:tr>
    </w:tbl>
    <w:p w14:paraId="1431D326">
      <w:pPr>
        <w:autoSpaceDE w:val="0"/>
        <w:autoSpaceDN w:val="0"/>
        <w:adjustRightInd w:val="0"/>
        <w:ind w:right="64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06650669">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w:t>
      </w:r>
      <w:r>
        <w:rPr>
          <w:rFonts w:ascii="Times New Roman" w:hAnsi="Times New Roman" w:eastAsia="仿宋_GB2312"/>
          <w:color w:val="auto"/>
          <w:sz w:val="24"/>
          <w:szCs w:val="24"/>
          <w:highlight w:val="none"/>
        </w:rPr>
        <w:t>公章</w:t>
      </w:r>
      <w:r>
        <w:rPr>
          <w:rFonts w:ascii="Times New Roman" w:hAnsi="Times New Roman" w:eastAsia="仿宋_GB2312"/>
          <w:color w:val="auto"/>
          <w:kern w:val="0"/>
          <w:sz w:val="24"/>
          <w:szCs w:val="24"/>
          <w:highlight w:val="none"/>
        </w:rPr>
        <w:t>）</w:t>
      </w:r>
    </w:p>
    <w:p w14:paraId="29FA903F">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415EE809">
      <w:pPr>
        <w:adjustRightInd w:val="0"/>
        <w:snapToGrid w:val="0"/>
        <w:spacing w:line="440" w:lineRule="exact"/>
        <w:jc w:val="left"/>
        <w:rPr>
          <w:rFonts w:ascii="Times New Roman" w:hAnsi="Times New Roman" w:eastAsia="仿宋_GB2312"/>
          <w:color w:val="auto"/>
          <w:sz w:val="24"/>
          <w:szCs w:val="24"/>
          <w:highlight w:val="none"/>
        </w:rPr>
      </w:pPr>
    </w:p>
    <w:p w14:paraId="0B1E3F7E">
      <w:pPr>
        <w:adjustRightInd w:val="0"/>
        <w:snapToGrid w:val="0"/>
        <w:spacing w:line="440" w:lineRule="exact"/>
        <w:jc w:val="lef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附：业绩合同扫描件（若合同页数过多，可只上传主要页。）</w:t>
      </w:r>
    </w:p>
    <w:p w14:paraId="698EE76D">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047A786F">
      <w:pPr>
        <w:jc w:val="center"/>
        <w:rPr>
          <w:rFonts w:ascii="Times New Roman" w:hAnsi="Times New Roman"/>
          <w:b/>
          <w:color w:val="auto"/>
          <w:kern w:val="0"/>
          <w:sz w:val="32"/>
          <w:szCs w:val="32"/>
          <w:highlight w:val="none"/>
        </w:rPr>
      </w:pPr>
    </w:p>
    <w:p w14:paraId="4EA10C03">
      <w:pPr>
        <w:rPr>
          <w:rFonts w:ascii="Times New Roman" w:hAnsi="Times New Roman"/>
          <w:b/>
          <w:color w:val="auto"/>
          <w:sz w:val="32"/>
          <w:szCs w:val="32"/>
          <w:highlight w:val="none"/>
        </w:rPr>
      </w:pPr>
      <w:r>
        <w:rPr>
          <w:rFonts w:hint="eastAsia" w:ascii="Times New Roman" w:hAnsi="Times New Roman"/>
          <w:b/>
          <w:color w:val="auto"/>
          <w:sz w:val="32"/>
          <w:szCs w:val="32"/>
          <w:highlight w:val="none"/>
        </w:rPr>
        <w:br w:type="page"/>
      </w:r>
    </w:p>
    <w:p w14:paraId="66B28E15">
      <w:pPr>
        <w:jc w:val="center"/>
        <w:rPr>
          <w:rFonts w:ascii="Times New Roman" w:hAnsi="Times New Roman"/>
          <w:b/>
          <w:color w:val="auto"/>
          <w:kern w:val="0"/>
          <w:sz w:val="32"/>
          <w:szCs w:val="32"/>
          <w:highlight w:val="none"/>
        </w:rPr>
      </w:pPr>
      <w:r>
        <w:rPr>
          <w:rFonts w:hint="eastAsia" w:ascii="Times New Roman" w:hAnsi="Times New Roman"/>
          <w:b/>
          <w:color w:val="auto"/>
          <w:sz w:val="32"/>
          <w:szCs w:val="32"/>
          <w:highlight w:val="none"/>
        </w:rPr>
        <w:t>四、</w:t>
      </w:r>
      <w:r>
        <w:rPr>
          <w:rFonts w:ascii="Times New Roman" w:hAnsi="Times New Roman"/>
          <w:b/>
          <w:color w:val="auto"/>
          <w:kern w:val="0"/>
          <w:sz w:val="32"/>
          <w:szCs w:val="32"/>
          <w:highlight w:val="none"/>
        </w:rPr>
        <w:t>服务内容响应/偏离表（服务类）</w:t>
      </w:r>
    </w:p>
    <w:p w14:paraId="7669ACCF">
      <w:pPr>
        <w:spacing w:line="360" w:lineRule="auto"/>
        <w:jc w:val="center"/>
        <w:rPr>
          <w:rFonts w:ascii="Times New Roman" w:hAnsi="Times New Roman"/>
          <w:color w:val="auto"/>
          <w:highlight w:val="none"/>
        </w:rPr>
      </w:pPr>
      <w:r>
        <w:rPr>
          <w:rFonts w:ascii="Times New Roman" w:hAnsi="Times New Roman"/>
          <w:color w:val="auto"/>
          <w:szCs w:val="21"/>
          <w:highlight w:val="none"/>
        </w:rPr>
        <w:t xml:space="preserve">   </w:t>
      </w:r>
    </w:p>
    <w:p w14:paraId="3F3FF539">
      <w:pPr>
        <w:adjustRightInd w:val="0"/>
        <w:snapToGrid w:val="0"/>
        <w:spacing w:line="400" w:lineRule="exact"/>
        <w:ind w:firstLine="211"/>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项目名称：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ascii="Times New Roman" w:hAnsi="Times New Roman" w:eastAsia="仿宋_GB2312"/>
          <w:bCs/>
          <w:color w:val="auto"/>
          <w:sz w:val="24"/>
          <w:szCs w:val="24"/>
          <w:highlight w:val="none"/>
        </w:rPr>
        <w:t>项目编号：</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p>
    <w:p w14:paraId="108A699B">
      <w:pPr>
        <w:adjustRightInd w:val="0"/>
        <w:snapToGrid w:val="0"/>
        <w:spacing w:line="400" w:lineRule="exact"/>
        <w:ind w:firstLine="211"/>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标段名称：</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标段编号：</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p>
    <w:tbl>
      <w:tblPr>
        <w:tblStyle w:val="29"/>
        <w:tblpPr w:leftFromText="180" w:rightFromText="180" w:vertAnchor="text" w:horzAnchor="page" w:tblpX="827" w:tblpY="346"/>
        <w:tblOverlap w:val="never"/>
        <w:tblW w:w="4995" w:type="pct"/>
        <w:jc w:val="center"/>
        <w:tblLayout w:type="autofit"/>
        <w:tblCellMar>
          <w:top w:w="0" w:type="dxa"/>
          <w:left w:w="0" w:type="dxa"/>
          <w:bottom w:w="0" w:type="dxa"/>
          <w:right w:w="0" w:type="dxa"/>
        </w:tblCellMar>
      </w:tblPr>
      <w:tblGrid>
        <w:gridCol w:w="589"/>
        <w:gridCol w:w="1211"/>
        <w:gridCol w:w="2816"/>
        <w:gridCol w:w="2514"/>
        <w:gridCol w:w="1331"/>
        <w:gridCol w:w="1331"/>
      </w:tblGrid>
      <w:tr w14:paraId="76FF9DE2">
        <w:tblPrEx>
          <w:tblCellMar>
            <w:top w:w="0" w:type="dxa"/>
            <w:left w:w="0" w:type="dxa"/>
            <w:bottom w:w="0" w:type="dxa"/>
            <w:right w:w="0" w:type="dxa"/>
          </w:tblCellMar>
        </w:tblPrEx>
        <w:trPr>
          <w:trHeight w:val="504" w:hRule="atLeast"/>
          <w:jc w:val="center"/>
        </w:trPr>
        <w:tc>
          <w:tcPr>
            <w:tcW w:w="301" w:type="pct"/>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4F35CC6E">
            <w:pPr>
              <w:jc w:val="both"/>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序号</w:t>
            </w:r>
          </w:p>
        </w:tc>
        <w:tc>
          <w:tcPr>
            <w:tcW w:w="618"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096BD06">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服务名称 </w:t>
            </w:r>
          </w:p>
        </w:tc>
        <w:tc>
          <w:tcPr>
            <w:tcW w:w="1437"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7ADD93E2">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招标文件的技术要求 </w:t>
            </w:r>
          </w:p>
        </w:tc>
        <w:tc>
          <w:tcPr>
            <w:tcW w:w="1283"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69FFD6C4">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投标文件的技术响应 </w:t>
            </w:r>
          </w:p>
        </w:tc>
        <w:tc>
          <w:tcPr>
            <w:tcW w:w="679"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32FED385">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响应/偏离 </w:t>
            </w:r>
          </w:p>
        </w:tc>
        <w:tc>
          <w:tcPr>
            <w:tcW w:w="679"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6D23768B">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说明 </w:t>
            </w:r>
          </w:p>
        </w:tc>
      </w:tr>
      <w:tr w14:paraId="253BB507">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B5574E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74E49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61F4D59">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C6FF94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B1DB15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D1B1BD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655C1B6C">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B8E277C">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8DB423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FA9F9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83B653E">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610A22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7411893">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165511EE">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606A13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CBF07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8F1ED4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D05BB7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9A52923">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758583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2656845B">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3335278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57504A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DE481F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965CE50">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A12045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AD25AD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54139EAC">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3D7A8F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68E088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CA4B32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DAE121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F2E6ED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4656D0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6656F1B5">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0F79EC8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E7CAB5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548A45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A61F86E">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252AA94">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003763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48863D7E">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187364C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34E2E5F">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157B7E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4B6B5C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02E77EF">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3B7506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3A988424">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57A751AE">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149C3B2">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4B5CD3D">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4AC57B9">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318DEEC">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50A3751">
            <w:pPr>
              <w:jc w:val="center"/>
              <w:rPr>
                <w:rFonts w:ascii="Times New Roman" w:hAnsi="Times New Roman"/>
                <w:color w:val="auto"/>
                <w:highlight w:val="none"/>
              </w:rPr>
            </w:pPr>
            <w:r>
              <w:rPr>
                <w:rFonts w:ascii="Times New Roman" w:hAnsi="Times New Roman"/>
                <w:color w:val="auto"/>
                <w:szCs w:val="21"/>
                <w:highlight w:val="none"/>
              </w:rPr>
              <w:t xml:space="preserve">  </w:t>
            </w:r>
          </w:p>
        </w:tc>
      </w:tr>
    </w:tbl>
    <w:p w14:paraId="6EDC1448">
      <w:pPr>
        <w:spacing w:line="360" w:lineRule="auto"/>
        <w:rPr>
          <w:rFonts w:ascii="Times New Roman" w:hAnsi="Times New Roman"/>
          <w:b/>
          <w:bCs/>
          <w:color w:val="auto"/>
          <w:szCs w:val="21"/>
          <w:highlight w:val="none"/>
        </w:rPr>
      </w:pPr>
    </w:p>
    <w:p w14:paraId="35F6F38C">
      <w:pPr>
        <w:spacing w:line="360" w:lineRule="auto"/>
        <w:rPr>
          <w:rFonts w:ascii="Times New Roman" w:hAnsi="Times New Roman"/>
          <w:b/>
          <w:bCs/>
          <w:color w:val="auto"/>
          <w:szCs w:val="21"/>
          <w:highlight w:val="none"/>
        </w:rPr>
      </w:pPr>
    </w:p>
    <w:p w14:paraId="03EE6AAB">
      <w:pPr>
        <w:autoSpaceDE w:val="0"/>
        <w:autoSpaceDN w:val="0"/>
        <w:adjustRightInd w:val="0"/>
        <w:snapToGrid w:val="0"/>
        <w:spacing w:line="440" w:lineRule="exact"/>
        <w:ind w:left="3360" w:right="640" w:firstLine="42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489E757">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bCs/>
          <w:color w:val="auto"/>
          <w:sz w:val="24"/>
          <w:szCs w:val="24"/>
          <w:highlight w:val="none"/>
        </w:rPr>
        <w:t xml:space="preserve">                          </w:t>
      </w: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5F23B6FA">
      <w:pPr>
        <w:spacing w:line="360" w:lineRule="auto"/>
        <w:rPr>
          <w:rFonts w:ascii="Times New Roman" w:hAnsi="Times New Roman"/>
          <w:b/>
          <w:bCs/>
          <w:color w:val="auto"/>
          <w:szCs w:val="21"/>
          <w:highlight w:val="none"/>
        </w:rPr>
      </w:pPr>
    </w:p>
    <w:p w14:paraId="17F10F99">
      <w:pPr>
        <w:spacing w:line="360" w:lineRule="auto"/>
        <w:rPr>
          <w:rFonts w:ascii="Times New Roman" w:hAnsi="Times New Roman"/>
          <w:b/>
          <w:bCs/>
          <w:color w:val="auto"/>
          <w:szCs w:val="21"/>
          <w:highlight w:val="none"/>
        </w:rPr>
      </w:pPr>
    </w:p>
    <w:p w14:paraId="5A69588B">
      <w:pPr>
        <w:spacing w:line="400" w:lineRule="exact"/>
        <w:ind w:firstLine="482" w:firstLineChars="200"/>
        <w:rPr>
          <w:rFonts w:ascii="Times New Roman" w:hAnsi="Times New Roman" w:eastAsia="仿宋_GB2312"/>
          <w:bCs/>
          <w:color w:val="auto"/>
          <w:sz w:val="24"/>
          <w:szCs w:val="24"/>
          <w:highlight w:val="none"/>
        </w:rPr>
      </w:pPr>
      <w:r>
        <w:rPr>
          <w:rFonts w:ascii="Times New Roman" w:hAnsi="Times New Roman" w:eastAsia="仿宋_GB2312"/>
          <w:b/>
          <w:bCs/>
          <w:color w:val="auto"/>
          <w:sz w:val="24"/>
          <w:szCs w:val="24"/>
          <w:highlight w:val="none"/>
        </w:rPr>
        <w:t>注</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1、</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服务内容响应/偏离表</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，投标人应作详细的文字描述说明，不得简单填写</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均响应</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完全响应</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，否则，评标委员会将视为未响应。</w:t>
      </w:r>
    </w:p>
    <w:p w14:paraId="23B774E5">
      <w:pPr>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w:t>
      </w:r>
      <w:r>
        <w:rPr>
          <w:rFonts w:ascii="Times New Roman" w:hAnsi="Times New Roman" w:eastAsia="仿宋_GB2312"/>
          <w:color w:val="auto"/>
          <w:sz w:val="24"/>
          <w:szCs w:val="24"/>
          <w:highlight w:val="none"/>
        </w:rPr>
        <w:t>“响应/偏离”应注明“响应”或“正/负偏离”。</w:t>
      </w:r>
    </w:p>
    <w:p w14:paraId="49388F68">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04E6918E">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164A2DDC">
      <w:pPr>
        <w:widowControl/>
        <w:jc w:val="left"/>
        <w:rPr>
          <w:rFonts w:ascii="Times New Roman" w:hAnsi="Times New Roman" w:eastAsia="Times New Roman"/>
          <w:color w:val="auto"/>
          <w:kern w:val="0"/>
          <w:sz w:val="24"/>
          <w:szCs w:val="24"/>
          <w:highlight w:val="none"/>
        </w:rPr>
      </w:pPr>
    </w:p>
    <w:p w14:paraId="080897CF">
      <w:pPr>
        <w:spacing w:line="400" w:lineRule="exact"/>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五</w:t>
      </w:r>
      <w:r>
        <w:rPr>
          <w:rFonts w:ascii="Times New Roman" w:hAnsi="Times New Roman"/>
          <w:b/>
          <w:color w:val="auto"/>
          <w:sz w:val="32"/>
          <w:szCs w:val="32"/>
          <w:highlight w:val="none"/>
        </w:rPr>
        <w:t>、关于符合本国产品标准的声明函</w:t>
      </w:r>
    </w:p>
    <w:p w14:paraId="1F5D86FE">
      <w:pPr>
        <w:pStyle w:val="25"/>
        <w:shd w:val="clear" w:color="auto" w:fill="FFFFFF"/>
        <w:spacing w:before="30" w:beforeAutospacing="0" w:after="30" w:afterAutospacing="0"/>
        <w:ind w:firstLine="420"/>
        <w:rPr>
          <w:color w:val="auto"/>
          <w:highlight w:val="none"/>
        </w:rPr>
      </w:pPr>
    </w:p>
    <w:p w14:paraId="4F7E663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3A8B27B">
      <w:pPr>
        <w:pStyle w:val="25"/>
        <w:spacing w:before="30" w:beforeAutospacing="0" w:after="30" w:afterAutospacing="0" w:line="0" w:lineRule="atLeast"/>
        <w:ind w:firstLine="420"/>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shd w:val="clear" w:color="auto" w:fill="FFFFFF"/>
        </w:rPr>
        <w:t>1.</w:t>
      </w:r>
      <w:r>
        <w:rPr>
          <w:rStyle w:val="34"/>
          <w:rFonts w:ascii="Times New Roman" w:hAnsi="Times New Roman" w:eastAsia="仿宋_GB2312" w:cs="Times New Roman"/>
          <w:i w:val="0"/>
          <w:color w:val="auto"/>
          <w:highlight w:val="none"/>
          <w:u w:val="single"/>
          <w:shd w:val="clear" w:color="auto" w:fill="FFFFFF"/>
        </w:rPr>
        <w:t>（产品名称1）</w:t>
      </w:r>
      <w:r>
        <w:rPr>
          <w:rStyle w:val="34"/>
          <w:rFonts w:ascii="Times New Roman" w:hAnsi="Times New Roman" w:eastAsia="仿宋_GB2312" w:cs="Times New Roman"/>
          <w:i w:val="0"/>
          <w:color w:val="auto"/>
          <w:highlight w:val="none"/>
          <w:shd w:val="clear" w:color="auto" w:fill="FFFFFF"/>
          <w:vertAlign w:val="superscript"/>
        </w:rPr>
        <w:t>1</w:t>
      </w:r>
      <w:r>
        <w:rPr>
          <w:rFonts w:ascii="Times New Roman" w:hAnsi="Times New Roman" w:eastAsia="仿宋_GB2312" w:cs="Times New Roman"/>
          <w:color w:val="auto"/>
          <w:highlight w:val="none"/>
          <w:shd w:val="clear" w:color="auto" w:fill="FFFFFF"/>
        </w:rPr>
        <w:t>，生产厂为</w:t>
      </w:r>
      <w:r>
        <w:rPr>
          <w:rStyle w:val="34"/>
          <w:rFonts w:ascii="Times New Roman" w:hAnsi="Times New Roman" w:eastAsia="仿宋_GB2312" w:cs="Times New Roman"/>
          <w:i w:val="0"/>
          <w:color w:val="auto"/>
          <w:highlight w:val="none"/>
          <w:u w:val="single"/>
          <w:shd w:val="clear" w:color="auto" w:fill="FFFFFF"/>
        </w:rPr>
        <w:t>（厂名）</w:t>
      </w:r>
      <w:r>
        <w:rPr>
          <w:rStyle w:val="34"/>
          <w:rFonts w:ascii="Times New Roman" w:hAnsi="Times New Roman" w:eastAsia="仿宋_GB2312" w:cs="Times New Roman"/>
          <w:i w:val="0"/>
          <w:color w:val="auto"/>
          <w:highlight w:val="none"/>
          <w:shd w:val="clear" w:color="auto" w:fill="FFFFFF"/>
          <w:vertAlign w:val="superscript"/>
        </w:rPr>
        <w:t>2</w:t>
      </w:r>
      <w:r>
        <w:rPr>
          <w:rFonts w:ascii="Times New Roman" w:hAnsi="Times New Roman" w:eastAsia="仿宋_GB2312" w:cs="Times New Roman"/>
          <w:color w:val="auto"/>
          <w:highlight w:val="none"/>
          <w:shd w:val="clear" w:color="auto" w:fill="FFFFFF"/>
        </w:rPr>
        <w:t>，厂址为</w:t>
      </w:r>
      <w:r>
        <w:rPr>
          <w:rStyle w:val="34"/>
          <w:rFonts w:ascii="Times New Roman" w:hAnsi="Times New Roman" w:eastAsia="仿宋_GB2312" w:cs="Times New Roman"/>
          <w:i w:val="0"/>
          <w:color w:val="auto"/>
          <w:highlight w:val="none"/>
          <w:u w:val="single"/>
          <w:shd w:val="clear" w:color="auto" w:fill="FFFFFF"/>
        </w:rPr>
        <w:t>（生产厂址）</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的中国境内生产的组件成本占比≥</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shd w:val="clear" w:color="auto" w:fill="FFFFFF"/>
          <w:vertAlign w:val="superscript"/>
        </w:rPr>
        <w:t>3</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shd w:val="clear" w:color="auto" w:fill="FFFFFF"/>
          <w:vertAlign w:val="superscript"/>
        </w:rPr>
        <w:t>4</w:t>
      </w:r>
      <w:r>
        <w:rPr>
          <w:rFonts w:ascii="Times New Roman" w:hAnsi="Times New Roman" w:eastAsia="仿宋_GB2312" w:cs="Times New Roman"/>
          <w:color w:val="auto"/>
          <w:highlight w:val="none"/>
          <w:shd w:val="clear" w:color="auto" w:fill="FFFFFF"/>
        </w:rPr>
        <w:t>在中国境内生产。</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shd w:val="clear" w:color="auto" w:fill="FFFFFF"/>
          <w:vertAlign w:val="superscript"/>
        </w:rPr>
        <w:t>5</w:t>
      </w:r>
      <w:r>
        <w:rPr>
          <w:rFonts w:ascii="Times New Roman" w:hAnsi="Times New Roman" w:eastAsia="仿宋_GB2312" w:cs="Times New Roman"/>
          <w:color w:val="auto"/>
          <w:highlight w:val="none"/>
          <w:shd w:val="clear" w:color="auto" w:fill="FFFFFF"/>
        </w:rPr>
        <w:t>在中国境内完成。</w:t>
      </w:r>
    </w:p>
    <w:p w14:paraId="363A670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shd w:val="clear" w:color="auto" w:fill="FFFFFF"/>
        </w:rPr>
        <w:t>2.</w:t>
      </w:r>
      <w:r>
        <w:rPr>
          <w:rStyle w:val="34"/>
          <w:rFonts w:ascii="Times New Roman" w:hAnsi="Times New Roman" w:eastAsia="仿宋_GB2312"/>
          <w:i w:val="0"/>
          <w:color w:val="auto"/>
          <w:sz w:val="24"/>
          <w:szCs w:val="24"/>
          <w:highlight w:val="none"/>
          <w:u w:val="single"/>
          <w:shd w:val="clear" w:color="auto" w:fill="FFFFFF"/>
        </w:rPr>
        <w:t>（产品名称2）</w:t>
      </w:r>
      <w:r>
        <w:rPr>
          <w:rFonts w:ascii="Times New Roman" w:hAnsi="Times New Roman" w:eastAsia="仿宋_GB2312"/>
          <w:color w:val="auto"/>
          <w:sz w:val="24"/>
          <w:szCs w:val="24"/>
          <w:highlight w:val="none"/>
          <w:shd w:val="clear" w:color="auto" w:fill="FFFFFF"/>
        </w:rPr>
        <w:t>，生产厂为</w:t>
      </w:r>
      <w:r>
        <w:rPr>
          <w:rStyle w:val="34"/>
          <w:rFonts w:ascii="Times New Roman" w:hAnsi="Times New Roman" w:eastAsia="仿宋_GB2312"/>
          <w:i w:val="0"/>
          <w:color w:val="auto"/>
          <w:sz w:val="24"/>
          <w:szCs w:val="24"/>
          <w:highlight w:val="none"/>
          <w:u w:val="single"/>
          <w:shd w:val="clear" w:color="auto" w:fill="FFFFFF"/>
        </w:rPr>
        <w:t>（厂名）</w:t>
      </w:r>
      <w:r>
        <w:rPr>
          <w:rFonts w:ascii="Times New Roman" w:hAnsi="Times New Roman" w:eastAsia="仿宋_GB2312"/>
          <w:color w:val="auto"/>
          <w:sz w:val="24"/>
          <w:szCs w:val="24"/>
          <w:highlight w:val="none"/>
          <w:shd w:val="clear" w:color="auto" w:fill="FFFFFF"/>
        </w:rPr>
        <w:t>，厂址为</w:t>
      </w:r>
      <w:r>
        <w:rPr>
          <w:rStyle w:val="34"/>
          <w:rFonts w:ascii="Times New Roman" w:hAnsi="Times New Roman" w:eastAsia="仿宋_GB2312"/>
          <w:i w:val="0"/>
          <w:color w:val="auto"/>
          <w:sz w:val="24"/>
          <w:szCs w:val="24"/>
          <w:highlight w:val="none"/>
          <w:u w:val="single"/>
          <w:shd w:val="clear" w:color="auto" w:fill="FFFFFF"/>
        </w:rPr>
        <w:t>（生产厂址）</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的中国境内生产的组件成本占比≥</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在中国境内生产。</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在中国境内完成。</w:t>
      </w:r>
    </w:p>
    <w:p w14:paraId="64E6828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p>
    <w:p w14:paraId="2B48B75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本公司（单位）对上述声明内容的真实性负责。如有虚假，愿承担相应法律责任。</w:t>
      </w:r>
    </w:p>
    <w:p w14:paraId="502D5B08">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3B2280C4">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22173C2C">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公司（单位）名称（盖章）：      </w:t>
      </w:r>
    </w:p>
    <w:p w14:paraId="26ED9843">
      <w:pPr>
        <w:adjustRightInd w:val="0"/>
        <w:snapToGrid w:val="0"/>
        <w:spacing w:line="440" w:lineRule="exact"/>
        <w:ind w:firstLine="475" w:firstLineChars="198"/>
        <w:jc w:val="right"/>
        <w:rPr>
          <w:rFonts w:ascii="宋体" w:hAnsi="宋体" w:cs="宋体"/>
          <w:color w:val="auto"/>
          <w:sz w:val="24"/>
          <w:szCs w:val="24"/>
          <w:highlight w:val="none"/>
        </w:rPr>
      </w:pPr>
      <w:r>
        <w:rPr>
          <w:rFonts w:hint="eastAsia" w:ascii="Times New Roman" w:hAnsi="Times New Roman" w:eastAsia="仿宋_GB2312"/>
          <w:color w:val="auto"/>
          <w:sz w:val="24"/>
          <w:szCs w:val="24"/>
          <w:highlight w:val="none"/>
        </w:rPr>
        <w:t>日期：　　　　　年　　月　日</w:t>
      </w:r>
      <w:r>
        <w:rPr>
          <w:rFonts w:hint="eastAsia" w:ascii="宋体" w:hAnsi="宋体" w:cs="宋体"/>
          <w:color w:val="auto"/>
          <w:sz w:val="24"/>
          <w:szCs w:val="24"/>
          <w:highlight w:val="none"/>
          <w:shd w:val="clear" w:color="auto" w:fill="FFFFFF"/>
        </w:rPr>
        <w:t>    </w:t>
      </w:r>
    </w:p>
    <w:p w14:paraId="7E25AA04">
      <w:pPr>
        <w:pStyle w:val="25"/>
        <w:shd w:val="clear" w:color="auto" w:fill="FFFFFF"/>
        <w:spacing w:before="30" w:beforeAutospacing="0" w:after="30" w:afterAutospacing="0"/>
        <w:ind w:firstLine="420"/>
        <w:rPr>
          <w:color w:val="auto"/>
          <w:highlight w:val="none"/>
        </w:rPr>
      </w:pPr>
    </w:p>
    <w:p w14:paraId="6A0BF7FA">
      <w:pPr>
        <w:pStyle w:val="25"/>
        <w:shd w:val="clear" w:color="auto" w:fill="FFFFFF"/>
        <w:spacing w:before="30" w:beforeAutospacing="0" w:after="30" w:afterAutospacing="0"/>
        <w:ind w:firstLine="420"/>
        <w:rPr>
          <w:color w:val="auto"/>
          <w:highlight w:val="none"/>
        </w:rPr>
      </w:pPr>
    </w:p>
    <w:p w14:paraId="5524FBB4">
      <w:pPr>
        <w:pStyle w:val="25"/>
        <w:shd w:val="clear" w:color="auto" w:fill="FFFFFF"/>
        <w:spacing w:before="30" w:beforeAutospacing="0" w:after="30" w:afterAutospacing="0"/>
        <w:rPr>
          <w:color w:val="auto"/>
          <w:highlight w:val="none"/>
        </w:rPr>
      </w:pPr>
      <w:r>
        <w:rPr>
          <w:rFonts w:hint="eastAsia"/>
          <w:color w:val="auto"/>
          <w:highlight w:val="none"/>
          <w:shd w:val="clear" w:color="auto" w:fill="FFFFFF"/>
        </w:rPr>
        <w:t>_____________________________</w:t>
      </w:r>
    </w:p>
    <w:p w14:paraId="4F8DF56B">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1.产品如有型号，请在“产品名称”栏一并填写。</w:t>
      </w:r>
    </w:p>
    <w:p w14:paraId="5969465D">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2.生产厂名与厂址应与生产厂营业执照载明的相关信息保持一致。</w:t>
      </w:r>
    </w:p>
    <w:p w14:paraId="25292DFC">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3.该产品的中国境内生产的组件成本占比相关要求实施前，“规定比例”栏可不填，下同。</w:t>
      </w:r>
    </w:p>
    <w:p w14:paraId="40F1F7C3">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4.该产品的关键组件要求实施前，“关键组件”栏可不填，下同。</w:t>
      </w:r>
    </w:p>
    <w:p w14:paraId="564DAE3D">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5.该产品的关键工序要求实施前，“关键工序”栏可不填，下同。</w:t>
      </w:r>
    </w:p>
    <w:p w14:paraId="6C20E0C0">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6.《声明函》中标注“</w:t>
      </w:r>
      <w:r>
        <w:rPr>
          <w:rFonts w:hint="eastAsia" w:ascii="Times New Roman" w:hAnsi="Times New Roman" w:eastAsia="仿宋_GB2312" w:cs="Times New Roman"/>
          <w:color w:val="auto"/>
          <w:kern w:val="2"/>
          <w:sz w:val="21"/>
          <w:szCs w:val="21"/>
          <w:highlight w:val="none"/>
          <w:u w:val="single"/>
        </w:rPr>
        <w:t xml:space="preserve">  /  </w:t>
      </w:r>
      <w:r>
        <w:rPr>
          <w:rFonts w:hint="eastAsia" w:ascii="Times New Roman" w:hAnsi="Times New Roman" w:eastAsia="仿宋_GB2312" w:cs="Times New Roman"/>
          <w:color w:val="auto"/>
          <w:kern w:val="2"/>
          <w:sz w:val="21"/>
          <w:szCs w:val="21"/>
          <w:highlight w:val="none"/>
        </w:rPr>
        <w:t>”的地方无需填写。</w:t>
      </w:r>
    </w:p>
    <w:p w14:paraId="5FEC3B38">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p>
    <w:p w14:paraId="20B70B37">
      <w:pPr>
        <w:jc w:val="center"/>
        <w:rPr>
          <w:rFonts w:ascii="Times New Roman" w:hAnsi="Times New Roman"/>
          <w:b/>
          <w:color w:val="auto"/>
          <w:sz w:val="32"/>
          <w:szCs w:val="32"/>
          <w:highlight w:val="none"/>
        </w:rPr>
      </w:pPr>
      <w:r>
        <w:rPr>
          <w:rFonts w:hint="eastAsia" w:ascii="Times New Roman" w:hAnsi="Times New Roman" w:eastAsia="仿宋_GB2312"/>
          <w:color w:val="auto"/>
          <w:szCs w:val="21"/>
          <w:highlight w:val="none"/>
        </w:rPr>
        <w:br w:type="page"/>
      </w:r>
    </w:p>
    <w:p w14:paraId="3B20F90A">
      <w:pPr>
        <w:rPr>
          <w:rFonts w:ascii="Times New Roman" w:hAnsi="Times New Roman" w:eastAsia="仿宋_GB2312"/>
          <w:color w:val="auto"/>
          <w:szCs w:val="21"/>
          <w:highlight w:val="none"/>
        </w:rPr>
      </w:pPr>
    </w:p>
    <w:p w14:paraId="23B9FF21">
      <w:pPr>
        <w:pStyle w:val="25"/>
        <w:shd w:val="clear" w:color="auto" w:fill="FFFFFF"/>
        <w:spacing w:before="30" w:beforeAutospacing="0" w:after="30" w:afterAutospacing="0"/>
        <w:jc w:val="center"/>
        <w:rPr>
          <w:rStyle w:val="32"/>
          <w:color w:val="auto"/>
          <w:sz w:val="36"/>
          <w:szCs w:val="36"/>
          <w:highlight w:val="none"/>
        </w:rPr>
      </w:pPr>
    </w:p>
    <w:p w14:paraId="18C7AB07">
      <w:pPr>
        <w:pStyle w:val="25"/>
        <w:shd w:val="clear" w:color="auto" w:fill="FFFFFF"/>
        <w:spacing w:before="0" w:beforeAutospacing="0" w:after="0" w:afterAutospacing="0" w:line="560" w:lineRule="exact"/>
        <w:jc w:val="center"/>
        <w:rPr>
          <w:rStyle w:val="32"/>
          <w:color w:val="auto"/>
          <w:sz w:val="36"/>
          <w:szCs w:val="36"/>
          <w:highlight w:val="none"/>
        </w:rPr>
      </w:pPr>
      <w:r>
        <w:rPr>
          <w:rFonts w:hint="eastAsia" w:ascii="Times New Roman" w:hAnsi="Times New Roman" w:cs="Times New Roman"/>
          <w:b/>
          <w:color w:val="auto"/>
          <w:kern w:val="2"/>
          <w:sz w:val="32"/>
          <w:szCs w:val="32"/>
          <w:highlight w:val="none"/>
          <w:lang w:eastAsia="zh-CN"/>
        </w:rPr>
        <w:t>六、</w:t>
      </w:r>
      <w:r>
        <w:rPr>
          <w:rFonts w:hint="eastAsia" w:ascii="Times New Roman" w:hAnsi="Times New Roman" w:cs="Times New Roman"/>
          <w:b/>
          <w:color w:val="auto"/>
          <w:kern w:val="2"/>
          <w:sz w:val="32"/>
          <w:szCs w:val="32"/>
          <w:highlight w:val="none"/>
        </w:rPr>
        <w:t>产品成本占比承诺函</w:t>
      </w:r>
    </w:p>
    <w:p w14:paraId="3734DAB6">
      <w:pPr>
        <w:pStyle w:val="25"/>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p>
    <w:p w14:paraId="12C7B78A">
      <w:pPr>
        <w:pStyle w:val="25"/>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我公司（单位）郑重承诺，我公司已阅读并理解《国务院办公厅关于在政府采购中实施本国产品标准及相关政策的通知》（国办发〔</w:t>
      </w:r>
      <w:r>
        <w:rPr>
          <w:rFonts w:ascii="Times New Roman" w:hAnsi="Times New Roman" w:eastAsia="仿宋_GB2312" w:cs="Times New Roman"/>
          <w:color w:val="auto"/>
          <w:highlight w:val="none"/>
          <w:shd w:val="clear" w:color="auto" w:fill="FFFFFF"/>
        </w:rPr>
        <w:t>2025</w:t>
      </w:r>
      <w:r>
        <w:rPr>
          <w:rFonts w:hint="eastAsia"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shd w:val="clear" w:color="auto" w:fill="FFFFFF"/>
        </w:rPr>
        <w:t>34</w:t>
      </w:r>
      <w:r>
        <w:rPr>
          <w:rFonts w:hint="eastAsia" w:ascii="Times New Roman" w:hAnsi="Times New Roman" w:eastAsia="仿宋_GB2312" w:cs="Times New Roman"/>
          <w:color w:val="auto"/>
          <w:highlight w:val="none"/>
          <w:shd w:val="clear" w:color="auto" w:fill="FFFFFF"/>
        </w:rPr>
        <w:t>号）的规定。据此承诺如下：</w:t>
      </w:r>
    </w:p>
    <w:p w14:paraId="227077FF">
      <w:pPr>
        <w:pStyle w:val="25"/>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为本采购项目或者采购标段提供的符合本国产品标准的产品成本之和占提供的全部产品成本之和的比例为</w:t>
      </w:r>
      <w:r>
        <w:rPr>
          <w:rFonts w:ascii="Times New Roman" w:hAnsi="Times New Roman" w:eastAsia="仿宋_GB2312" w:cs="Times New Roman"/>
          <w:color w:val="auto"/>
          <w:highlight w:val="none"/>
          <w:shd w:val="clear" w:color="auto" w:fill="FFFFFF"/>
        </w:rPr>
        <w:t>______%</w:t>
      </w:r>
      <w:r>
        <w:rPr>
          <w:rFonts w:hint="eastAsia" w:ascii="Times New Roman" w:hAnsi="Times New Roman" w:eastAsia="仿宋_GB2312" w:cs="Times New Roman"/>
          <w:color w:val="auto"/>
          <w:highlight w:val="none"/>
          <w:shd w:val="clear" w:color="auto" w:fill="FFFFFF"/>
        </w:rPr>
        <w:t>。</w:t>
      </w:r>
    </w:p>
    <w:p w14:paraId="096ADE9B">
      <w:pPr>
        <w:pStyle w:val="25"/>
        <w:spacing w:before="0" w:beforeAutospacing="0" w:after="0" w:afterAutospacing="0" w:line="560" w:lineRule="exact"/>
        <w:ind w:firstLine="420"/>
        <w:rPr>
          <w:rFonts w:ascii="Times New Roman" w:hAnsi="Times New Roman" w:eastAsia="仿宋_GB2312" w:cs="Times New Roman"/>
          <w:color w:val="auto"/>
          <w:highlight w:val="none"/>
          <w:shd w:val="clear" w:color="auto" w:fill="FFFFFF"/>
        </w:rPr>
      </w:pPr>
    </w:p>
    <w:p w14:paraId="09EDDA48">
      <w:pPr>
        <w:pStyle w:val="25"/>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公司（单位）名称（盖章）：      　        </w:t>
      </w:r>
    </w:p>
    <w:p w14:paraId="6864A461">
      <w:pPr>
        <w:pStyle w:val="25"/>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日期：　     年　  月　  日     </w:t>
      </w:r>
    </w:p>
    <w:p w14:paraId="1C25BC3D">
      <w:pPr>
        <w:widowControl/>
        <w:jc w:val="left"/>
        <w:rPr>
          <w:color w:val="auto"/>
          <w:sz w:val="24"/>
          <w:highlight w:val="none"/>
        </w:rPr>
      </w:pPr>
    </w:p>
    <w:p w14:paraId="174A191E">
      <w:pPr>
        <w:widowControl/>
        <w:jc w:val="left"/>
        <w:rPr>
          <w:color w:val="auto"/>
          <w:sz w:val="24"/>
          <w:highlight w:val="none"/>
        </w:rPr>
      </w:pPr>
    </w:p>
    <w:p w14:paraId="1AD1D27C">
      <w:pPr>
        <w:rPr>
          <w:rFonts w:ascii="Times New Roman" w:hAnsi="Times New Roman" w:eastAsia="仿宋_GB2312"/>
          <w:b/>
          <w:bCs/>
          <w:color w:val="auto"/>
          <w:sz w:val="22"/>
          <w:highlight w:val="none"/>
        </w:rPr>
      </w:pPr>
      <w:r>
        <w:rPr>
          <w:rFonts w:ascii="Times New Roman" w:hAnsi="Times New Roman" w:eastAsia="仿宋_GB2312"/>
          <w:b/>
          <w:bCs/>
          <w:color w:val="auto"/>
          <w:sz w:val="22"/>
          <w:highlight w:val="none"/>
        </w:rPr>
        <w:t>注：</w:t>
      </w:r>
    </w:p>
    <w:p w14:paraId="5408C59A">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1. 本承诺函应按标段分别提供。</w:t>
      </w:r>
    </w:p>
    <w:p w14:paraId="2FD5A284">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2. 单一产品采购无须提供本承诺函；供应商提供产品全部为本国产品，且提供了《关于符合本国产品标准的声明函》时，无须提供本承诺函。</w:t>
      </w:r>
    </w:p>
    <w:p w14:paraId="43F68879">
      <w:pPr>
        <w:rPr>
          <w:color w:val="auto"/>
          <w:szCs w:val="21"/>
          <w:highlight w:val="none"/>
          <w:shd w:val="clear" w:color="auto" w:fill="FFFFFF"/>
        </w:rPr>
      </w:pPr>
      <w:r>
        <w:rPr>
          <w:rFonts w:ascii="Times New Roman" w:hAnsi="Times New Roman" w:eastAsia="仿宋_GB2312"/>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ascii="Times New Roman" w:hAnsi="Times New Roman" w:eastAsia="仿宋_GB2312"/>
          <w:color w:val="auto"/>
          <w:highlight w:val="none"/>
        </w:rPr>
        <w:t>价格评审优惠</w:t>
      </w:r>
      <w:r>
        <w:rPr>
          <w:rFonts w:ascii="Times New Roman" w:hAnsi="Times New Roman" w:eastAsia="仿宋_GB2312"/>
          <w:color w:val="auto"/>
          <w:szCs w:val="21"/>
          <w:highlight w:val="none"/>
          <w:shd w:val="clear" w:color="auto" w:fill="FFFFFF"/>
        </w:rPr>
        <w:t>。</w:t>
      </w:r>
    </w:p>
    <w:p w14:paraId="48F85648">
      <w:pPr>
        <w:pStyle w:val="25"/>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43AFF8A5">
      <w:pPr>
        <w:pStyle w:val="25"/>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0C52DA2D">
      <w:pPr>
        <w:rPr>
          <w:rFonts w:ascii="Times New Roman" w:hAnsi="Times New Roman"/>
          <w:b/>
          <w:color w:val="auto"/>
          <w:sz w:val="32"/>
          <w:szCs w:val="32"/>
          <w:highlight w:val="none"/>
        </w:rPr>
      </w:pPr>
      <w:r>
        <w:rPr>
          <w:rFonts w:ascii="Times New Roman" w:hAnsi="Times New Roman"/>
          <w:b/>
          <w:color w:val="auto"/>
          <w:sz w:val="32"/>
          <w:szCs w:val="32"/>
          <w:highlight w:val="none"/>
        </w:rPr>
        <w:br w:type="page"/>
      </w:r>
    </w:p>
    <w:p w14:paraId="72B58695">
      <w:pPr>
        <w:jc w:val="center"/>
        <w:rPr>
          <w:rFonts w:ascii="Times New Roman" w:hAnsi="Times New Roman"/>
          <w:b/>
          <w:color w:val="auto"/>
          <w:sz w:val="32"/>
          <w:szCs w:val="32"/>
          <w:highlight w:val="none"/>
        </w:rPr>
      </w:pPr>
    </w:p>
    <w:p w14:paraId="45F170AC">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七</w:t>
      </w:r>
      <w:r>
        <w:rPr>
          <w:rFonts w:hint="eastAsia" w:ascii="Times New Roman" w:hAnsi="Times New Roman"/>
          <w:b/>
          <w:color w:val="auto"/>
          <w:sz w:val="32"/>
          <w:szCs w:val="32"/>
          <w:highlight w:val="none"/>
        </w:rPr>
        <w:t>、</w:t>
      </w:r>
      <w:r>
        <w:rPr>
          <w:rFonts w:ascii="Times New Roman" w:hAnsi="Times New Roman"/>
          <w:b/>
          <w:color w:val="auto"/>
          <w:sz w:val="32"/>
          <w:szCs w:val="32"/>
          <w:highlight w:val="none"/>
        </w:rPr>
        <w:t>项目团队</w:t>
      </w:r>
    </w:p>
    <w:p w14:paraId="56DAF78F">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在此处编辑招标文件要求的提供佐证材料。</w:t>
      </w:r>
    </w:p>
    <w:p w14:paraId="3149C4C7">
      <w:pPr>
        <w:rPr>
          <w:rFonts w:ascii="Times New Roman" w:hAnsi="Times New Roman" w:eastAsia="仿宋"/>
          <w:color w:val="auto"/>
          <w:sz w:val="24"/>
          <w:szCs w:val="32"/>
          <w:highlight w:val="none"/>
        </w:rPr>
      </w:pPr>
      <w:r>
        <w:rPr>
          <w:rFonts w:ascii="Times New Roman" w:hAnsi="Times New Roman" w:eastAsia="仿宋"/>
          <w:b/>
          <w:color w:val="auto"/>
          <w:sz w:val="24"/>
          <w:szCs w:val="32"/>
          <w:highlight w:val="none"/>
        </w:rPr>
        <w:t>要求</w:t>
      </w:r>
      <w:r>
        <w:rPr>
          <w:rFonts w:ascii="Times New Roman" w:hAnsi="Times New Roman" w:eastAsia="仿宋"/>
          <w:color w:val="auto"/>
          <w:sz w:val="24"/>
          <w:szCs w:val="32"/>
          <w:highlight w:val="none"/>
        </w:rPr>
        <w:t>：1.按招标文件第五章罗列顺序编辑；</w:t>
      </w:r>
    </w:p>
    <w:p w14:paraId="33E57F52">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2.</w:t>
      </w:r>
      <w:r>
        <w:rPr>
          <w:rFonts w:hint="eastAsia" w:ascii="Times New Roman" w:hAnsi="Times New Roman" w:eastAsia="仿宋"/>
          <w:color w:val="auto"/>
          <w:sz w:val="24"/>
          <w:szCs w:val="32"/>
          <w:highlight w:val="none"/>
        </w:rPr>
        <w:t>对照证书名称</w:t>
      </w:r>
      <w:r>
        <w:rPr>
          <w:rFonts w:ascii="Times New Roman" w:hAnsi="Times New Roman" w:eastAsia="仿宋"/>
          <w:color w:val="auto"/>
          <w:sz w:val="24"/>
          <w:szCs w:val="32"/>
          <w:highlight w:val="none"/>
        </w:rPr>
        <w:t>编制每项</w:t>
      </w:r>
      <w:r>
        <w:rPr>
          <w:rFonts w:hint="eastAsia" w:ascii="Times New Roman" w:hAnsi="Times New Roman" w:eastAsia="仿宋"/>
          <w:color w:val="auto"/>
          <w:sz w:val="24"/>
          <w:szCs w:val="32"/>
          <w:highlight w:val="none"/>
        </w:rPr>
        <w:t>证书</w:t>
      </w:r>
      <w:r>
        <w:rPr>
          <w:rFonts w:ascii="Times New Roman" w:hAnsi="Times New Roman" w:eastAsia="仿宋"/>
          <w:color w:val="auto"/>
          <w:sz w:val="24"/>
          <w:szCs w:val="32"/>
          <w:highlight w:val="none"/>
        </w:rPr>
        <w:t>资料小标题；</w:t>
      </w:r>
    </w:p>
    <w:p w14:paraId="26F359B1">
      <w:pPr>
        <w:spacing w:line="400" w:lineRule="exact"/>
        <w:rPr>
          <w:rFonts w:ascii="Times New Roman" w:hAnsi="Times New Roman"/>
          <w:color w:val="auto"/>
          <w:szCs w:val="21"/>
          <w:highlight w:val="none"/>
        </w:rPr>
      </w:pPr>
    </w:p>
    <w:p w14:paraId="311669A3">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20F14B74">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6290C423">
      <w:pPr>
        <w:spacing w:line="400" w:lineRule="exact"/>
        <w:rPr>
          <w:rFonts w:ascii="Times New Roman" w:hAnsi="Times New Roman"/>
          <w:color w:val="auto"/>
          <w:szCs w:val="21"/>
          <w:highlight w:val="none"/>
        </w:rPr>
      </w:pPr>
    </w:p>
    <w:p w14:paraId="6E0EC3A5">
      <w:pPr>
        <w:spacing w:line="400" w:lineRule="exact"/>
        <w:rPr>
          <w:rFonts w:ascii="Times New Roman" w:hAnsi="Times New Roman"/>
          <w:color w:val="auto"/>
          <w:szCs w:val="21"/>
          <w:highlight w:val="none"/>
        </w:rPr>
      </w:pPr>
    </w:p>
    <w:p w14:paraId="1E5BBE97">
      <w:pPr>
        <w:spacing w:line="400" w:lineRule="exact"/>
        <w:rPr>
          <w:rFonts w:ascii="Times New Roman" w:hAnsi="Times New Roman"/>
          <w:color w:val="auto"/>
          <w:szCs w:val="21"/>
          <w:highlight w:val="none"/>
        </w:rPr>
      </w:pPr>
    </w:p>
    <w:p w14:paraId="1C76687A">
      <w:pPr>
        <w:spacing w:line="400" w:lineRule="exact"/>
        <w:rPr>
          <w:rFonts w:ascii="Times New Roman" w:hAnsi="Times New Roman"/>
          <w:color w:val="auto"/>
          <w:szCs w:val="21"/>
          <w:highlight w:val="none"/>
        </w:rPr>
      </w:pPr>
    </w:p>
    <w:p w14:paraId="118C058D">
      <w:pPr>
        <w:spacing w:line="400" w:lineRule="exact"/>
        <w:rPr>
          <w:rFonts w:ascii="Times New Roman" w:hAnsi="Times New Roman"/>
          <w:color w:val="auto"/>
          <w:szCs w:val="21"/>
          <w:highlight w:val="none"/>
        </w:rPr>
      </w:pPr>
    </w:p>
    <w:p w14:paraId="72417BF3">
      <w:pPr>
        <w:spacing w:line="400" w:lineRule="exact"/>
        <w:rPr>
          <w:rFonts w:ascii="Times New Roman" w:hAnsi="Times New Roman"/>
          <w:color w:val="auto"/>
          <w:szCs w:val="21"/>
          <w:highlight w:val="none"/>
        </w:rPr>
      </w:pPr>
    </w:p>
    <w:p w14:paraId="11BD4FC4">
      <w:pPr>
        <w:spacing w:line="400" w:lineRule="exact"/>
        <w:rPr>
          <w:rFonts w:ascii="Times New Roman" w:hAnsi="Times New Roman"/>
          <w:color w:val="auto"/>
          <w:szCs w:val="21"/>
          <w:highlight w:val="none"/>
        </w:rPr>
      </w:pPr>
    </w:p>
    <w:p w14:paraId="28BE1C88">
      <w:pPr>
        <w:spacing w:line="400" w:lineRule="exact"/>
        <w:rPr>
          <w:rFonts w:ascii="Times New Roman" w:hAnsi="Times New Roman"/>
          <w:color w:val="auto"/>
          <w:szCs w:val="21"/>
          <w:highlight w:val="none"/>
        </w:rPr>
      </w:pPr>
    </w:p>
    <w:p w14:paraId="2E24C086">
      <w:pPr>
        <w:spacing w:line="400" w:lineRule="exact"/>
        <w:rPr>
          <w:rFonts w:ascii="Times New Roman" w:hAnsi="Times New Roman"/>
          <w:color w:val="auto"/>
          <w:szCs w:val="21"/>
          <w:highlight w:val="none"/>
        </w:rPr>
      </w:pPr>
    </w:p>
    <w:p w14:paraId="5D7DBB47">
      <w:pPr>
        <w:spacing w:line="400" w:lineRule="exact"/>
        <w:rPr>
          <w:rFonts w:ascii="Times New Roman" w:hAnsi="Times New Roman"/>
          <w:color w:val="auto"/>
          <w:szCs w:val="21"/>
          <w:highlight w:val="none"/>
        </w:rPr>
      </w:pPr>
    </w:p>
    <w:p w14:paraId="7BE3057B">
      <w:pPr>
        <w:spacing w:line="400" w:lineRule="exact"/>
        <w:rPr>
          <w:rFonts w:ascii="Times New Roman" w:hAnsi="Times New Roman"/>
          <w:color w:val="auto"/>
          <w:szCs w:val="21"/>
          <w:highlight w:val="none"/>
        </w:rPr>
      </w:pPr>
    </w:p>
    <w:p w14:paraId="480610B0">
      <w:pPr>
        <w:spacing w:line="400" w:lineRule="exact"/>
        <w:rPr>
          <w:rFonts w:ascii="Times New Roman" w:hAnsi="Times New Roman"/>
          <w:color w:val="auto"/>
          <w:szCs w:val="21"/>
          <w:highlight w:val="none"/>
        </w:rPr>
      </w:pPr>
    </w:p>
    <w:p w14:paraId="2DB127EC">
      <w:pPr>
        <w:spacing w:line="400" w:lineRule="exact"/>
        <w:rPr>
          <w:rFonts w:ascii="Times New Roman" w:hAnsi="Times New Roman"/>
          <w:color w:val="auto"/>
          <w:szCs w:val="21"/>
          <w:highlight w:val="none"/>
        </w:rPr>
      </w:pPr>
    </w:p>
    <w:p w14:paraId="097035F7">
      <w:pPr>
        <w:spacing w:line="400" w:lineRule="exact"/>
        <w:rPr>
          <w:rFonts w:ascii="Times New Roman" w:hAnsi="Times New Roman"/>
          <w:color w:val="auto"/>
          <w:szCs w:val="21"/>
          <w:highlight w:val="none"/>
        </w:rPr>
      </w:pPr>
    </w:p>
    <w:p w14:paraId="1719E58C">
      <w:pPr>
        <w:spacing w:line="400" w:lineRule="exact"/>
        <w:rPr>
          <w:rFonts w:ascii="Times New Roman" w:hAnsi="Times New Roman"/>
          <w:color w:val="auto"/>
          <w:szCs w:val="21"/>
          <w:highlight w:val="none"/>
        </w:rPr>
      </w:pPr>
    </w:p>
    <w:p w14:paraId="0DCD938E">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702890C6">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08417646">
      <w:pPr>
        <w:widowControl/>
        <w:jc w:val="left"/>
        <w:rPr>
          <w:b/>
          <w:color w:val="auto"/>
          <w:sz w:val="32"/>
          <w:szCs w:val="32"/>
          <w:highlight w:val="none"/>
        </w:rPr>
      </w:pPr>
      <w:r>
        <w:rPr>
          <w:rFonts w:ascii="Times New Roman" w:hAnsi="Times New Roman" w:eastAsia="Times New Roman"/>
          <w:color w:val="auto"/>
          <w:kern w:val="0"/>
          <w:sz w:val="24"/>
          <w:szCs w:val="24"/>
          <w:highlight w:val="none"/>
        </w:rPr>
        <w:br w:type="page"/>
      </w:r>
    </w:p>
    <w:p w14:paraId="7A7F4923">
      <w:pPr>
        <w:rPr>
          <w:rFonts w:ascii="Times New Roman" w:hAnsi="Times New Roman"/>
          <w:b/>
          <w:color w:val="auto"/>
          <w:sz w:val="32"/>
          <w:szCs w:val="32"/>
          <w:highlight w:val="none"/>
        </w:rPr>
      </w:pPr>
    </w:p>
    <w:p w14:paraId="6ACD1613">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八</w:t>
      </w:r>
      <w:r>
        <w:rPr>
          <w:rFonts w:ascii="Times New Roman" w:hAnsi="Times New Roman"/>
          <w:b/>
          <w:color w:val="auto"/>
          <w:sz w:val="32"/>
          <w:szCs w:val="32"/>
          <w:highlight w:val="none"/>
        </w:rPr>
        <w:t>、</w:t>
      </w:r>
      <w:r>
        <w:rPr>
          <w:rFonts w:hint="eastAsia" w:ascii="Times New Roman" w:hAnsi="Times New Roman"/>
          <w:b/>
          <w:color w:val="auto"/>
          <w:sz w:val="32"/>
          <w:szCs w:val="32"/>
          <w:highlight w:val="none"/>
        </w:rPr>
        <w:t>服务承诺</w:t>
      </w:r>
    </w:p>
    <w:p w14:paraId="28A94076">
      <w:pPr>
        <w:rPr>
          <w:rFonts w:ascii="Times New Roman" w:hAnsi="Times New Roman" w:eastAsia="仿宋"/>
          <w:color w:val="auto"/>
          <w:sz w:val="24"/>
          <w:szCs w:val="32"/>
          <w:highlight w:val="none"/>
        </w:rPr>
      </w:pPr>
    </w:p>
    <w:p w14:paraId="48E58C52">
      <w:pPr>
        <w:rPr>
          <w:rFonts w:ascii="Times New Roman" w:hAnsi="Times New Roman" w:eastAsia="仿宋"/>
          <w:color w:val="auto"/>
          <w:sz w:val="24"/>
          <w:szCs w:val="32"/>
          <w:highlight w:val="none"/>
        </w:rPr>
      </w:pPr>
    </w:p>
    <w:p w14:paraId="392533DF">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在此处编辑招标文件要求的提供佐证材料。</w:t>
      </w:r>
    </w:p>
    <w:p w14:paraId="5911487B">
      <w:pPr>
        <w:rPr>
          <w:rFonts w:ascii="Times New Roman" w:hAnsi="Times New Roman" w:eastAsia="仿宋"/>
          <w:color w:val="auto"/>
          <w:sz w:val="24"/>
          <w:szCs w:val="32"/>
          <w:highlight w:val="none"/>
        </w:rPr>
      </w:pPr>
      <w:r>
        <w:rPr>
          <w:rFonts w:ascii="Times New Roman" w:hAnsi="Times New Roman" w:eastAsia="仿宋"/>
          <w:b/>
          <w:color w:val="auto"/>
          <w:sz w:val="24"/>
          <w:szCs w:val="32"/>
          <w:highlight w:val="none"/>
        </w:rPr>
        <w:t>要求</w:t>
      </w:r>
      <w:r>
        <w:rPr>
          <w:rFonts w:ascii="Times New Roman" w:hAnsi="Times New Roman" w:eastAsia="仿宋"/>
          <w:color w:val="auto"/>
          <w:sz w:val="24"/>
          <w:szCs w:val="32"/>
          <w:highlight w:val="none"/>
        </w:rPr>
        <w:t>：1.按招标文件第五章罗列顺序编辑；</w:t>
      </w:r>
    </w:p>
    <w:p w14:paraId="43982DAE">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2.</w:t>
      </w:r>
      <w:r>
        <w:rPr>
          <w:rFonts w:hint="eastAsia" w:ascii="Times New Roman" w:hAnsi="Times New Roman" w:eastAsia="仿宋"/>
          <w:color w:val="auto"/>
          <w:sz w:val="24"/>
          <w:szCs w:val="32"/>
          <w:highlight w:val="none"/>
        </w:rPr>
        <w:t>对照材料名称</w:t>
      </w:r>
      <w:r>
        <w:rPr>
          <w:rFonts w:ascii="Times New Roman" w:hAnsi="Times New Roman" w:eastAsia="仿宋"/>
          <w:color w:val="auto"/>
          <w:sz w:val="24"/>
          <w:szCs w:val="32"/>
          <w:highlight w:val="none"/>
        </w:rPr>
        <w:t>编制小标题；</w:t>
      </w:r>
    </w:p>
    <w:p w14:paraId="742EF930">
      <w:pPr>
        <w:pStyle w:val="191"/>
        <w:jc w:val="center"/>
        <w:rPr>
          <w:b/>
          <w:color w:val="auto"/>
          <w:sz w:val="32"/>
          <w:szCs w:val="32"/>
          <w:highlight w:val="none"/>
        </w:rPr>
      </w:pPr>
    </w:p>
    <w:p w14:paraId="727F5114">
      <w:pPr>
        <w:pStyle w:val="191"/>
        <w:jc w:val="center"/>
        <w:rPr>
          <w:b/>
          <w:color w:val="auto"/>
          <w:sz w:val="32"/>
          <w:szCs w:val="32"/>
          <w:highlight w:val="none"/>
        </w:rPr>
      </w:pPr>
    </w:p>
    <w:p w14:paraId="68580EF4">
      <w:pPr>
        <w:pStyle w:val="191"/>
        <w:jc w:val="center"/>
        <w:rPr>
          <w:b/>
          <w:color w:val="auto"/>
          <w:sz w:val="32"/>
          <w:szCs w:val="32"/>
          <w:highlight w:val="none"/>
        </w:rPr>
      </w:pPr>
    </w:p>
    <w:p w14:paraId="7973D348">
      <w:pPr>
        <w:pStyle w:val="191"/>
        <w:jc w:val="center"/>
        <w:rPr>
          <w:b/>
          <w:color w:val="auto"/>
          <w:sz w:val="32"/>
          <w:szCs w:val="32"/>
          <w:highlight w:val="none"/>
        </w:rPr>
      </w:pPr>
    </w:p>
    <w:p w14:paraId="66414B44">
      <w:pPr>
        <w:pStyle w:val="191"/>
        <w:jc w:val="center"/>
        <w:rPr>
          <w:b/>
          <w:color w:val="auto"/>
          <w:sz w:val="32"/>
          <w:szCs w:val="32"/>
          <w:highlight w:val="none"/>
        </w:rPr>
      </w:pPr>
    </w:p>
    <w:p w14:paraId="63817D37">
      <w:pPr>
        <w:pStyle w:val="191"/>
        <w:jc w:val="center"/>
        <w:rPr>
          <w:b/>
          <w:color w:val="auto"/>
          <w:sz w:val="32"/>
          <w:szCs w:val="32"/>
          <w:highlight w:val="none"/>
        </w:rPr>
      </w:pPr>
    </w:p>
    <w:p w14:paraId="375ED929">
      <w:pPr>
        <w:pStyle w:val="191"/>
        <w:jc w:val="center"/>
        <w:rPr>
          <w:b/>
          <w:color w:val="auto"/>
          <w:sz w:val="32"/>
          <w:szCs w:val="32"/>
          <w:highlight w:val="none"/>
        </w:rPr>
      </w:pPr>
    </w:p>
    <w:p w14:paraId="1847AB58">
      <w:pPr>
        <w:pStyle w:val="191"/>
        <w:jc w:val="center"/>
        <w:rPr>
          <w:b/>
          <w:color w:val="auto"/>
          <w:sz w:val="32"/>
          <w:szCs w:val="32"/>
          <w:highlight w:val="none"/>
        </w:rPr>
      </w:pPr>
    </w:p>
    <w:p w14:paraId="78DB77F2">
      <w:pPr>
        <w:pStyle w:val="191"/>
        <w:jc w:val="center"/>
        <w:rPr>
          <w:b/>
          <w:color w:val="auto"/>
          <w:sz w:val="32"/>
          <w:szCs w:val="32"/>
          <w:highlight w:val="none"/>
        </w:rPr>
      </w:pPr>
    </w:p>
    <w:p w14:paraId="65127E75">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09C46503">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3630E2E">
      <w:pPr>
        <w:pStyle w:val="191"/>
        <w:jc w:val="center"/>
        <w:rPr>
          <w:b/>
          <w:color w:val="auto"/>
          <w:sz w:val="32"/>
          <w:szCs w:val="32"/>
          <w:highlight w:val="none"/>
        </w:rPr>
      </w:pPr>
    </w:p>
    <w:p w14:paraId="757DB407">
      <w:pPr>
        <w:pStyle w:val="191"/>
        <w:jc w:val="center"/>
        <w:rPr>
          <w:b/>
          <w:color w:val="auto"/>
          <w:sz w:val="32"/>
          <w:szCs w:val="32"/>
          <w:highlight w:val="none"/>
        </w:rPr>
      </w:pPr>
    </w:p>
    <w:p w14:paraId="2C696B87">
      <w:pPr>
        <w:pStyle w:val="191"/>
        <w:jc w:val="center"/>
        <w:rPr>
          <w:b/>
          <w:color w:val="auto"/>
          <w:sz w:val="32"/>
          <w:szCs w:val="32"/>
          <w:highlight w:val="none"/>
        </w:rPr>
      </w:pPr>
    </w:p>
    <w:p w14:paraId="0AD55B5F">
      <w:pPr>
        <w:pStyle w:val="191"/>
        <w:jc w:val="center"/>
        <w:rPr>
          <w:b/>
          <w:color w:val="auto"/>
          <w:sz w:val="32"/>
          <w:szCs w:val="32"/>
          <w:highlight w:val="none"/>
        </w:rPr>
      </w:pPr>
    </w:p>
    <w:p w14:paraId="6DA2B56C">
      <w:pPr>
        <w:pStyle w:val="191"/>
        <w:jc w:val="center"/>
        <w:rPr>
          <w:b/>
          <w:color w:val="auto"/>
          <w:sz w:val="32"/>
          <w:szCs w:val="32"/>
          <w:highlight w:val="none"/>
        </w:rPr>
      </w:pPr>
    </w:p>
    <w:p w14:paraId="1F7F343D">
      <w:pPr>
        <w:pStyle w:val="191"/>
        <w:jc w:val="center"/>
        <w:rPr>
          <w:b/>
          <w:color w:val="auto"/>
          <w:sz w:val="32"/>
          <w:szCs w:val="32"/>
          <w:highlight w:val="none"/>
        </w:rPr>
      </w:pPr>
    </w:p>
    <w:p w14:paraId="4EAE5C9D">
      <w:pPr>
        <w:pStyle w:val="191"/>
        <w:rPr>
          <w:b/>
          <w:color w:val="auto"/>
          <w:sz w:val="32"/>
          <w:szCs w:val="32"/>
          <w:highlight w:val="none"/>
        </w:rPr>
      </w:pPr>
    </w:p>
    <w:p w14:paraId="0168EC4B">
      <w:pPr>
        <w:pStyle w:val="191"/>
        <w:jc w:val="center"/>
        <w:rPr>
          <w:b/>
          <w:color w:val="auto"/>
          <w:sz w:val="32"/>
          <w:szCs w:val="32"/>
          <w:highlight w:val="none"/>
        </w:rPr>
      </w:pPr>
      <w:r>
        <w:rPr>
          <w:rFonts w:hint="eastAsia"/>
          <w:b/>
          <w:color w:val="auto"/>
          <w:sz w:val="32"/>
          <w:szCs w:val="32"/>
          <w:highlight w:val="none"/>
          <w:lang w:eastAsia="zh-CN"/>
        </w:rPr>
        <w:t>九</w:t>
      </w:r>
      <w:r>
        <w:rPr>
          <w:b/>
          <w:color w:val="auto"/>
          <w:sz w:val="32"/>
          <w:szCs w:val="32"/>
          <w:highlight w:val="none"/>
        </w:rPr>
        <w:t>、其他文件</w:t>
      </w:r>
    </w:p>
    <w:p w14:paraId="23F46D36">
      <w:pPr>
        <w:pStyle w:val="191"/>
        <w:spacing w:line="360" w:lineRule="auto"/>
        <w:jc w:val="center"/>
        <w:rPr>
          <w:color w:val="auto"/>
          <w:highlight w:val="none"/>
        </w:rPr>
      </w:pPr>
      <w:r>
        <w:rPr>
          <w:color w:val="auto"/>
          <w:szCs w:val="21"/>
          <w:highlight w:val="none"/>
        </w:rPr>
        <w:t xml:space="preserve">  </w:t>
      </w:r>
    </w:p>
    <w:p w14:paraId="0FEA1BA2">
      <w:pPr>
        <w:pStyle w:val="191"/>
        <w:spacing w:before="156" w:line="360" w:lineRule="auto"/>
        <w:rPr>
          <w:color w:val="auto"/>
          <w:szCs w:val="21"/>
          <w:highlight w:val="none"/>
        </w:rPr>
      </w:pPr>
      <w:r>
        <w:rPr>
          <w:color w:val="auto"/>
          <w:szCs w:val="21"/>
          <w:highlight w:val="none"/>
        </w:rPr>
        <w:t xml:space="preserve">  </w:t>
      </w:r>
    </w:p>
    <w:p w14:paraId="4894137B">
      <w:pPr>
        <w:pStyle w:val="191"/>
        <w:spacing w:before="156" w:line="360" w:lineRule="auto"/>
        <w:rPr>
          <w:color w:val="auto"/>
          <w:szCs w:val="21"/>
          <w:highlight w:val="none"/>
        </w:rPr>
      </w:pPr>
    </w:p>
    <w:p w14:paraId="18EFBAAE">
      <w:pPr>
        <w:pStyle w:val="191"/>
        <w:spacing w:before="156" w:line="360" w:lineRule="auto"/>
        <w:rPr>
          <w:color w:val="auto"/>
          <w:szCs w:val="21"/>
          <w:highlight w:val="none"/>
        </w:rPr>
      </w:pPr>
    </w:p>
    <w:p w14:paraId="6E15CD9B">
      <w:pPr>
        <w:pStyle w:val="191"/>
        <w:spacing w:before="156" w:line="360" w:lineRule="auto"/>
        <w:rPr>
          <w:color w:val="auto"/>
          <w:szCs w:val="21"/>
          <w:highlight w:val="none"/>
        </w:rPr>
      </w:pPr>
    </w:p>
    <w:p w14:paraId="3B70223D">
      <w:pPr>
        <w:pStyle w:val="191"/>
        <w:spacing w:before="156" w:line="360" w:lineRule="auto"/>
        <w:rPr>
          <w:color w:val="auto"/>
          <w:szCs w:val="21"/>
          <w:highlight w:val="none"/>
        </w:rPr>
      </w:pPr>
    </w:p>
    <w:p w14:paraId="751493AA">
      <w:pPr>
        <w:pStyle w:val="191"/>
        <w:spacing w:before="156" w:line="360" w:lineRule="auto"/>
        <w:rPr>
          <w:color w:val="auto"/>
          <w:szCs w:val="21"/>
          <w:highlight w:val="none"/>
        </w:rPr>
      </w:pPr>
    </w:p>
    <w:p w14:paraId="46338182">
      <w:pPr>
        <w:pStyle w:val="191"/>
        <w:spacing w:before="156" w:line="360" w:lineRule="auto"/>
        <w:rPr>
          <w:color w:val="auto"/>
          <w:szCs w:val="21"/>
          <w:highlight w:val="none"/>
        </w:rPr>
      </w:pPr>
    </w:p>
    <w:p w14:paraId="5F78F720">
      <w:pPr>
        <w:pStyle w:val="191"/>
        <w:spacing w:before="156" w:line="360" w:lineRule="auto"/>
        <w:rPr>
          <w:color w:val="auto"/>
          <w:szCs w:val="21"/>
          <w:highlight w:val="none"/>
        </w:rPr>
      </w:pPr>
    </w:p>
    <w:p w14:paraId="14984C41">
      <w:pPr>
        <w:pStyle w:val="191"/>
        <w:spacing w:before="156" w:line="360" w:lineRule="auto"/>
        <w:rPr>
          <w:color w:val="auto"/>
          <w:highlight w:val="none"/>
        </w:rPr>
      </w:pPr>
    </w:p>
    <w:p w14:paraId="71093619">
      <w:pPr>
        <w:pStyle w:val="191"/>
        <w:spacing w:line="400" w:lineRule="exact"/>
        <w:rPr>
          <w:rFonts w:eastAsia="仿宋_GB2312"/>
          <w:color w:val="auto"/>
          <w:sz w:val="24"/>
          <w:szCs w:val="24"/>
          <w:highlight w:val="none"/>
        </w:rPr>
      </w:pPr>
      <w:r>
        <w:rPr>
          <w:rFonts w:eastAsia="仿宋_GB2312"/>
          <w:b/>
          <w:bCs/>
          <w:color w:val="auto"/>
          <w:sz w:val="24"/>
          <w:szCs w:val="24"/>
          <w:highlight w:val="none"/>
        </w:rPr>
        <w:t>注</w:t>
      </w:r>
      <w:r>
        <w:rPr>
          <w:rFonts w:eastAsia="仿宋_GB2312"/>
          <w:color w:val="auto"/>
          <w:sz w:val="24"/>
          <w:szCs w:val="24"/>
          <w:highlight w:val="none"/>
        </w:rPr>
        <w:t>：编制招标文件要求的其他商务技术文件。</w:t>
      </w:r>
    </w:p>
    <w:p w14:paraId="752FADDD">
      <w:pPr>
        <w:jc w:val="center"/>
        <w:rPr>
          <w:rFonts w:ascii="Times New Roman" w:hAnsi="Times New Roman" w:eastAsia="Times New Roman"/>
          <w:color w:val="auto"/>
          <w:kern w:val="0"/>
          <w:sz w:val="20"/>
          <w:szCs w:val="24"/>
          <w:highlight w:val="none"/>
        </w:rPr>
      </w:pPr>
    </w:p>
    <w:p w14:paraId="6023C573">
      <w:pPr>
        <w:rPr>
          <w:rFonts w:ascii="Times New Roman" w:hAnsi="Times New Roman"/>
          <w:color w:val="auto"/>
          <w:highlight w:val="none"/>
        </w:rPr>
      </w:pPr>
      <w:r>
        <w:rPr>
          <w:rFonts w:ascii="Times New Roman" w:hAnsi="Times New Roman"/>
          <w:color w:val="auto"/>
          <w:highlight w:val="none"/>
        </w:rPr>
        <w:t xml:space="preserve"> </w:t>
      </w:r>
      <w:bookmarkEnd w:id="1"/>
    </w:p>
    <w:p w14:paraId="25876784">
      <w:pPr>
        <w:rPr>
          <w:rFonts w:ascii="Times New Roman" w:hAnsi="Times New Roman"/>
          <w:color w:val="auto"/>
          <w:highlight w:val="none"/>
        </w:rPr>
      </w:pPr>
    </w:p>
    <w:sectPr>
      <w:headerReference r:id="rId6" w:type="default"/>
      <w:footerReference r:id="rId7"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简体">
    <w:panose1 w:val="02000000000000000000"/>
    <w:charset w:val="86"/>
    <w:family w:val="auto"/>
    <w:pitch w:val="default"/>
    <w:sig w:usb0="A00002BF" w:usb1="184F6CFA" w:usb2="00000012" w:usb3="00000000" w:csb0="00040001" w:csb1="00000000"/>
  </w:font>
  <w:font w:name="华文楷体">
    <w:altName w:val="楷体_GB2312"/>
    <w:panose1 w:val="02010600040101010101"/>
    <w:charset w:val="86"/>
    <w:family w:val="auto"/>
    <w:pitch w:val="default"/>
    <w:sig w:usb0="00000000" w:usb1="00000000" w:usb2="00000016" w:usb3="00000000" w:csb0="6006009F" w:csb1="DFD7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文鼎CS楷体">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63B41">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A5CF1">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BA5CF1">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0D55">
    <w:pPr>
      <w:pStyle w:val="20"/>
      <w:tabs>
        <w:tab w:val="center" w:pos="4153"/>
        <w:tab w:val="right" w:pos="8306"/>
        <w:tab w:val="clear" w:pos="4680"/>
        <w:tab w:val="clear" w:pos="9360"/>
      </w:tabs>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91AF5">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591AF5">
                    <w:pPr>
                      <w:pStyle w:val="2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E87F">
    <w:pPr>
      <w:pStyle w:val="20"/>
      <w:tabs>
        <w:tab w:val="center" w:pos="4153"/>
        <w:tab w:val="right" w:pos="8306"/>
        <w:tab w:val="clear" w:pos="4680"/>
        <w:tab w:val="clear" w:pos="936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8D751">
                          <w:pPr>
                            <w:pStyle w:val="2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A78D751">
                    <w:pPr>
                      <w:pStyle w:val="2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9A08">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570E">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D07C9"/>
    <w:multiLevelType w:val="singleLevel"/>
    <w:tmpl w:val="C57D07C9"/>
    <w:lvl w:ilvl="0" w:tentative="0">
      <w:start w:val="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70D5865"/>
    <w:multiLevelType w:val="singleLevel"/>
    <w:tmpl w:val="D70D5865"/>
    <w:lvl w:ilvl="0" w:tentative="0">
      <w:start w:val="1"/>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EB9B7CD8"/>
    <w:multiLevelType w:val="singleLevel"/>
    <w:tmpl w:val="EB9B7CD8"/>
    <w:lvl w:ilvl="0" w:tentative="0">
      <w:start w:val="1"/>
      <w:numFmt w:val="decimal"/>
      <w:suff w:val="space"/>
      <w:lvlText w:val="%1."/>
      <w:lvlJc w:val="left"/>
    </w:lvl>
  </w:abstractNum>
  <w:abstractNum w:abstractNumId="6">
    <w:nsid w:val="F4D6F053"/>
    <w:multiLevelType w:val="singleLevel"/>
    <w:tmpl w:val="F4D6F053"/>
    <w:lvl w:ilvl="0" w:tentative="0">
      <w:start w:val="1"/>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6"/>
  </w:num>
  <w:num w:numId="3">
    <w:abstractNumId w:val="2"/>
  </w:num>
  <w:num w:numId="4">
    <w:abstractNumId w:val="5"/>
  </w:num>
  <w:num w:numId="5">
    <w:abstractNumId w:val="8"/>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462DE"/>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A3A16"/>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4F7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E4071"/>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55280"/>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73AA1"/>
    <w:rsid w:val="0098164A"/>
    <w:rsid w:val="00983E2E"/>
    <w:rsid w:val="009855E6"/>
    <w:rsid w:val="009858F6"/>
    <w:rsid w:val="009938F1"/>
    <w:rsid w:val="009979AC"/>
    <w:rsid w:val="009A53BD"/>
    <w:rsid w:val="009B4C68"/>
    <w:rsid w:val="009C3924"/>
    <w:rsid w:val="009C5AC2"/>
    <w:rsid w:val="009C722F"/>
    <w:rsid w:val="009D4568"/>
    <w:rsid w:val="009D55C8"/>
    <w:rsid w:val="009D63FA"/>
    <w:rsid w:val="009D6F92"/>
    <w:rsid w:val="009E6926"/>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6E42"/>
    <w:rsid w:val="00AB7492"/>
    <w:rsid w:val="00AC49D7"/>
    <w:rsid w:val="00AC79D0"/>
    <w:rsid w:val="00AD042E"/>
    <w:rsid w:val="00AD788E"/>
    <w:rsid w:val="00AE0D1C"/>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2E8F"/>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2060"/>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580C56"/>
    <w:rsid w:val="01623ECD"/>
    <w:rsid w:val="01763232"/>
    <w:rsid w:val="01807AF1"/>
    <w:rsid w:val="01A37947"/>
    <w:rsid w:val="01A85FCF"/>
    <w:rsid w:val="01D67434"/>
    <w:rsid w:val="01E75E57"/>
    <w:rsid w:val="0224362A"/>
    <w:rsid w:val="0228131B"/>
    <w:rsid w:val="0258151A"/>
    <w:rsid w:val="027F0426"/>
    <w:rsid w:val="03130C9A"/>
    <w:rsid w:val="0398212A"/>
    <w:rsid w:val="03E9547A"/>
    <w:rsid w:val="04E33A5F"/>
    <w:rsid w:val="052027CE"/>
    <w:rsid w:val="05BD0878"/>
    <w:rsid w:val="0624284C"/>
    <w:rsid w:val="066B2E48"/>
    <w:rsid w:val="068F0BD1"/>
    <w:rsid w:val="06A72B5B"/>
    <w:rsid w:val="075445D5"/>
    <w:rsid w:val="07773408"/>
    <w:rsid w:val="07C74150"/>
    <w:rsid w:val="080E345D"/>
    <w:rsid w:val="08A81240"/>
    <w:rsid w:val="08B33959"/>
    <w:rsid w:val="08BD59C0"/>
    <w:rsid w:val="08BE33E4"/>
    <w:rsid w:val="08D04D46"/>
    <w:rsid w:val="08DC5128"/>
    <w:rsid w:val="097C031F"/>
    <w:rsid w:val="0A283696"/>
    <w:rsid w:val="0A4C5174"/>
    <w:rsid w:val="0A9B6AB0"/>
    <w:rsid w:val="0CCF2339"/>
    <w:rsid w:val="0D68630B"/>
    <w:rsid w:val="0DC161D1"/>
    <w:rsid w:val="0DF60BF1"/>
    <w:rsid w:val="0E5B4EA0"/>
    <w:rsid w:val="0E9B68FF"/>
    <w:rsid w:val="0EA444E7"/>
    <w:rsid w:val="0F5C607F"/>
    <w:rsid w:val="0FD348ED"/>
    <w:rsid w:val="1013176C"/>
    <w:rsid w:val="10460CC2"/>
    <w:rsid w:val="10734F8E"/>
    <w:rsid w:val="113C7AB0"/>
    <w:rsid w:val="11FF376C"/>
    <w:rsid w:val="12C403A4"/>
    <w:rsid w:val="12DD46A3"/>
    <w:rsid w:val="137C4806"/>
    <w:rsid w:val="14601D7C"/>
    <w:rsid w:val="14BF02AD"/>
    <w:rsid w:val="14F37FF3"/>
    <w:rsid w:val="1517097B"/>
    <w:rsid w:val="15455FD0"/>
    <w:rsid w:val="15B7232D"/>
    <w:rsid w:val="15D8600E"/>
    <w:rsid w:val="160C56C2"/>
    <w:rsid w:val="16101D7E"/>
    <w:rsid w:val="16AB3173"/>
    <w:rsid w:val="16D11BA4"/>
    <w:rsid w:val="16D66554"/>
    <w:rsid w:val="177D548D"/>
    <w:rsid w:val="179E331F"/>
    <w:rsid w:val="17C70EC5"/>
    <w:rsid w:val="17D34C26"/>
    <w:rsid w:val="17EF6030"/>
    <w:rsid w:val="183A43E2"/>
    <w:rsid w:val="184778F6"/>
    <w:rsid w:val="18721181"/>
    <w:rsid w:val="18C3452E"/>
    <w:rsid w:val="18E31BC7"/>
    <w:rsid w:val="19032A61"/>
    <w:rsid w:val="19B00A58"/>
    <w:rsid w:val="19B012E6"/>
    <w:rsid w:val="19C401D2"/>
    <w:rsid w:val="19C52E58"/>
    <w:rsid w:val="1A0F059D"/>
    <w:rsid w:val="1A1C3866"/>
    <w:rsid w:val="1A916B31"/>
    <w:rsid w:val="1AE8538C"/>
    <w:rsid w:val="1B085A5A"/>
    <w:rsid w:val="1B1514F2"/>
    <w:rsid w:val="1B1F138B"/>
    <w:rsid w:val="1B284CAF"/>
    <w:rsid w:val="1B2D36A3"/>
    <w:rsid w:val="1BB138FD"/>
    <w:rsid w:val="1BBB420C"/>
    <w:rsid w:val="1BF530EC"/>
    <w:rsid w:val="1C4739D0"/>
    <w:rsid w:val="1CC04A68"/>
    <w:rsid w:val="1D6A64D1"/>
    <w:rsid w:val="1DF45926"/>
    <w:rsid w:val="1E092B57"/>
    <w:rsid w:val="1E10773D"/>
    <w:rsid w:val="1E7159FF"/>
    <w:rsid w:val="1EED1859"/>
    <w:rsid w:val="1EFD3A9C"/>
    <w:rsid w:val="1F1D139B"/>
    <w:rsid w:val="1F513806"/>
    <w:rsid w:val="1F865547"/>
    <w:rsid w:val="1F9D4A9E"/>
    <w:rsid w:val="1FC66330"/>
    <w:rsid w:val="20015EDA"/>
    <w:rsid w:val="202136BF"/>
    <w:rsid w:val="2080575F"/>
    <w:rsid w:val="215023C0"/>
    <w:rsid w:val="21743621"/>
    <w:rsid w:val="21AE1E97"/>
    <w:rsid w:val="21F75221"/>
    <w:rsid w:val="220B1C23"/>
    <w:rsid w:val="22464449"/>
    <w:rsid w:val="22CE58F5"/>
    <w:rsid w:val="230953F9"/>
    <w:rsid w:val="23237F25"/>
    <w:rsid w:val="232B11B7"/>
    <w:rsid w:val="23311076"/>
    <w:rsid w:val="2379093F"/>
    <w:rsid w:val="238734D8"/>
    <w:rsid w:val="238F7CFB"/>
    <w:rsid w:val="23D24851"/>
    <w:rsid w:val="241C182F"/>
    <w:rsid w:val="242023D2"/>
    <w:rsid w:val="246421F6"/>
    <w:rsid w:val="24D36E9A"/>
    <w:rsid w:val="25281192"/>
    <w:rsid w:val="25641764"/>
    <w:rsid w:val="25A6506C"/>
    <w:rsid w:val="25CF7050"/>
    <w:rsid w:val="25ED6BFB"/>
    <w:rsid w:val="260B3A48"/>
    <w:rsid w:val="264C396C"/>
    <w:rsid w:val="268279BE"/>
    <w:rsid w:val="26F1696B"/>
    <w:rsid w:val="27501502"/>
    <w:rsid w:val="28886E0E"/>
    <w:rsid w:val="28D164FE"/>
    <w:rsid w:val="290F2D3A"/>
    <w:rsid w:val="291455D7"/>
    <w:rsid w:val="29373AB9"/>
    <w:rsid w:val="297F5DA9"/>
    <w:rsid w:val="2A7B4CC0"/>
    <w:rsid w:val="2B4F051B"/>
    <w:rsid w:val="2B575927"/>
    <w:rsid w:val="2BFC3354"/>
    <w:rsid w:val="2C6815E9"/>
    <w:rsid w:val="2C7A0008"/>
    <w:rsid w:val="2CA84CD4"/>
    <w:rsid w:val="2CEB63EA"/>
    <w:rsid w:val="2D1D2509"/>
    <w:rsid w:val="2D580E67"/>
    <w:rsid w:val="2D782F00"/>
    <w:rsid w:val="2DEC5B5B"/>
    <w:rsid w:val="2DF71D4B"/>
    <w:rsid w:val="2E14108C"/>
    <w:rsid w:val="2ECE4FDA"/>
    <w:rsid w:val="2F1E302B"/>
    <w:rsid w:val="302970F3"/>
    <w:rsid w:val="309B556A"/>
    <w:rsid w:val="30B567E5"/>
    <w:rsid w:val="31490108"/>
    <w:rsid w:val="31776F9A"/>
    <w:rsid w:val="318D3859"/>
    <w:rsid w:val="31BF7644"/>
    <w:rsid w:val="32A07E9E"/>
    <w:rsid w:val="32CD13EC"/>
    <w:rsid w:val="33093CBB"/>
    <w:rsid w:val="33127D84"/>
    <w:rsid w:val="331F268B"/>
    <w:rsid w:val="33A44248"/>
    <w:rsid w:val="33BA63EC"/>
    <w:rsid w:val="33CD3548"/>
    <w:rsid w:val="34CE04B2"/>
    <w:rsid w:val="353611F1"/>
    <w:rsid w:val="358124C9"/>
    <w:rsid w:val="362D5E70"/>
    <w:rsid w:val="377D2FE0"/>
    <w:rsid w:val="37B81AC6"/>
    <w:rsid w:val="37F741E2"/>
    <w:rsid w:val="383D3652"/>
    <w:rsid w:val="38524315"/>
    <w:rsid w:val="38785A35"/>
    <w:rsid w:val="388D68D4"/>
    <w:rsid w:val="389C1B3B"/>
    <w:rsid w:val="38BF2926"/>
    <w:rsid w:val="394D6D12"/>
    <w:rsid w:val="39872BE8"/>
    <w:rsid w:val="3A3D2A7E"/>
    <w:rsid w:val="3C0A06C8"/>
    <w:rsid w:val="3C145375"/>
    <w:rsid w:val="3C1F67EB"/>
    <w:rsid w:val="3C4A48D3"/>
    <w:rsid w:val="3C62397B"/>
    <w:rsid w:val="3CE80EF0"/>
    <w:rsid w:val="3CF06E89"/>
    <w:rsid w:val="3D37507E"/>
    <w:rsid w:val="3D3A2780"/>
    <w:rsid w:val="3DCC00F6"/>
    <w:rsid w:val="3DF927AD"/>
    <w:rsid w:val="3E1607D7"/>
    <w:rsid w:val="3E407AAF"/>
    <w:rsid w:val="3E5A30FD"/>
    <w:rsid w:val="3E5D2CC9"/>
    <w:rsid w:val="3F2D1CB6"/>
    <w:rsid w:val="3F431BC8"/>
    <w:rsid w:val="3F8D2AEF"/>
    <w:rsid w:val="3FA362DD"/>
    <w:rsid w:val="3FBE23EB"/>
    <w:rsid w:val="400E6DA6"/>
    <w:rsid w:val="401D6F8B"/>
    <w:rsid w:val="40220553"/>
    <w:rsid w:val="4031352D"/>
    <w:rsid w:val="40630A6C"/>
    <w:rsid w:val="408F70EB"/>
    <w:rsid w:val="41380592"/>
    <w:rsid w:val="415D5357"/>
    <w:rsid w:val="41850D59"/>
    <w:rsid w:val="41884094"/>
    <w:rsid w:val="42111F5E"/>
    <w:rsid w:val="42272A47"/>
    <w:rsid w:val="4260230D"/>
    <w:rsid w:val="42BF3BFE"/>
    <w:rsid w:val="43982301"/>
    <w:rsid w:val="44015C7B"/>
    <w:rsid w:val="449E3321"/>
    <w:rsid w:val="44BA5EBA"/>
    <w:rsid w:val="44EA2F5D"/>
    <w:rsid w:val="45284162"/>
    <w:rsid w:val="45900801"/>
    <w:rsid w:val="46366141"/>
    <w:rsid w:val="464252CA"/>
    <w:rsid w:val="46B0445E"/>
    <w:rsid w:val="47296F58"/>
    <w:rsid w:val="4760213D"/>
    <w:rsid w:val="47A16F94"/>
    <w:rsid w:val="47C460CD"/>
    <w:rsid w:val="4837587F"/>
    <w:rsid w:val="48870389"/>
    <w:rsid w:val="48A55CFF"/>
    <w:rsid w:val="48B265F5"/>
    <w:rsid w:val="49180694"/>
    <w:rsid w:val="49406134"/>
    <w:rsid w:val="49E656E9"/>
    <w:rsid w:val="49EF65FB"/>
    <w:rsid w:val="4A4C4151"/>
    <w:rsid w:val="4AB740F4"/>
    <w:rsid w:val="4AC62318"/>
    <w:rsid w:val="4AD50ED2"/>
    <w:rsid w:val="4B45738D"/>
    <w:rsid w:val="4BB375DD"/>
    <w:rsid w:val="4C63620D"/>
    <w:rsid w:val="4D901524"/>
    <w:rsid w:val="4E5A441A"/>
    <w:rsid w:val="4E782283"/>
    <w:rsid w:val="4E8E286D"/>
    <w:rsid w:val="4F4D360D"/>
    <w:rsid w:val="504563F8"/>
    <w:rsid w:val="50A866F2"/>
    <w:rsid w:val="50C73805"/>
    <w:rsid w:val="50F10148"/>
    <w:rsid w:val="515B223B"/>
    <w:rsid w:val="516C5B50"/>
    <w:rsid w:val="52252DD4"/>
    <w:rsid w:val="52270ED5"/>
    <w:rsid w:val="528C2019"/>
    <w:rsid w:val="52AA50E1"/>
    <w:rsid w:val="52B6389C"/>
    <w:rsid w:val="52E83B07"/>
    <w:rsid w:val="539C3A03"/>
    <w:rsid w:val="53D1497F"/>
    <w:rsid w:val="53FE1652"/>
    <w:rsid w:val="54557C03"/>
    <w:rsid w:val="54D6703E"/>
    <w:rsid w:val="556D348C"/>
    <w:rsid w:val="55CF0356"/>
    <w:rsid w:val="55FC0ECF"/>
    <w:rsid w:val="5642787D"/>
    <w:rsid w:val="56F33326"/>
    <w:rsid w:val="575D6941"/>
    <w:rsid w:val="57F1549A"/>
    <w:rsid w:val="58244FA7"/>
    <w:rsid w:val="5830463D"/>
    <w:rsid w:val="58E53D30"/>
    <w:rsid w:val="59460125"/>
    <w:rsid w:val="59B24536"/>
    <w:rsid w:val="5A2F26B0"/>
    <w:rsid w:val="5ABE16F9"/>
    <w:rsid w:val="5B1B5005"/>
    <w:rsid w:val="5B773940"/>
    <w:rsid w:val="5BB23404"/>
    <w:rsid w:val="5BD228CE"/>
    <w:rsid w:val="5CA83D6A"/>
    <w:rsid w:val="5CCE758F"/>
    <w:rsid w:val="5D3A69D3"/>
    <w:rsid w:val="5D4D7E34"/>
    <w:rsid w:val="5DAF116F"/>
    <w:rsid w:val="5DBD74E4"/>
    <w:rsid w:val="5DDA2ADC"/>
    <w:rsid w:val="5DE6679D"/>
    <w:rsid w:val="5E330476"/>
    <w:rsid w:val="5E3E4C2D"/>
    <w:rsid w:val="5E471CBA"/>
    <w:rsid w:val="5E5935CB"/>
    <w:rsid w:val="5EAA032B"/>
    <w:rsid w:val="5EB02500"/>
    <w:rsid w:val="5EDE5F07"/>
    <w:rsid w:val="5F323DA7"/>
    <w:rsid w:val="5FA640EB"/>
    <w:rsid w:val="5FE65EE3"/>
    <w:rsid w:val="5FF81943"/>
    <w:rsid w:val="6008663C"/>
    <w:rsid w:val="601B50B8"/>
    <w:rsid w:val="60395667"/>
    <w:rsid w:val="607C3E58"/>
    <w:rsid w:val="60AC6765"/>
    <w:rsid w:val="60BE5A58"/>
    <w:rsid w:val="60CB745A"/>
    <w:rsid w:val="61343606"/>
    <w:rsid w:val="613E7F81"/>
    <w:rsid w:val="61873DA7"/>
    <w:rsid w:val="62022D5A"/>
    <w:rsid w:val="620B60B7"/>
    <w:rsid w:val="626E5007"/>
    <w:rsid w:val="628C0F03"/>
    <w:rsid w:val="62A37C9F"/>
    <w:rsid w:val="632737D7"/>
    <w:rsid w:val="633F2762"/>
    <w:rsid w:val="63A70B65"/>
    <w:rsid w:val="63B76BA9"/>
    <w:rsid w:val="63F7410E"/>
    <w:rsid w:val="64284669"/>
    <w:rsid w:val="64340321"/>
    <w:rsid w:val="646628FF"/>
    <w:rsid w:val="64783648"/>
    <w:rsid w:val="65CE2975"/>
    <w:rsid w:val="660F1A7E"/>
    <w:rsid w:val="663E7D2D"/>
    <w:rsid w:val="66897745"/>
    <w:rsid w:val="66A72C8A"/>
    <w:rsid w:val="66EB5F60"/>
    <w:rsid w:val="67280744"/>
    <w:rsid w:val="67F14B3D"/>
    <w:rsid w:val="68637551"/>
    <w:rsid w:val="686D6D9D"/>
    <w:rsid w:val="68761B36"/>
    <w:rsid w:val="68F17D99"/>
    <w:rsid w:val="69245BE0"/>
    <w:rsid w:val="6A06384E"/>
    <w:rsid w:val="6AD74A57"/>
    <w:rsid w:val="6ADA35A3"/>
    <w:rsid w:val="6B313E6C"/>
    <w:rsid w:val="6B460705"/>
    <w:rsid w:val="6B472CBA"/>
    <w:rsid w:val="6BF53CA3"/>
    <w:rsid w:val="6C0A7FBF"/>
    <w:rsid w:val="6C5A7338"/>
    <w:rsid w:val="6C984089"/>
    <w:rsid w:val="6D6E46A8"/>
    <w:rsid w:val="6D727278"/>
    <w:rsid w:val="6D7D01AD"/>
    <w:rsid w:val="6DE36C58"/>
    <w:rsid w:val="6DE4275D"/>
    <w:rsid w:val="6E7D30A9"/>
    <w:rsid w:val="6EAB637C"/>
    <w:rsid w:val="6F197410"/>
    <w:rsid w:val="6F1F0BDE"/>
    <w:rsid w:val="6F496FEA"/>
    <w:rsid w:val="6F6E4BFB"/>
    <w:rsid w:val="6F93311C"/>
    <w:rsid w:val="700465D9"/>
    <w:rsid w:val="7054032A"/>
    <w:rsid w:val="707C3099"/>
    <w:rsid w:val="708C4CFF"/>
    <w:rsid w:val="70ED20D3"/>
    <w:rsid w:val="71105142"/>
    <w:rsid w:val="71144511"/>
    <w:rsid w:val="71203125"/>
    <w:rsid w:val="718070C4"/>
    <w:rsid w:val="72270127"/>
    <w:rsid w:val="72C5750D"/>
    <w:rsid w:val="72FB469E"/>
    <w:rsid w:val="730936C7"/>
    <w:rsid w:val="734C07CD"/>
    <w:rsid w:val="738D4541"/>
    <w:rsid w:val="73A96B65"/>
    <w:rsid w:val="73C05A2C"/>
    <w:rsid w:val="744B2AA3"/>
    <w:rsid w:val="74795EDA"/>
    <w:rsid w:val="747D3DE3"/>
    <w:rsid w:val="74985FFF"/>
    <w:rsid w:val="74E34252"/>
    <w:rsid w:val="758A7389"/>
    <w:rsid w:val="758E68E9"/>
    <w:rsid w:val="75A56820"/>
    <w:rsid w:val="75B82225"/>
    <w:rsid w:val="75E654F2"/>
    <w:rsid w:val="76B4160A"/>
    <w:rsid w:val="76FB34AD"/>
    <w:rsid w:val="77735805"/>
    <w:rsid w:val="77B72A76"/>
    <w:rsid w:val="77CE0451"/>
    <w:rsid w:val="78676E19"/>
    <w:rsid w:val="79384F63"/>
    <w:rsid w:val="797807D6"/>
    <w:rsid w:val="79C417D7"/>
    <w:rsid w:val="79DC1781"/>
    <w:rsid w:val="7A432EF0"/>
    <w:rsid w:val="7A94376E"/>
    <w:rsid w:val="7B572BA9"/>
    <w:rsid w:val="7B972267"/>
    <w:rsid w:val="7BD45BEC"/>
    <w:rsid w:val="7BE11253"/>
    <w:rsid w:val="7C145E11"/>
    <w:rsid w:val="7C3054D0"/>
    <w:rsid w:val="7C933BEE"/>
    <w:rsid w:val="7CCD432F"/>
    <w:rsid w:val="7CD60559"/>
    <w:rsid w:val="7E1A042F"/>
    <w:rsid w:val="7E2364DE"/>
    <w:rsid w:val="7E2A2A0B"/>
    <w:rsid w:val="7EB5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0"/>
    <w:pPr>
      <w:keepNext/>
      <w:spacing w:before="240" w:after="60"/>
      <w:jc w:val="center"/>
      <w:outlineLvl w:val="0"/>
    </w:pPr>
    <w:rPr>
      <w:rFonts w:ascii="Times New Roman" w:hAnsi="Times New Roman" w:eastAsia="黑体"/>
      <w:bCs/>
      <w:kern w:val="32"/>
      <w:sz w:val="36"/>
      <w:szCs w:val="48"/>
    </w:rPr>
  </w:style>
  <w:style w:type="paragraph" w:styleId="4">
    <w:name w:val="heading 2"/>
    <w:basedOn w:val="1"/>
    <w:next w:val="1"/>
    <w:link w:val="41"/>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5">
    <w:name w:val="heading 3"/>
    <w:basedOn w:val="1"/>
    <w:next w:val="1"/>
    <w:link w:val="42"/>
    <w:semiHidden/>
    <w:unhideWhenUsed/>
    <w:qFormat/>
    <w:uiPriority w:val="0"/>
    <w:pPr>
      <w:keepNext/>
      <w:spacing w:before="240" w:after="60"/>
      <w:outlineLvl w:val="2"/>
    </w:pPr>
    <w:rPr>
      <w:rFonts w:ascii="Times New Roman" w:hAnsi="Times New Roman" w:eastAsia="Times New Roman"/>
      <w:b/>
      <w:bCs/>
      <w:sz w:val="28"/>
      <w:szCs w:val="28"/>
    </w:rPr>
  </w:style>
  <w:style w:type="paragraph" w:styleId="6">
    <w:name w:val="heading 4"/>
    <w:basedOn w:val="1"/>
    <w:next w:val="1"/>
    <w:link w:val="43"/>
    <w:semiHidden/>
    <w:unhideWhenUsed/>
    <w:qFormat/>
    <w:uiPriority w:val="0"/>
    <w:pPr>
      <w:keepNext/>
      <w:spacing w:before="240" w:after="60"/>
      <w:outlineLvl w:val="3"/>
    </w:pPr>
    <w:rPr>
      <w:rFonts w:ascii="Times New Roman" w:hAnsi="Times New Roman" w:eastAsia="Times New Roman"/>
      <w:b/>
      <w:bCs/>
      <w:sz w:val="24"/>
      <w:szCs w:val="24"/>
    </w:rPr>
  </w:style>
  <w:style w:type="paragraph" w:styleId="7">
    <w:name w:val="heading 5"/>
    <w:basedOn w:val="1"/>
    <w:next w:val="1"/>
    <w:link w:val="44"/>
    <w:semiHidden/>
    <w:unhideWhenUsed/>
    <w:qFormat/>
    <w:uiPriority w:val="0"/>
    <w:pPr>
      <w:spacing w:before="240" w:after="60"/>
      <w:outlineLvl w:val="4"/>
    </w:pPr>
    <w:rPr>
      <w:rFonts w:ascii="Times New Roman" w:hAnsi="Times New Roman" w:eastAsia="Times New Roman"/>
      <w:b/>
      <w:bCs/>
      <w:iCs/>
      <w:sz w:val="20"/>
      <w:szCs w:val="20"/>
    </w:rPr>
  </w:style>
  <w:style w:type="paragraph" w:styleId="8">
    <w:name w:val="heading 6"/>
    <w:basedOn w:val="1"/>
    <w:next w:val="1"/>
    <w:link w:val="45"/>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semiHidden/>
    <w:unhideWhenUsed/>
    <w:qFormat/>
    <w:uiPriority w:val="0"/>
    <w:pPr>
      <w:spacing w:after="120"/>
    </w:pPr>
  </w:style>
  <w:style w:type="paragraph" w:styleId="9">
    <w:name w:val="Normal Indent"/>
    <w:basedOn w:val="1"/>
    <w:unhideWhenUsed/>
    <w:qFormat/>
    <w:uiPriority w:val="0"/>
    <w:pPr>
      <w:ind w:firstLine="420" w:firstLineChars="200"/>
    </w:pPr>
    <w:rPr>
      <w:rFonts w:ascii="Times New Roman" w:hAnsi="Times New Roman"/>
    </w:rPr>
  </w:style>
  <w:style w:type="paragraph" w:styleId="10">
    <w:name w:val="toa heading"/>
    <w:basedOn w:val="1"/>
    <w:next w:val="1"/>
    <w:semiHidden/>
    <w:unhideWhenUsed/>
    <w:qFormat/>
    <w:uiPriority w:val="0"/>
    <w:pPr>
      <w:spacing w:before="120"/>
    </w:pPr>
    <w:rPr>
      <w:rFonts w:ascii="Arial" w:hAnsi="Arial" w:cs="Arial"/>
      <w:sz w:val="24"/>
      <w:szCs w:val="24"/>
    </w:rPr>
  </w:style>
  <w:style w:type="paragraph" w:styleId="11">
    <w:name w:val="annotation text"/>
    <w:basedOn w:val="1"/>
    <w:link w:val="48"/>
    <w:semiHidden/>
    <w:unhideWhenUsed/>
    <w:qFormat/>
    <w:uiPriority w:val="99"/>
    <w:pPr>
      <w:jc w:val="left"/>
    </w:pPr>
  </w:style>
  <w:style w:type="paragraph" w:styleId="12">
    <w:name w:val="index 6"/>
    <w:basedOn w:val="13"/>
    <w:next w:val="13"/>
    <w:qFormat/>
    <w:uiPriority w:val="99"/>
    <w:pPr>
      <w:ind w:left="2100"/>
    </w:pPr>
  </w:style>
  <w:style w:type="paragraph" w:customStyle="1" w:styleId="13">
    <w:name w:val="正文_21_0"/>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4">
    <w:name w:val="Body Text 3"/>
    <w:basedOn w:val="1"/>
    <w:next w:val="1"/>
    <w:unhideWhenUsed/>
    <w:qFormat/>
    <w:uiPriority w:val="99"/>
    <w:pPr>
      <w:spacing w:after="120"/>
    </w:pPr>
    <w:rPr>
      <w:rFonts w:ascii="Times New Roman" w:hAnsi="Times New Roman"/>
      <w:sz w:val="16"/>
      <w:szCs w:val="16"/>
    </w:rPr>
  </w:style>
  <w:style w:type="paragraph" w:styleId="15">
    <w:name w:val="Body Text Indent"/>
    <w:basedOn w:val="1"/>
    <w:link w:val="52"/>
    <w:semiHidden/>
    <w:unhideWhenUsed/>
    <w:qFormat/>
    <w:uiPriority w:val="99"/>
    <w:pPr>
      <w:spacing w:after="120"/>
      <w:ind w:left="420" w:leftChars="200"/>
    </w:pPr>
  </w:style>
  <w:style w:type="paragraph" w:styleId="16">
    <w:name w:val="toc 3"/>
    <w:basedOn w:val="1"/>
    <w:next w:val="1"/>
    <w:autoRedefine/>
    <w:semiHidden/>
    <w:unhideWhenUsed/>
    <w:qFormat/>
    <w:uiPriority w:val="39"/>
    <w:pPr>
      <w:spacing w:after="100" w:line="256" w:lineRule="auto"/>
      <w:ind w:left="440"/>
    </w:pPr>
    <w:rPr>
      <w:sz w:val="22"/>
    </w:rPr>
  </w:style>
  <w:style w:type="paragraph" w:styleId="17">
    <w:name w:val="Plain Text"/>
    <w:basedOn w:val="1"/>
    <w:link w:val="55"/>
    <w:semiHidden/>
    <w:unhideWhenUsed/>
    <w:qFormat/>
    <w:uiPriority w:val="0"/>
    <w:rPr>
      <w:rFonts w:ascii="宋体" w:hAnsi="Courier New" w:cs="Courier New"/>
      <w:szCs w:val="21"/>
    </w:rPr>
  </w:style>
  <w:style w:type="paragraph" w:styleId="18">
    <w:name w:val="Date"/>
    <w:basedOn w:val="1"/>
    <w:next w:val="1"/>
    <w:link w:val="53"/>
    <w:semiHidden/>
    <w:unhideWhenUsed/>
    <w:qFormat/>
    <w:uiPriority w:val="99"/>
    <w:pPr>
      <w:ind w:left="100" w:leftChars="2500"/>
    </w:pPr>
    <w:rPr>
      <w:rFonts w:cs="Calibri"/>
    </w:rPr>
  </w:style>
  <w:style w:type="paragraph" w:styleId="19">
    <w:name w:val="Balloon Text"/>
    <w:basedOn w:val="1"/>
    <w:link w:val="57"/>
    <w:semiHidden/>
    <w:unhideWhenUsed/>
    <w:qFormat/>
    <w:uiPriority w:val="0"/>
    <w:rPr>
      <w:rFonts w:ascii="Times New Roman" w:hAnsi="Times New Roman"/>
      <w:kern w:val="0"/>
      <w:sz w:val="18"/>
      <w:szCs w:val="18"/>
    </w:rPr>
  </w:style>
  <w:style w:type="paragraph" w:styleId="20">
    <w:name w:val="footer"/>
    <w:basedOn w:val="1"/>
    <w:link w:val="50"/>
    <w:unhideWhenUsed/>
    <w:qFormat/>
    <w:uiPriority w:val="0"/>
    <w:pPr>
      <w:widowControl/>
      <w:tabs>
        <w:tab w:val="center" w:pos="4680"/>
        <w:tab w:val="right" w:pos="9360"/>
      </w:tabs>
      <w:jc w:val="left"/>
    </w:pPr>
    <w:rPr>
      <w:rFonts w:ascii="等线" w:hAnsi="等线" w:eastAsia="等线"/>
      <w:kern w:val="0"/>
      <w:sz w:val="22"/>
    </w:rPr>
  </w:style>
  <w:style w:type="paragraph" w:styleId="21">
    <w:name w:val="header"/>
    <w:basedOn w:val="1"/>
    <w:link w:val="49"/>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autoRedefine/>
    <w:semiHidden/>
    <w:unhideWhenUsed/>
    <w:qFormat/>
    <w:uiPriority w:val="39"/>
    <w:pPr>
      <w:spacing w:after="100" w:line="256" w:lineRule="auto"/>
    </w:pPr>
    <w:rPr>
      <w:sz w:val="22"/>
    </w:rPr>
  </w:style>
  <w:style w:type="paragraph" w:styleId="23">
    <w:name w:val="toc 2"/>
    <w:basedOn w:val="1"/>
    <w:next w:val="1"/>
    <w:autoRedefine/>
    <w:semiHidden/>
    <w:unhideWhenUsed/>
    <w:qFormat/>
    <w:uiPriority w:val="39"/>
    <w:pPr>
      <w:spacing w:after="100" w:line="256" w:lineRule="auto"/>
      <w:ind w:left="220"/>
    </w:pPr>
    <w:rPr>
      <w:sz w:val="22"/>
    </w:rPr>
  </w:style>
  <w:style w:type="paragraph" w:styleId="24">
    <w:name w:val="HTML Preformatted"/>
    <w:basedOn w:val="1"/>
    <w:link w:val="4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5">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link w:val="56"/>
    <w:semiHidden/>
    <w:unhideWhenUsed/>
    <w:qFormat/>
    <w:uiPriority w:val="99"/>
    <w:rPr>
      <w:b/>
      <w:bCs/>
    </w:rPr>
  </w:style>
  <w:style w:type="paragraph" w:styleId="27">
    <w:name w:val="Body Text First Indent"/>
    <w:basedOn w:val="2"/>
    <w:qFormat/>
    <w:uiPriority w:val="0"/>
    <w:pPr>
      <w:spacing w:line="360" w:lineRule="auto"/>
      <w:ind w:firstLine="200" w:firstLineChars="200"/>
    </w:pPr>
    <w:rPr>
      <w:rFonts w:ascii="仿宋_GB2312" w:eastAsia="仿宋_GB2312"/>
      <w:sz w:val="30"/>
      <w:szCs w:val="30"/>
    </w:rPr>
  </w:style>
  <w:style w:type="paragraph" w:styleId="28">
    <w:name w:val="Body Text First Indent 2"/>
    <w:basedOn w:val="15"/>
    <w:next w:val="1"/>
    <w:link w:val="54"/>
    <w:semiHidden/>
    <w:unhideWhenUsed/>
    <w:qFormat/>
    <w:uiPriority w:val="99"/>
    <w:pPr>
      <w:keepNext/>
      <w:keepLines/>
      <w:spacing w:line="380" w:lineRule="exact"/>
      <w:ind w:firstLine="480" w:firstLineChars="200"/>
      <w:outlineLvl w:val="3"/>
    </w:pPr>
    <w:rPr>
      <w:rFonts w:eastAsia="方正书宋简体"/>
      <w:b/>
      <w:bCs/>
      <w:sz w:val="28"/>
      <w:szCs w:val="28"/>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FollowedHyperlink"/>
    <w:semiHidden/>
    <w:unhideWhenUsed/>
    <w:qFormat/>
    <w:uiPriority w:val="99"/>
    <w:rPr>
      <w:color w:val="800080"/>
      <w:u w:val="single"/>
    </w:rPr>
  </w:style>
  <w:style w:type="character" w:styleId="34">
    <w:name w:val="Emphasis"/>
    <w:basedOn w:val="31"/>
    <w:qFormat/>
    <w:uiPriority w:val="0"/>
    <w:rPr>
      <w:i/>
    </w:rPr>
  </w:style>
  <w:style w:type="character" w:styleId="35">
    <w:name w:val="Hyperlink"/>
    <w:semiHidden/>
    <w:unhideWhenUsed/>
    <w:qFormat/>
    <w:uiPriority w:val="99"/>
    <w:rPr>
      <w:color w:val="0000FF"/>
      <w:u w:val="single"/>
    </w:rPr>
  </w:style>
  <w:style w:type="character" w:styleId="36">
    <w:name w:val="annotation reference"/>
    <w:semiHidden/>
    <w:unhideWhenUsed/>
    <w:qFormat/>
    <w:uiPriority w:val="0"/>
    <w:rPr>
      <w:sz w:val="21"/>
      <w:szCs w:val="21"/>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_21"/>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4_0"/>
    <w:basedOn w:val="38"/>
    <w:next w:val="38"/>
    <w:unhideWhenUsed/>
    <w:qFormat/>
    <w:uiPriority w:val="9"/>
    <w:pPr>
      <w:keepNext/>
      <w:keepLines/>
      <w:spacing w:before="280" w:after="290" w:line="376" w:lineRule="auto"/>
      <w:outlineLvl w:val="3"/>
    </w:pPr>
    <w:rPr>
      <w:rFonts w:eastAsia="华文仿宋"/>
      <w:b/>
      <w:bCs/>
      <w:sz w:val="28"/>
      <w:szCs w:val="28"/>
    </w:rPr>
  </w:style>
  <w:style w:type="character" w:customStyle="1" w:styleId="40">
    <w:name w:val="标题 1 Char"/>
    <w:basedOn w:val="31"/>
    <w:link w:val="3"/>
    <w:qFormat/>
    <w:uiPriority w:val="0"/>
    <w:rPr>
      <w:rFonts w:ascii="Times New Roman" w:hAnsi="Times New Roman" w:eastAsia="黑体" w:cs="Times New Roman"/>
      <w:bCs/>
      <w:kern w:val="32"/>
      <w:sz w:val="36"/>
      <w:szCs w:val="48"/>
    </w:rPr>
  </w:style>
  <w:style w:type="character" w:customStyle="1" w:styleId="41">
    <w:name w:val="标题 2 Char"/>
    <w:basedOn w:val="31"/>
    <w:link w:val="4"/>
    <w:semiHidden/>
    <w:qFormat/>
    <w:uiPriority w:val="0"/>
    <w:rPr>
      <w:rFonts w:ascii="Times New Roman" w:hAnsi="Times New Roman" w:eastAsia="仿宋_GB2312" w:cs="Times New Roman"/>
      <w:b/>
      <w:bCs/>
      <w:iCs/>
      <w:sz w:val="24"/>
      <w:szCs w:val="36"/>
    </w:rPr>
  </w:style>
  <w:style w:type="character" w:customStyle="1" w:styleId="42">
    <w:name w:val="标题 3 Char"/>
    <w:basedOn w:val="31"/>
    <w:link w:val="5"/>
    <w:semiHidden/>
    <w:qFormat/>
    <w:uiPriority w:val="0"/>
    <w:rPr>
      <w:rFonts w:ascii="Times New Roman" w:hAnsi="Times New Roman" w:eastAsia="Times New Roman" w:cs="Times New Roman"/>
      <w:b/>
      <w:bCs/>
      <w:sz w:val="28"/>
      <w:szCs w:val="28"/>
    </w:rPr>
  </w:style>
  <w:style w:type="character" w:customStyle="1" w:styleId="43">
    <w:name w:val="标题 4 Char"/>
    <w:basedOn w:val="31"/>
    <w:link w:val="6"/>
    <w:semiHidden/>
    <w:qFormat/>
    <w:uiPriority w:val="0"/>
    <w:rPr>
      <w:rFonts w:ascii="Times New Roman" w:hAnsi="Times New Roman" w:eastAsia="Times New Roman" w:cs="Times New Roman"/>
      <w:b/>
      <w:bCs/>
      <w:sz w:val="24"/>
      <w:szCs w:val="24"/>
    </w:rPr>
  </w:style>
  <w:style w:type="character" w:customStyle="1" w:styleId="44">
    <w:name w:val="标题 5 Char"/>
    <w:basedOn w:val="31"/>
    <w:link w:val="7"/>
    <w:semiHidden/>
    <w:qFormat/>
    <w:uiPriority w:val="0"/>
    <w:rPr>
      <w:rFonts w:ascii="Times New Roman" w:hAnsi="Times New Roman" w:eastAsia="Times New Roman" w:cs="Times New Roman"/>
      <w:b/>
      <w:bCs/>
      <w:iCs/>
      <w:sz w:val="20"/>
      <w:szCs w:val="20"/>
    </w:rPr>
  </w:style>
  <w:style w:type="character" w:customStyle="1" w:styleId="45">
    <w:name w:val="标题 6 Char"/>
    <w:basedOn w:val="31"/>
    <w:link w:val="8"/>
    <w:semiHidden/>
    <w:qFormat/>
    <w:uiPriority w:val="0"/>
    <w:rPr>
      <w:rFonts w:ascii="Times New Roman" w:hAnsi="Times New Roman" w:eastAsia="Times New Roman" w:cs="Times New Roman"/>
      <w:b/>
      <w:bCs/>
      <w:sz w:val="16"/>
      <w:szCs w:val="16"/>
    </w:rPr>
  </w:style>
  <w:style w:type="character" w:customStyle="1" w:styleId="46">
    <w:name w:val="HTML 预设格式 Char"/>
    <w:basedOn w:val="31"/>
    <w:link w:val="24"/>
    <w:semiHidden/>
    <w:qFormat/>
    <w:uiPriority w:val="99"/>
    <w:rPr>
      <w:rFonts w:ascii="宋体" w:hAnsi="宋体" w:eastAsia="宋体" w:cs="Times New Roman"/>
      <w:kern w:val="0"/>
      <w:sz w:val="24"/>
      <w:szCs w:val="24"/>
    </w:r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批注文字 Char"/>
    <w:basedOn w:val="31"/>
    <w:link w:val="11"/>
    <w:semiHidden/>
    <w:qFormat/>
    <w:uiPriority w:val="99"/>
    <w:rPr>
      <w:rFonts w:ascii="Calibri" w:hAnsi="Calibri" w:eastAsia="宋体" w:cs="Times New Roman"/>
    </w:rPr>
  </w:style>
  <w:style w:type="character" w:customStyle="1" w:styleId="49">
    <w:name w:val="页眉 Char"/>
    <w:basedOn w:val="31"/>
    <w:link w:val="21"/>
    <w:qFormat/>
    <w:uiPriority w:val="0"/>
    <w:rPr>
      <w:rFonts w:ascii="Times New Roman" w:hAnsi="Times New Roman" w:eastAsia="宋体" w:cs="Times New Roman"/>
      <w:kern w:val="0"/>
      <w:sz w:val="18"/>
      <w:szCs w:val="18"/>
    </w:rPr>
  </w:style>
  <w:style w:type="character" w:customStyle="1" w:styleId="50">
    <w:name w:val="页脚 Char"/>
    <w:basedOn w:val="31"/>
    <w:link w:val="20"/>
    <w:qFormat/>
    <w:uiPriority w:val="0"/>
    <w:rPr>
      <w:rFonts w:ascii="等线" w:hAnsi="等线" w:eastAsia="等线" w:cs="Times New Roman"/>
      <w:kern w:val="0"/>
      <w:sz w:val="22"/>
    </w:rPr>
  </w:style>
  <w:style w:type="character" w:customStyle="1" w:styleId="51">
    <w:name w:val="正文文本 Char"/>
    <w:basedOn w:val="31"/>
    <w:link w:val="2"/>
    <w:semiHidden/>
    <w:qFormat/>
    <w:uiPriority w:val="0"/>
    <w:rPr>
      <w:rFonts w:ascii="Calibri" w:hAnsi="Calibri" w:eastAsia="宋体" w:cs="Times New Roman"/>
    </w:rPr>
  </w:style>
  <w:style w:type="character" w:customStyle="1" w:styleId="52">
    <w:name w:val="正文文本缩进 Char"/>
    <w:basedOn w:val="31"/>
    <w:link w:val="15"/>
    <w:semiHidden/>
    <w:qFormat/>
    <w:uiPriority w:val="99"/>
    <w:rPr>
      <w:rFonts w:ascii="Calibri" w:hAnsi="Calibri" w:eastAsia="宋体" w:cs="Times New Roman"/>
    </w:rPr>
  </w:style>
  <w:style w:type="character" w:customStyle="1" w:styleId="53">
    <w:name w:val="日期 Char"/>
    <w:basedOn w:val="31"/>
    <w:link w:val="18"/>
    <w:semiHidden/>
    <w:qFormat/>
    <w:uiPriority w:val="99"/>
    <w:rPr>
      <w:rFonts w:ascii="Calibri" w:hAnsi="Calibri" w:eastAsia="宋体" w:cs="Calibri"/>
    </w:rPr>
  </w:style>
  <w:style w:type="character" w:customStyle="1" w:styleId="54">
    <w:name w:val="正文首行缩进 2 Char"/>
    <w:basedOn w:val="52"/>
    <w:link w:val="28"/>
    <w:semiHidden/>
    <w:qFormat/>
    <w:uiPriority w:val="99"/>
    <w:rPr>
      <w:rFonts w:ascii="Calibri" w:hAnsi="Calibri" w:eastAsia="方正书宋简体" w:cs="Times New Roman"/>
      <w:b/>
      <w:bCs/>
      <w:sz w:val="28"/>
      <w:szCs w:val="28"/>
    </w:rPr>
  </w:style>
  <w:style w:type="character" w:customStyle="1" w:styleId="55">
    <w:name w:val="纯文本 Char"/>
    <w:basedOn w:val="31"/>
    <w:link w:val="17"/>
    <w:semiHidden/>
    <w:qFormat/>
    <w:uiPriority w:val="0"/>
    <w:rPr>
      <w:rFonts w:ascii="宋体" w:hAnsi="Courier New" w:eastAsia="宋体" w:cs="Courier New"/>
      <w:szCs w:val="21"/>
    </w:rPr>
  </w:style>
  <w:style w:type="character" w:customStyle="1" w:styleId="56">
    <w:name w:val="批注主题 Char"/>
    <w:basedOn w:val="48"/>
    <w:link w:val="26"/>
    <w:semiHidden/>
    <w:qFormat/>
    <w:uiPriority w:val="99"/>
    <w:rPr>
      <w:rFonts w:ascii="Calibri" w:hAnsi="Calibri" w:eastAsia="宋体" w:cs="Times New Roman"/>
      <w:b/>
      <w:bCs/>
    </w:rPr>
  </w:style>
  <w:style w:type="character" w:customStyle="1" w:styleId="57">
    <w:name w:val="批注框文本 Char"/>
    <w:basedOn w:val="31"/>
    <w:link w:val="19"/>
    <w:semiHidden/>
    <w:qFormat/>
    <w:uiPriority w:val="0"/>
    <w:rPr>
      <w:rFonts w:ascii="Times New Roman" w:hAnsi="Times New Roman" w:eastAsia="宋体" w:cs="Times New Roman"/>
      <w:kern w:val="0"/>
      <w:sz w:val="18"/>
      <w:szCs w:val="18"/>
    </w:rPr>
  </w:style>
  <w:style w:type="paragraph" w:styleId="58">
    <w:name w:val="No Spacing"/>
    <w:basedOn w:val="1"/>
    <w:qFormat/>
    <w:uiPriority w:val="1"/>
  </w:style>
  <w:style w:type="paragraph" w:styleId="59">
    <w:name w:val="List Paragraph"/>
    <w:basedOn w:val="1"/>
    <w:qFormat/>
    <w:uiPriority w:val="99"/>
    <w:pPr>
      <w:ind w:firstLine="420" w:firstLineChars="200"/>
    </w:pPr>
  </w:style>
  <w:style w:type="paragraph" w:customStyle="1" w:styleId="60">
    <w:name w:val="TOC 标题1"/>
    <w:basedOn w:val="3"/>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1">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Normal_18"/>
    <w:qFormat/>
    <w:uiPriority w:val="0"/>
    <w:rPr>
      <w:rFonts w:ascii="Times New Roman" w:hAnsi="Times New Roman" w:eastAsia="Times New Roman" w:cs="Times New Roman"/>
      <w:sz w:val="24"/>
      <w:szCs w:val="24"/>
      <w:lang w:val="en-US" w:eastAsia="zh-CN" w:bidi="ar-SA"/>
    </w:rPr>
  </w:style>
  <w:style w:type="paragraph" w:customStyle="1" w:styleId="63">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8"/>
    <w:qFormat/>
    <w:uiPriority w:val="0"/>
    <w:rPr>
      <w:rFonts w:ascii="Times New Roman" w:hAnsi="Times New Roman" w:eastAsia="Times New Roman" w:cs="Times New Roman"/>
      <w:sz w:val="24"/>
      <w:szCs w:val="24"/>
      <w:lang w:val="en-US" w:eastAsia="zh-CN" w:bidi="ar-SA"/>
    </w:rPr>
  </w:style>
  <w:style w:type="paragraph" w:customStyle="1" w:styleId="65">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_20"/>
    <w:qFormat/>
    <w:uiPriority w:val="0"/>
    <w:rPr>
      <w:rFonts w:ascii="Times New Roman" w:hAnsi="Times New Roman" w:eastAsia="Times New Roman" w:cs="Times New Roman"/>
      <w:sz w:val="24"/>
      <w:szCs w:val="24"/>
      <w:lang w:val="en-US" w:eastAsia="zh-CN" w:bidi="ar-SA"/>
    </w:rPr>
  </w:style>
  <w:style w:type="paragraph" w:customStyle="1" w:styleId="6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22"/>
    <w:qFormat/>
    <w:uiPriority w:val="0"/>
    <w:rPr>
      <w:rFonts w:ascii="Times New Roman" w:hAnsi="Times New Roman" w:eastAsia="Times New Roman" w:cs="Times New Roman"/>
      <w:sz w:val="24"/>
      <w:szCs w:val="24"/>
      <w:lang w:val="en-US" w:eastAsia="zh-CN" w:bidi="ar-SA"/>
    </w:rPr>
  </w:style>
  <w:style w:type="paragraph" w:customStyle="1" w:styleId="69">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28"/>
    <w:qFormat/>
    <w:uiPriority w:val="0"/>
    <w:rPr>
      <w:rFonts w:ascii="Times New Roman" w:hAnsi="Times New Roman" w:eastAsia="Times New Roman" w:cs="Times New Roman"/>
      <w:sz w:val="24"/>
      <w:szCs w:val="24"/>
      <w:lang w:val="en-US" w:eastAsia="zh-CN" w:bidi="ar-SA"/>
    </w:rPr>
  </w:style>
  <w:style w:type="paragraph" w:customStyle="1" w:styleId="71">
    <w:name w:val="Normal_6"/>
    <w:qFormat/>
    <w:uiPriority w:val="0"/>
    <w:rPr>
      <w:rFonts w:ascii="Times New Roman" w:hAnsi="Times New Roman" w:eastAsia="Times New Roman" w:cs="Times New Roman"/>
      <w:sz w:val="24"/>
      <w:szCs w:val="24"/>
      <w:lang w:val="en-US" w:eastAsia="zh-CN" w:bidi="ar-SA"/>
    </w:rPr>
  </w:style>
  <w:style w:type="paragraph" w:customStyle="1" w:styleId="72">
    <w:name w:val="Normal_21"/>
    <w:qFormat/>
    <w:uiPriority w:val="0"/>
    <w:rPr>
      <w:rFonts w:ascii="Times New Roman" w:hAnsi="Times New Roman" w:eastAsia="Times New Roman" w:cs="Times New Roman"/>
      <w:sz w:val="24"/>
      <w:szCs w:val="24"/>
      <w:lang w:val="en-US" w:eastAsia="zh-CN" w:bidi="ar-SA"/>
    </w:rPr>
  </w:style>
  <w:style w:type="paragraph" w:customStyle="1" w:styleId="73">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p_1"/>
    <w:basedOn w:val="68"/>
    <w:qFormat/>
    <w:uiPriority w:val="0"/>
    <w:pPr>
      <w:spacing w:line="360" w:lineRule="auto"/>
      <w:jc w:val="both"/>
    </w:pPr>
  </w:style>
  <w:style w:type="paragraph" w:customStyle="1" w:styleId="75">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rmal_2"/>
    <w:qFormat/>
    <w:uiPriority w:val="0"/>
    <w:rPr>
      <w:rFonts w:ascii="Times New Roman" w:hAnsi="Times New Roman" w:eastAsia="Times New Roman" w:cs="Times New Roman"/>
      <w:sz w:val="24"/>
      <w:szCs w:val="24"/>
      <w:lang w:val="en-US" w:eastAsia="zh-CN" w:bidi="ar-SA"/>
    </w:rPr>
  </w:style>
  <w:style w:type="paragraph" w:customStyle="1" w:styleId="78">
    <w:name w:val="Normal_0_0"/>
    <w:qFormat/>
    <w:uiPriority w:val="0"/>
    <w:rPr>
      <w:rFonts w:ascii="Times New Roman" w:hAnsi="Times New Roman" w:eastAsia="Times New Roman" w:cs="Times New Roman"/>
      <w:sz w:val="24"/>
      <w:szCs w:val="24"/>
      <w:lang w:val="en-US" w:eastAsia="zh-CN" w:bidi="ar-SA"/>
    </w:rPr>
  </w:style>
  <w:style w:type="paragraph" w:customStyle="1" w:styleId="79">
    <w:name w:val="Normal_9"/>
    <w:qFormat/>
    <w:uiPriority w:val="0"/>
    <w:rPr>
      <w:rFonts w:ascii="Times New Roman" w:hAnsi="Times New Roman" w:eastAsia="Times New Roman" w:cs="Times New Roman"/>
      <w:sz w:val="24"/>
      <w:szCs w:val="24"/>
      <w:lang w:val="en-US" w:eastAsia="zh-CN" w:bidi="ar-SA"/>
    </w:rPr>
  </w:style>
  <w:style w:type="paragraph" w:customStyle="1" w:styleId="8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13"/>
    <w:qFormat/>
    <w:uiPriority w:val="0"/>
    <w:rPr>
      <w:rFonts w:ascii="Times New Roman" w:hAnsi="Times New Roman" w:eastAsia="Times New Roman" w:cs="Times New Roman"/>
      <w:sz w:val="24"/>
      <w:szCs w:val="24"/>
      <w:lang w:val="en-US" w:eastAsia="zh-CN" w:bidi="ar-SA"/>
    </w:rPr>
  </w:style>
  <w:style w:type="paragraph" w:customStyle="1" w:styleId="83">
    <w:name w:val="Normal_5"/>
    <w:qFormat/>
    <w:uiPriority w:val="0"/>
    <w:rPr>
      <w:rFonts w:ascii="Times New Roman" w:hAnsi="Times New Roman" w:eastAsia="Times New Roman" w:cs="Times New Roman"/>
      <w:sz w:val="24"/>
      <w:szCs w:val="24"/>
      <w:lang w:val="en-US" w:eastAsia="zh-CN" w:bidi="ar-SA"/>
    </w:rPr>
  </w:style>
  <w:style w:type="paragraph" w:customStyle="1" w:styleId="84">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Normal_14"/>
    <w:qFormat/>
    <w:uiPriority w:val="0"/>
    <w:rPr>
      <w:rFonts w:ascii="Times New Roman" w:hAnsi="Times New Roman" w:eastAsia="Times New Roman" w:cs="Times New Roman"/>
      <w:sz w:val="24"/>
      <w:szCs w:val="24"/>
      <w:lang w:val="en-US" w:eastAsia="zh-CN" w:bidi="ar-SA"/>
    </w:rPr>
  </w:style>
  <w:style w:type="paragraph" w:customStyle="1" w:styleId="86">
    <w:name w:val="Normal_25"/>
    <w:qFormat/>
    <w:uiPriority w:val="0"/>
    <w:rPr>
      <w:rFonts w:ascii="Times New Roman" w:hAnsi="Times New Roman" w:eastAsia="Times New Roman" w:cs="Times New Roman"/>
      <w:sz w:val="24"/>
      <w:szCs w:val="24"/>
      <w:lang w:val="en-US" w:eastAsia="zh-CN" w:bidi="ar-SA"/>
    </w:rPr>
  </w:style>
  <w:style w:type="paragraph" w:customStyle="1" w:styleId="87">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Normal_23"/>
    <w:qFormat/>
    <w:uiPriority w:val="0"/>
    <w:rPr>
      <w:rFonts w:ascii="Times New Roman" w:hAnsi="Times New Roman" w:eastAsia="Times New Roman" w:cs="Times New Roman"/>
      <w:sz w:val="24"/>
      <w:szCs w:val="24"/>
      <w:lang w:val="en-US" w:eastAsia="zh-CN" w:bidi="ar-SA"/>
    </w:rPr>
  </w:style>
  <w:style w:type="paragraph" w:customStyle="1" w:styleId="89">
    <w:name w:val="Normal_3"/>
    <w:qFormat/>
    <w:uiPriority w:val="0"/>
    <w:rPr>
      <w:rFonts w:ascii="Times New Roman" w:hAnsi="Times New Roman" w:eastAsia="Times New Roman" w:cs="Times New Roman"/>
      <w:sz w:val="24"/>
      <w:szCs w:val="24"/>
      <w:lang w:val="en-US" w:eastAsia="zh-CN" w:bidi="ar-SA"/>
    </w:rPr>
  </w:style>
  <w:style w:type="paragraph" w:customStyle="1" w:styleId="9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_Style 2"/>
    <w:basedOn w:val="3"/>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2">
    <w:name w:val="p_0"/>
    <w:basedOn w:val="66"/>
    <w:qFormat/>
    <w:uiPriority w:val="0"/>
    <w:pPr>
      <w:spacing w:line="360" w:lineRule="auto"/>
      <w:jc w:val="both"/>
    </w:pPr>
  </w:style>
  <w:style w:type="paragraph" w:customStyle="1" w:styleId="93">
    <w:name w:val="Normal_12"/>
    <w:qFormat/>
    <w:uiPriority w:val="0"/>
    <w:rPr>
      <w:rFonts w:ascii="Times New Roman" w:hAnsi="Times New Roman" w:eastAsia="Times New Roman" w:cs="Times New Roman"/>
      <w:sz w:val="24"/>
      <w:szCs w:val="24"/>
      <w:lang w:val="en-US" w:eastAsia="zh-CN" w:bidi="ar-SA"/>
    </w:rPr>
  </w:style>
  <w:style w:type="paragraph" w:customStyle="1" w:styleId="94">
    <w:name w:val="Normal_26"/>
    <w:qFormat/>
    <w:uiPriority w:val="0"/>
    <w:rPr>
      <w:rFonts w:ascii="Times New Roman" w:hAnsi="Times New Roman" w:eastAsia="Times New Roman" w:cs="Times New Roman"/>
      <w:sz w:val="24"/>
      <w:szCs w:val="24"/>
      <w:lang w:val="en-US" w:eastAsia="zh-CN" w:bidi="ar-SA"/>
    </w:rPr>
  </w:style>
  <w:style w:type="paragraph" w:customStyle="1" w:styleId="95">
    <w:name w:val="Normal_29"/>
    <w:qFormat/>
    <w:uiPriority w:val="0"/>
    <w:rPr>
      <w:rFonts w:ascii="Times New Roman" w:hAnsi="Times New Roman" w:eastAsia="Times New Roman" w:cs="Times New Roman"/>
      <w:sz w:val="24"/>
      <w:szCs w:val="24"/>
      <w:lang w:val="en-US" w:eastAsia="zh-CN" w:bidi="ar-SA"/>
    </w:rPr>
  </w:style>
  <w:style w:type="paragraph" w:customStyle="1" w:styleId="96">
    <w:name w:val="Normal_16"/>
    <w:qFormat/>
    <w:uiPriority w:val="0"/>
    <w:rPr>
      <w:rFonts w:ascii="Times New Roman" w:hAnsi="Times New Roman" w:eastAsia="Times New Roman" w:cs="Times New Roman"/>
      <w:sz w:val="24"/>
      <w:szCs w:val="24"/>
      <w:lang w:val="en-US" w:eastAsia="zh-CN" w:bidi="ar-SA"/>
    </w:rPr>
  </w:style>
  <w:style w:type="paragraph" w:customStyle="1" w:styleId="97">
    <w:name w:val="Normal_19"/>
    <w:qFormat/>
    <w:uiPriority w:val="0"/>
    <w:rPr>
      <w:rFonts w:ascii="Times New Roman" w:hAnsi="Times New Roman" w:eastAsia="Times New Roman" w:cs="Times New Roman"/>
      <w:sz w:val="24"/>
      <w:szCs w:val="24"/>
      <w:lang w:val="en-US" w:eastAsia="zh-CN" w:bidi="ar-SA"/>
    </w:rPr>
  </w:style>
  <w:style w:type="paragraph" w:customStyle="1" w:styleId="98">
    <w:name w:val="Normal_24"/>
    <w:qFormat/>
    <w:uiPriority w:val="0"/>
    <w:rPr>
      <w:rFonts w:ascii="Times New Roman" w:hAnsi="Times New Roman" w:eastAsia="Times New Roman" w:cs="Times New Roman"/>
      <w:sz w:val="24"/>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p_3"/>
    <w:basedOn w:val="94"/>
    <w:qFormat/>
    <w:uiPriority w:val="0"/>
    <w:pPr>
      <w:spacing w:line="360" w:lineRule="auto"/>
      <w:jc w:val="both"/>
    </w:pPr>
  </w:style>
  <w:style w:type="paragraph" w:customStyle="1" w:styleId="102">
    <w:name w:val="Normal_4"/>
    <w:qFormat/>
    <w:uiPriority w:val="0"/>
    <w:rPr>
      <w:rFonts w:ascii="Times New Roman" w:hAnsi="Times New Roman" w:eastAsia="Times New Roman" w:cs="Times New Roman"/>
      <w:sz w:val="24"/>
      <w:szCs w:val="24"/>
      <w:lang w:val="en-US" w:eastAsia="zh-CN" w:bidi="ar-SA"/>
    </w:rPr>
  </w:style>
  <w:style w:type="paragraph" w:customStyle="1" w:styleId="103">
    <w:name w:val="Normal_0"/>
    <w:qFormat/>
    <w:uiPriority w:val="0"/>
    <w:rPr>
      <w:rFonts w:ascii="Times New Roman" w:hAnsi="Times New Roman" w:eastAsia="Times New Roman" w:cs="Times New Roman"/>
      <w:sz w:val="24"/>
      <w:szCs w:val="24"/>
      <w:lang w:val="en-US" w:eastAsia="zh-CN" w:bidi="ar-SA"/>
    </w:rPr>
  </w:style>
  <w:style w:type="paragraph" w:customStyle="1" w:styleId="10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Normal_15"/>
    <w:qFormat/>
    <w:uiPriority w:val="0"/>
    <w:rPr>
      <w:rFonts w:ascii="Times New Roman" w:hAnsi="Times New Roman" w:eastAsia="Times New Roman" w:cs="Times New Roman"/>
      <w:sz w:val="24"/>
      <w:szCs w:val="24"/>
      <w:lang w:val="en-US" w:eastAsia="zh-CN" w:bidi="ar-SA"/>
    </w:rPr>
  </w:style>
  <w:style w:type="paragraph" w:customStyle="1" w:styleId="106">
    <w:name w:val="Normal_17"/>
    <w:qFormat/>
    <w:uiPriority w:val="0"/>
    <w:rPr>
      <w:rFonts w:ascii="Times New Roman" w:hAnsi="Times New Roman" w:eastAsia="Times New Roman" w:cs="Times New Roman"/>
      <w:sz w:val="24"/>
      <w:szCs w:val="24"/>
      <w:lang w:val="en-US" w:eastAsia="zh-CN" w:bidi="ar-SA"/>
    </w:rPr>
  </w:style>
  <w:style w:type="paragraph" w:customStyle="1" w:styleId="107">
    <w:name w:val="p"/>
    <w:basedOn w:val="93"/>
    <w:qFormat/>
    <w:uiPriority w:val="0"/>
    <w:pPr>
      <w:spacing w:line="360" w:lineRule="auto"/>
      <w:jc w:val="both"/>
    </w:pPr>
  </w:style>
  <w:style w:type="paragraph" w:customStyle="1" w:styleId="108">
    <w:name w:val="Normal_31"/>
    <w:qFormat/>
    <w:uiPriority w:val="0"/>
    <w:rPr>
      <w:rFonts w:ascii="Times New Roman" w:hAnsi="Times New Roman" w:eastAsia="Times New Roman" w:cs="Times New Roman"/>
      <w:sz w:val="24"/>
      <w:szCs w:val="24"/>
      <w:lang w:val="en-US" w:eastAsia="zh-CN" w:bidi="ar-SA"/>
    </w:rPr>
  </w:style>
  <w:style w:type="paragraph" w:customStyle="1" w:styleId="109">
    <w:name w:val="Normal_11"/>
    <w:qFormat/>
    <w:uiPriority w:val="0"/>
    <w:rPr>
      <w:rFonts w:ascii="Times New Roman" w:hAnsi="Times New Roman" w:eastAsia="Times New Roman" w:cs="Times New Roman"/>
      <w:sz w:val="24"/>
      <w:szCs w:val="24"/>
      <w:lang w:val="en-US" w:eastAsia="zh-CN" w:bidi="ar-SA"/>
    </w:rPr>
  </w:style>
  <w:style w:type="paragraph" w:customStyle="1" w:styleId="110">
    <w:name w:val="Normal_10"/>
    <w:qFormat/>
    <w:uiPriority w:val="0"/>
    <w:rPr>
      <w:rFonts w:ascii="Times New Roman" w:hAnsi="Times New Roman" w:eastAsia="Times New Roman" w:cs="Times New Roman"/>
      <w:sz w:val="24"/>
      <w:szCs w:val="24"/>
      <w:lang w:val="en-US" w:eastAsia="zh-CN" w:bidi="ar-SA"/>
    </w:rPr>
  </w:style>
  <w:style w:type="paragraph" w:customStyle="1" w:styleId="111">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Normal_7"/>
    <w:qFormat/>
    <w:uiPriority w:val="0"/>
    <w:rPr>
      <w:rFonts w:ascii="Times New Roman" w:hAnsi="Times New Roman" w:eastAsia="Times New Roman" w:cs="Times New Roman"/>
      <w:sz w:val="24"/>
      <w:szCs w:val="24"/>
      <w:lang w:val="en-US" w:eastAsia="zh-CN" w:bidi="ar-SA"/>
    </w:rPr>
  </w:style>
  <w:style w:type="paragraph" w:customStyle="1" w:styleId="114">
    <w:name w:val="p_2"/>
    <w:basedOn w:val="98"/>
    <w:qFormat/>
    <w:uiPriority w:val="0"/>
    <w:pPr>
      <w:spacing w:line="360" w:lineRule="auto"/>
      <w:jc w:val="both"/>
    </w:pPr>
  </w:style>
  <w:style w:type="paragraph" w:customStyle="1" w:styleId="11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Normal_1_0"/>
    <w:qFormat/>
    <w:uiPriority w:val="0"/>
    <w:rPr>
      <w:rFonts w:ascii="Times New Roman" w:hAnsi="Times New Roman" w:eastAsia="Times New Roman" w:cs="Times New Roman"/>
      <w:sz w:val="24"/>
      <w:szCs w:val="24"/>
      <w:lang w:val="en-US" w:eastAsia="zh-CN" w:bidi="ar-SA"/>
    </w:rPr>
  </w:style>
  <w:style w:type="paragraph" w:customStyle="1" w:styleId="117">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Normal_27"/>
    <w:qFormat/>
    <w:uiPriority w:val="0"/>
    <w:rPr>
      <w:rFonts w:ascii="Times New Roman" w:hAnsi="Times New Roman" w:eastAsia="Times New Roman" w:cs="Times New Roman"/>
      <w:sz w:val="24"/>
      <w:szCs w:val="24"/>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3"/>
    <w:qFormat/>
    <w:uiPriority w:val="0"/>
    <w:rPr>
      <w:rFonts w:ascii="Times New Roman" w:hAnsi="Times New Roman" w:eastAsia="Times New Roman" w:cs="Times New Roman"/>
      <w:sz w:val="24"/>
      <w:szCs w:val="24"/>
      <w:lang w:val="en-US" w:eastAsia="zh-CN" w:bidi="ar-SA"/>
    </w:rPr>
  </w:style>
  <w:style w:type="paragraph" w:customStyle="1" w:styleId="122">
    <w:name w:val="Normal_30"/>
    <w:qFormat/>
    <w:uiPriority w:val="0"/>
    <w:rPr>
      <w:rFonts w:ascii="Times New Roman" w:hAnsi="Times New Roman" w:eastAsia="Times New Roman" w:cs="Times New Roman"/>
      <w:sz w:val="24"/>
      <w:szCs w:val="24"/>
      <w:lang w:val="en-US" w:eastAsia="zh-CN" w:bidi="ar-SA"/>
    </w:rPr>
  </w:style>
  <w:style w:type="paragraph" w:customStyle="1" w:styleId="123">
    <w:name w:val="Normal_32"/>
    <w:qFormat/>
    <w:uiPriority w:val="0"/>
    <w:rPr>
      <w:rFonts w:ascii="Times New Roman" w:hAnsi="Times New Roman" w:eastAsia="Times New Roman" w:cs="Times New Roman"/>
      <w:sz w:val="24"/>
      <w:szCs w:val="24"/>
      <w:lang w:val="en-US" w:eastAsia="zh-CN" w:bidi="ar-SA"/>
    </w:rPr>
  </w:style>
  <w:style w:type="paragraph" w:customStyle="1" w:styleId="12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page"/>
    <w:basedOn w:val="1"/>
    <w:qFormat/>
    <w:uiPriority w:val="0"/>
    <w:pPr>
      <w:spacing w:line="600" w:lineRule="atLeast"/>
      <w:jc w:val="center"/>
    </w:pPr>
    <w:rPr>
      <w:rFonts w:ascii="仿宋" w:hAnsi="仿宋" w:eastAsia="仿宋" w:cs="仿宋"/>
      <w:sz w:val="26"/>
      <w:szCs w:val="26"/>
    </w:rPr>
  </w:style>
  <w:style w:type="paragraph" w:customStyle="1" w:styleId="126">
    <w:name w:val="Normal_34"/>
    <w:qFormat/>
    <w:uiPriority w:val="0"/>
    <w:rPr>
      <w:rFonts w:ascii="Times New Roman" w:hAnsi="Times New Roman" w:eastAsia="Times New Roman" w:cs="Times New Roman"/>
      <w:sz w:val="24"/>
      <w:szCs w:val="24"/>
      <w:lang w:val="en-US" w:eastAsia="zh-CN" w:bidi="ar-SA"/>
    </w:rPr>
  </w:style>
  <w:style w:type="paragraph" w:customStyle="1" w:styleId="127">
    <w:name w:val="Normal_35"/>
    <w:qFormat/>
    <w:uiPriority w:val="0"/>
    <w:rPr>
      <w:rFonts w:ascii="Times New Roman" w:hAnsi="Times New Roman" w:eastAsia="Times New Roman" w:cs="Times New Roman"/>
      <w:sz w:val="24"/>
      <w:szCs w:val="24"/>
      <w:lang w:val="en-US" w:eastAsia="zh-CN" w:bidi="ar-SA"/>
    </w:rPr>
  </w:style>
  <w:style w:type="paragraph" w:customStyle="1" w:styleId="128">
    <w:name w:val="Normal_36"/>
    <w:qFormat/>
    <w:uiPriority w:val="0"/>
    <w:rPr>
      <w:rFonts w:ascii="Times New Roman" w:hAnsi="Times New Roman" w:eastAsia="Times New Roman" w:cs="Times New Roman"/>
      <w:sz w:val="24"/>
      <w:szCs w:val="24"/>
      <w:lang w:val="en-US" w:eastAsia="zh-CN" w:bidi="ar-SA"/>
    </w:rPr>
  </w:style>
  <w:style w:type="paragraph" w:customStyle="1" w:styleId="129">
    <w:name w:val="Normal_43"/>
    <w:qFormat/>
    <w:uiPriority w:val="0"/>
    <w:rPr>
      <w:rFonts w:ascii="Times New Roman" w:hAnsi="Times New Roman" w:eastAsia="Times New Roman" w:cs="Times New Roman"/>
      <w:sz w:val="24"/>
      <w:szCs w:val="24"/>
      <w:lang w:val="en-US" w:eastAsia="zh-CN" w:bidi="ar-SA"/>
    </w:rPr>
  </w:style>
  <w:style w:type="paragraph" w:customStyle="1" w:styleId="130">
    <w:name w:val="Normal_0_1"/>
    <w:qFormat/>
    <w:uiPriority w:val="0"/>
    <w:rPr>
      <w:rFonts w:ascii="Times New Roman" w:hAnsi="Times New Roman" w:eastAsia="Times New Roman" w:cs="Times New Roman"/>
      <w:sz w:val="24"/>
      <w:szCs w:val="24"/>
      <w:lang w:val="en-US" w:eastAsia="zh-CN" w:bidi="ar-SA"/>
    </w:rPr>
  </w:style>
  <w:style w:type="paragraph" w:customStyle="1" w:styleId="131">
    <w:name w:val="Normal_0_0_0"/>
    <w:qFormat/>
    <w:uiPriority w:val="0"/>
    <w:rPr>
      <w:rFonts w:ascii="Times New Roman" w:hAnsi="Times New Roman" w:eastAsia="Times New Roman" w:cs="Times New Roman"/>
      <w:sz w:val="24"/>
      <w:szCs w:val="24"/>
      <w:lang w:val="en-US" w:eastAsia="zh-CN" w:bidi="ar-SA"/>
    </w:rPr>
  </w:style>
  <w:style w:type="paragraph" w:customStyle="1" w:styleId="132">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Normal_1_1"/>
    <w:qFormat/>
    <w:uiPriority w:val="0"/>
    <w:rPr>
      <w:rFonts w:ascii="Times New Roman" w:hAnsi="Times New Roman" w:eastAsia="Times New Roman" w:cs="Times New Roman"/>
      <w:sz w:val="24"/>
      <w:szCs w:val="24"/>
      <w:lang w:val="en-US" w:eastAsia="zh-CN" w:bidi="ar-SA"/>
    </w:rPr>
  </w:style>
  <w:style w:type="paragraph" w:customStyle="1" w:styleId="134">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10_0"/>
    <w:qFormat/>
    <w:uiPriority w:val="0"/>
    <w:rPr>
      <w:rFonts w:ascii="Times New Roman" w:hAnsi="Times New Roman" w:eastAsia="Times New Roman" w:cs="Times New Roman"/>
      <w:sz w:val="24"/>
      <w:szCs w:val="24"/>
      <w:lang w:val="en-US" w:eastAsia="zh-CN" w:bidi="ar-SA"/>
    </w:rPr>
  </w:style>
  <w:style w:type="paragraph" w:customStyle="1" w:styleId="136">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Normal_11_0"/>
    <w:qFormat/>
    <w:uiPriority w:val="0"/>
    <w:rPr>
      <w:rFonts w:ascii="Times New Roman" w:hAnsi="Times New Roman" w:eastAsia="Times New Roman" w:cs="Times New Roman"/>
      <w:sz w:val="24"/>
      <w:szCs w:val="24"/>
      <w:lang w:val="en-US" w:eastAsia="zh-CN" w:bidi="ar-SA"/>
    </w:rPr>
  </w:style>
  <w:style w:type="paragraph" w:customStyle="1" w:styleId="138">
    <w:name w:val="Normal_3_0"/>
    <w:qFormat/>
    <w:uiPriority w:val="0"/>
    <w:rPr>
      <w:rFonts w:ascii="Times New Roman" w:hAnsi="Times New Roman" w:eastAsia="Times New Roman" w:cs="Times New Roman"/>
      <w:sz w:val="24"/>
      <w:szCs w:val="24"/>
      <w:lang w:val="en-US" w:eastAsia="zh-CN" w:bidi="ar-SA"/>
    </w:rPr>
  </w:style>
  <w:style w:type="paragraph" w:customStyle="1" w:styleId="139">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Normal_5_0"/>
    <w:basedOn w:val="139"/>
    <w:qFormat/>
    <w:uiPriority w:val="0"/>
    <w:pPr>
      <w:widowControl/>
      <w:jc w:val="left"/>
    </w:pPr>
    <w:rPr>
      <w:rFonts w:ascii="Times New Roman" w:hAnsi="Times New Roman"/>
      <w:kern w:val="0"/>
      <w:sz w:val="24"/>
      <w:szCs w:val="24"/>
    </w:rPr>
  </w:style>
  <w:style w:type="paragraph" w:customStyle="1" w:styleId="142">
    <w:name w:val="Normal_6_0"/>
    <w:qFormat/>
    <w:uiPriority w:val="0"/>
    <w:rPr>
      <w:rFonts w:ascii="Times New Roman" w:hAnsi="Times New Roman" w:eastAsia="Times New Roman" w:cs="Times New Roman"/>
      <w:sz w:val="24"/>
      <w:szCs w:val="24"/>
      <w:lang w:val="en-US" w:eastAsia="zh-CN" w:bidi="ar-SA"/>
    </w:rPr>
  </w:style>
  <w:style w:type="paragraph" w:customStyle="1" w:styleId="143">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8_0"/>
    <w:qFormat/>
    <w:uiPriority w:val="0"/>
    <w:rPr>
      <w:rFonts w:ascii="Times New Roman" w:hAnsi="Times New Roman" w:eastAsia="Times New Roman" w:cs="Times New Roman"/>
      <w:sz w:val="24"/>
      <w:szCs w:val="24"/>
      <w:lang w:val="en-US" w:eastAsia="zh-CN" w:bidi="ar-SA"/>
    </w:rPr>
  </w:style>
  <w:style w:type="paragraph" w:customStyle="1" w:styleId="145">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12_0"/>
    <w:qFormat/>
    <w:uiPriority w:val="0"/>
    <w:rPr>
      <w:rFonts w:ascii="Times New Roman" w:hAnsi="Times New Roman" w:eastAsia="Times New Roman" w:cs="Times New Roman"/>
      <w:sz w:val="24"/>
      <w:szCs w:val="24"/>
      <w:lang w:val="en-US" w:eastAsia="zh-CN" w:bidi="ar-SA"/>
    </w:rPr>
  </w:style>
  <w:style w:type="paragraph" w:customStyle="1" w:styleId="147">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14_0"/>
    <w:qFormat/>
    <w:uiPriority w:val="0"/>
    <w:rPr>
      <w:rFonts w:ascii="Times New Roman" w:hAnsi="Times New Roman" w:eastAsia="Times New Roman" w:cs="Times New Roman"/>
      <w:sz w:val="24"/>
      <w:szCs w:val="24"/>
      <w:lang w:val="en-US" w:eastAsia="zh-CN" w:bidi="ar-SA"/>
    </w:rPr>
  </w:style>
  <w:style w:type="paragraph" w:customStyle="1" w:styleId="149">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0">
    <w:name w:val="批注文字 Char_0"/>
    <w:link w:val="151"/>
    <w:qFormat/>
    <w:locked/>
    <w:uiPriority w:val="99"/>
  </w:style>
  <w:style w:type="paragraph" w:customStyle="1" w:styleId="151">
    <w:name w:val="Comment Text"/>
    <w:basedOn w:val="149"/>
    <w:link w:val="150"/>
    <w:qFormat/>
    <w:uiPriority w:val="99"/>
    <w:pPr>
      <w:jc w:val="left"/>
    </w:pPr>
    <w:rPr>
      <w:rFonts w:asciiTheme="minorHAnsi" w:hAnsiTheme="minorHAnsi" w:eastAsiaTheme="minorEastAsia" w:cstheme="minorBidi"/>
    </w:rPr>
  </w:style>
  <w:style w:type="paragraph" w:customStyle="1" w:styleId="152">
    <w:name w:val="Normal_16_0"/>
    <w:qFormat/>
    <w:uiPriority w:val="0"/>
    <w:rPr>
      <w:rFonts w:ascii="Times New Roman" w:hAnsi="Times New Roman" w:eastAsia="Times New Roman" w:cs="Times New Roman"/>
      <w:sz w:val="24"/>
      <w:szCs w:val="24"/>
      <w:lang w:val="en-US" w:eastAsia="zh-CN" w:bidi="ar-SA"/>
    </w:rPr>
  </w:style>
  <w:style w:type="paragraph" w:customStyle="1" w:styleId="15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5_0_0"/>
    <w:basedOn w:val="153"/>
    <w:qFormat/>
    <w:uiPriority w:val="0"/>
    <w:pPr>
      <w:widowControl/>
      <w:jc w:val="left"/>
    </w:pPr>
    <w:rPr>
      <w:rFonts w:ascii="Times New Roman" w:hAnsi="Times New Roman"/>
      <w:kern w:val="0"/>
      <w:sz w:val="24"/>
      <w:szCs w:val="24"/>
    </w:rPr>
  </w:style>
  <w:style w:type="paragraph" w:customStyle="1" w:styleId="155">
    <w:name w:val="Normal_17_0"/>
    <w:qFormat/>
    <w:uiPriority w:val="0"/>
    <w:rPr>
      <w:rFonts w:ascii="Times New Roman" w:hAnsi="Times New Roman" w:eastAsia="Times New Roman" w:cs="Times New Roman"/>
      <w:sz w:val="24"/>
      <w:szCs w:val="24"/>
      <w:lang w:val="en-US" w:eastAsia="zh-CN" w:bidi="ar-SA"/>
    </w:rPr>
  </w:style>
  <w:style w:type="paragraph" w:customStyle="1" w:styleId="15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Normal_18_0"/>
    <w:qFormat/>
    <w:uiPriority w:val="0"/>
    <w:rPr>
      <w:rFonts w:ascii="Times New Roman" w:hAnsi="Times New Roman" w:eastAsia="Times New Roman" w:cs="Times New Roman"/>
      <w:sz w:val="24"/>
      <w:szCs w:val="24"/>
      <w:lang w:val="en-US" w:eastAsia="zh-CN" w:bidi="ar-SA"/>
    </w:rPr>
  </w:style>
  <w:style w:type="paragraph" w:customStyle="1" w:styleId="15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9_0"/>
    <w:qFormat/>
    <w:uiPriority w:val="0"/>
    <w:rPr>
      <w:rFonts w:ascii="Times New Roman" w:hAnsi="Times New Roman" w:eastAsia="Times New Roman" w:cs="Times New Roman"/>
      <w:sz w:val="24"/>
      <w:szCs w:val="24"/>
      <w:lang w:val="en-US" w:eastAsia="zh-CN" w:bidi="ar-SA"/>
    </w:rPr>
  </w:style>
  <w:style w:type="paragraph" w:customStyle="1" w:styleId="160">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Normal_20_0"/>
    <w:qFormat/>
    <w:uiPriority w:val="0"/>
    <w:rPr>
      <w:rFonts w:ascii="Times New Roman" w:hAnsi="Times New Roman" w:eastAsia="Times New Roman" w:cs="Times New Roman"/>
      <w:sz w:val="24"/>
      <w:szCs w:val="24"/>
      <w:lang w:val="en-US" w:eastAsia="zh-CN" w:bidi="ar-SA"/>
    </w:rPr>
  </w:style>
  <w:style w:type="paragraph" w:customStyle="1" w:styleId="16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1_0"/>
    <w:qFormat/>
    <w:uiPriority w:val="0"/>
    <w:rPr>
      <w:rFonts w:ascii="Times New Roman" w:hAnsi="Times New Roman" w:eastAsia="Times New Roman" w:cs="Times New Roman"/>
      <w:sz w:val="24"/>
      <w:szCs w:val="24"/>
      <w:lang w:val="en-US" w:eastAsia="zh-CN" w:bidi="ar-SA"/>
    </w:rPr>
  </w:style>
  <w:style w:type="paragraph" w:customStyle="1" w:styleId="165">
    <w:name w:val="Normal_8_0_0"/>
    <w:qFormat/>
    <w:uiPriority w:val="0"/>
    <w:rPr>
      <w:rFonts w:ascii="Times New Roman" w:hAnsi="Times New Roman" w:eastAsia="Times New Roman" w:cs="Times New Roman"/>
      <w:sz w:val="24"/>
      <w:szCs w:val="24"/>
      <w:lang w:val="en-US" w:eastAsia="zh-CN" w:bidi="ar-SA"/>
    </w:rPr>
  </w:style>
  <w:style w:type="paragraph" w:customStyle="1" w:styleId="166">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Normal_22_0"/>
    <w:qFormat/>
    <w:uiPriority w:val="0"/>
    <w:rPr>
      <w:rFonts w:ascii="Times New Roman" w:hAnsi="Times New Roman" w:eastAsia="Times New Roman" w:cs="Times New Roman"/>
      <w:sz w:val="24"/>
      <w:szCs w:val="24"/>
      <w:lang w:val="en-US" w:eastAsia="zh-CN" w:bidi="ar-SA"/>
    </w:rPr>
  </w:style>
  <w:style w:type="paragraph" w:customStyle="1" w:styleId="168">
    <w:name w:val="Normal_9_0_0"/>
    <w:qFormat/>
    <w:uiPriority w:val="0"/>
    <w:rPr>
      <w:rFonts w:ascii="Times New Roman" w:hAnsi="Times New Roman" w:eastAsia="Times New Roman" w:cs="Times New Roman"/>
      <w:sz w:val="24"/>
      <w:szCs w:val="24"/>
      <w:lang w:val="en-US" w:eastAsia="zh-CN" w:bidi="ar-SA"/>
    </w:rPr>
  </w:style>
  <w:style w:type="paragraph" w:customStyle="1" w:styleId="169">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23_0"/>
    <w:qFormat/>
    <w:uiPriority w:val="0"/>
    <w:rPr>
      <w:rFonts w:ascii="Times New Roman" w:hAnsi="Times New Roman" w:eastAsia="Times New Roman" w:cs="Times New Roman"/>
      <w:sz w:val="24"/>
      <w:szCs w:val="24"/>
      <w:lang w:val="en-US" w:eastAsia="zh-CN" w:bidi="ar-SA"/>
    </w:rPr>
  </w:style>
  <w:style w:type="paragraph" w:customStyle="1" w:styleId="17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Normal_25_0"/>
    <w:qFormat/>
    <w:uiPriority w:val="0"/>
    <w:rPr>
      <w:rFonts w:ascii="Times New Roman" w:hAnsi="Times New Roman" w:eastAsia="Times New Roman" w:cs="Times New Roman"/>
      <w:sz w:val="24"/>
      <w:szCs w:val="24"/>
      <w:lang w:val="en-US" w:eastAsia="zh-CN" w:bidi="ar-SA"/>
    </w:rPr>
  </w:style>
  <w:style w:type="paragraph" w:customStyle="1" w:styleId="176">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26_0"/>
    <w:qFormat/>
    <w:uiPriority w:val="0"/>
    <w:rPr>
      <w:rFonts w:ascii="Times New Roman" w:hAnsi="Times New Roman" w:eastAsia="Times New Roman" w:cs="Times New Roman"/>
      <w:sz w:val="24"/>
      <w:szCs w:val="24"/>
      <w:lang w:val="en-US" w:eastAsia="zh-CN" w:bidi="ar-SA"/>
    </w:rPr>
  </w:style>
  <w:style w:type="paragraph" w:customStyle="1" w:styleId="179">
    <w:name w:val="Normal_31_0"/>
    <w:qFormat/>
    <w:uiPriority w:val="0"/>
    <w:rPr>
      <w:rFonts w:ascii="Times New Roman" w:hAnsi="Times New Roman" w:eastAsia="Times New Roman" w:cs="Times New Roman"/>
      <w:sz w:val="24"/>
      <w:szCs w:val="24"/>
      <w:lang w:val="en-US" w:eastAsia="zh-CN" w:bidi="ar-SA"/>
    </w:rPr>
  </w:style>
  <w:style w:type="paragraph" w:customStyle="1" w:styleId="180">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Normal_28_0"/>
    <w:qFormat/>
    <w:uiPriority w:val="0"/>
    <w:rPr>
      <w:rFonts w:ascii="Times New Roman" w:hAnsi="Times New Roman" w:eastAsia="Times New Roman" w:cs="Times New Roman"/>
      <w:sz w:val="24"/>
      <w:szCs w:val="24"/>
      <w:lang w:val="en-US" w:eastAsia="zh-CN" w:bidi="ar-SA"/>
    </w:rPr>
  </w:style>
  <w:style w:type="paragraph" w:customStyle="1" w:styleId="183">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正文_1_0_0_0_1_0_0"/>
    <w:basedOn w:val="183"/>
    <w:qFormat/>
    <w:uiPriority w:val="0"/>
    <w:rPr>
      <w:rFonts w:ascii="Times New Roman" w:hAnsi="Times New Roman"/>
      <w:szCs w:val="21"/>
    </w:rPr>
  </w:style>
  <w:style w:type="paragraph" w:customStyle="1" w:styleId="185">
    <w:name w:val="Normal_5_1_1_0_0"/>
    <w:basedOn w:val="183"/>
    <w:qFormat/>
    <w:uiPriority w:val="0"/>
    <w:pPr>
      <w:widowControl/>
      <w:jc w:val="left"/>
    </w:pPr>
    <w:rPr>
      <w:rFonts w:ascii="Times New Roman" w:hAnsi="Times New Roman"/>
      <w:kern w:val="0"/>
      <w:sz w:val="24"/>
      <w:szCs w:val="24"/>
    </w:rPr>
  </w:style>
  <w:style w:type="paragraph" w:customStyle="1" w:styleId="186">
    <w:name w:val="Normal_29_0"/>
    <w:qFormat/>
    <w:uiPriority w:val="0"/>
    <w:rPr>
      <w:rFonts w:ascii="Times New Roman" w:hAnsi="Times New Roman" w:eastAsia="Times New Roman" w:cs="Times New Roman"/>
      <w:sz w:val="24"/>
      <w:szCs w:val="24"/>
      <w:lang w:val="en-US" w:eastAsia="zh-CN" w:bidi="ar-SA"/>
    </w:rPr>
  </w:style>
  <w:style w:type="paragraph" w:customStyle="1" w:styleId="187">
    <w:name w:val="Normal_30_0"/>
    <w:qFormat/>
    <w:uiPriority w:val="0"/>
    <w:rPr>
      <w:rFonts w:ascii="Times New Roman" w:hAnsi="Times New Roman" w:eastAsia="Times New Roman" w:cs="Times New Roman"/>
      <w:sz w:val="24"/>
      <w:szCs w:val="24"/>
      <w:lang w:val="en-US" w:eastAsia="zh-CN" w:bidi="ar-SA"/>
    </w:rPr>
  </w:style>
  <w:style w:type="paragraph" w:customStyle="1" w:styleId="188">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Normal_33_0"/>
    <w:qFormat/>
    <w:uiPriority w:val="0"/>
    <w:rPr>
      <w:rFonts w:ascii="Times New Roman" w:hAnsi="Times New Roman" w:eastAsia="Times New Roman" w:cs="Times New Roman"/>
      <w:sz w:val="24"/>
      <w:szCs w:val="24"/>
      <w:lang w:val="en-US" w:eastAsia="zh-CN" w:bidi="ar-SA"/>
    </w:rPr>
  </w:style>
  <w:style w:type="paragraph" w:customStyle="1" w:styleId="191">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35_0"/>
    <w:qFormat/>
    <w:uiPriority w:val="0"/>
    <w:rPr>
      <w:rFonts w:ascii="Times New Roman" w:hAnsi="Times New Roman" w:eastAsia="Times New Roman" w:cs="Times New Roman"/>
      <w:sz w:val="24"/>
      <w:szCs w:val="24"/>
      <w:lang w:val="en-US" w:eastAsia="zh-CN" w:bidi="ar-SA"/>
    </w:rPr>
  </w:style>
  <w:style w:type="paragraph" w:customStyle="1" w:styleId="194">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Normal_37"/>
    <w:qFormat/>
    <w:uiPriority w:val="0"/>
    <w:rPr>
      <w:rFonts w:ascii="Times New Roman" w:hAnsi="Times New Roman" w:eastAsia="Times New Roman" w:cs="Times New Roman"/>
      <w:sz w:val="24"/>
      <w:szCs w:val="24"/>
      <w:lang w:val="en-US" w:eastAsia="zh-CN" w:bidi="ar-SA"/>
    </w:rPr>
  </w:style>
  <w:style w:type="paragraph" w:customStyle="1" w:styleId="197">
    <w:name w:val="Normal_31_0_0"/>
    <w:qFormat/>
    <w:uiPriority w:val="0"/>
    <w:rPr>
      <w:rFonts w:ascii="Times New Roman" w:hAnsi="Times New Roman" w:eastAsia="Times New Roman" w:cs="Times New Roman"/>
      <w:sz w:val="24"/>
      <w:szCs w:val="24"/>
      <w:lang w:val="en-US" w:eastAsia="zh-CN" w:bidi="ar-SA"/>
    </w:rPr>
  </w:style>
  <w:style w:type="paragraph" w:customStyle="1" w:styleId="198">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Normal_39"/>
    <w:qFormat/>
    <w:uiPriority w:val="0"/>
    <w:rPr>
      <w:rFonts w:ascii="Times New Roman" w:hAnsi="Times New Roman" w:eastAsia="Times New Roman" w:cs="Times New Roman"/>
      <w:sz w:val="24"/>
      <w:szCs w:val="24"/>
      <w:lang w:val="en-US" w:eastAsia="zh-CN" w:bidi="ar-SA"/>
    </w:rPr>
  </w:style>
  <w:style w:type="paragraph" w:customStyle="1" w:styleId="201">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40"/>
    <w:qFormat/>
    <w:uiPriority w:val="0"/>
    <w:rPr>
      <w:rFonts w:ascii="Times New Roman" w:hAnsi="Times New Roman" w:eastAsia="Times New Roman" w:cs="Times New Roman"/>
      <w:sz w:val="24"/>
      <w:szCs w:val="24"/>
      <w:lang w:val="en-US" w:eastAsia="zh-CN" w:bidi="ar-SA"/>
    </w:rPr>
  </w:style>
  <w:style w:type="paragraph" w:customStyle="1" w:styleId="203">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1_0_0_0"/>
    <w:basedOn w:val="203"/>
    <w:qFormat/>
    <w:uiPriority w:val="0"/>
    <w:rPr>
      <w:rFonts w:ascii="Times New Roman" w:hAnsi="Times New Roman"/>
      <w:szCs w:val="21"/>
    </w:rPr>
  </w:style>
  <w:style w:type="paragraph" w:customStyle="1" w:styleId="205">
    <w:name w:val="Normal_5_1_1_0_0_0"/>
    <w:basedOn w:val="203"/>
    <w:qFormat/>
    <w:uiPriority w:val="0"/>
    <w:pPr>
      <w:widowControl/>
      <w:jc w:val="left"/>
    </w:pPr>
    <w:rPr>
      <w:rFonts w:ascii="Times New Roman" w:hAnsi="Times New Roman"/>
      <w:kern w:val="0"/>
      <w:sz w:val="24"/>
      <w:szCs w:val="24"/>
    </w:rPr>
  </w:style>
  <w:style w:type="paragraph" w:customStyle="1" w:styleId="206">
    <w:name w:val="Normal_41"/>
    <w:qFormat/>
    <w:uiPriority w:val="0"/>
    <w:rPr>
      <w:rFonts w:ascii="Times New Roman" w:hAnsi="Times New Roman" w:eastAsia="Times New Roman" w:cs="Times New Roman"/>
      <w:sz w:val="24"/>
      <w:szCs w:val="24"/>
      <w:lang w:val="en-US" w:eastAsia="zh-CN" w:bidi="ar-SA"/>
    </w:rPr>
  </w:style>
  <w:style w:type="paragraph" w:customStyle="1" w:styleId="207">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42"/>
    <w:qFormat/>
    <w:uiPriority w:val="0"/>
    <w:rPr>
      <w:rFonts w:ascii="Times New Roman" w:hAnsi="Times New Roman" w:eastAsia="Times New Roman" w:cs="Times New Roman"/>
      <w:sz w:val="24"/>
      <w:szCs w:val="24"/>
      <w:lang w:val="en-US" w:eastAsia="zh-CN" w:bidi="ar-SA"/>
    </w:rPr>
  </w:style>
  <w:style w:type="paragraph" w:customStyle="1" w:styleId="209">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样式1"/>
    <w:basedOn w:val="38"/>
    <w:qFormat/>
    <w:uiPriority w:val="0"/>
    <w:pPr>
      <w:spacing w:before="120" w:after="120" w:line="300" w:lineRule="auto"/>
    </w:pPr>
    <w:rPr>
      <w:rFonts w:ascii="宋体" w:hAnsi="宋体"/>
      <w:b/>
      <w:sz w:val="24"/>
      <w:szCs w:val="20"/>
    </w:rPr>
  </w:style>
  <w:style w:type="paragraph" w:customStyle="1" w:styleId="211">
    <w:name w:val="标题 2_0"/>
    <w:basedOn w:val="38"/>
    <w:next w:val="38"/>
    <w:qFormat/>
    <w:uiPriority w:val="0"/>
    <w:pPr>
      <w:keepNext/>
      <w:keepLines/>
      <w:spacing w:before="260" w:after="260" w:line="412" w:lineRule="auto"/>
      <w:outlineLvl w:val="1"/>
    </w:pPr>
    <w:rPr>
      <w:rFonts w:ascii="Arial" w:hAnsi="Arial" w:eastAsia="黑体"/>
      <w:b/>
      <w:sz w:val="32"/>
    </w:rPr>
  </w:style>
  <w:style w:type="paragraph" w:customStyle="1" w:styleId="212">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6">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7">
    <w:name w:val="Normal_0_2"/>
    <w:qFormat/>
    <w:uiPriority w:val="0"/>
    <w:rPr>
      <w:rFonts w:ascii="Times New Roman" w:hAnsi="Times New Roman" w:eastAsia="Times New Roman" w:cs="Times New Roman"/>
      <w:sz w:val="24"/>
      <w:szCs w:val="24"/>
      <w:lang w:val="en-US" w:eastAsia="zh-CN" w:bidi="ar-SA"/>
    </w:rPr>
  </w:style>
  <w:style w:type="paragraph" w:customStyle="1" w:styleId="218">
    <w:name w:val="Normal_0_3"/>
    <w:qFormat/>
    <w:uiPriority w:val="0"/>
    <w:rPr>
      <w:rFonts w:ascii="Times New Roman" w:hAnsi="Times New Roman" w:eastAsia="Times New Roman" w:cs="Times New Roman"/>
      <w:sz w:val="24"/>
      <w:szCs w:val="24"/>
      <w:lang w:val="en-US" w:eastAsia="zh-CN" w:bidi="ar-SA"/>
    </w:rPr>
  </w:style>
  <w:style w:type="paragraph" w:customStyle="1" w:styleId="219">
    <w:name w:val="Normal_1_6"/>
    <w:qFormat/>
    <w:uiPriority w:val="0"/>
    <w:rPr>
      <w:rFonts w:ascii="Times New Roman" w:hAnsi="Times New Roman" w:eastAsia="Times New Roman" w:cs="Times New Roman"/>
      <w:sz w:val="24"/>
      <w:szCs w:val="24"/>
      <w:lang w:val="en-US" w:eastAsia="zh-CN" w:bidi="ar-SA"/>
    </w:rPr>
  </w:style>
  <w:style w:type="paragraph" w:customStyle="1" w:styleId="220">
    <w:name w:val="Normal_0_0_2"/>
    <w:qFormat/>
    <w:uiPriority w:val="0"/>
    <w:rPr>
      <w:rFonts w:ascii="Times New Roman" w:hAnsi="Times New Roman" w:eastAsia="Times New Roman" w:cs="Times New Roman"/>
      <w:sz w:val="24"/>
      <w:szCs w:val="24"/>
      <w:lang w:val="en-US" w:eastAsia="zh-CN" w:bidi="ar-SA"/>
    </w:rPr>
  </w:style>
  <w:style w:type="paragraph" w:customStyle="1" w:styleId="22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Normal_2_5"/>
    <w:qFormat/>
    <w:uiPriority w:val="0"/>
    <w:rPr>
      <w:rFonts w:ascii="Times New Roman" w:hAnsi="Times New Roman" w:eastAsia="Times New Roman" w:cs="Times New Roman"/>
      <w:sz w:val="24"/>
      <w:szCs w:val="24"/>
      <w:lang w:val="en-US" w:eastAsia="zh-CN" w:bidi="ar-SA"/>
    </w:rPr>
  </w:style>
  <w:style w:type="paragraph" w:customStyle="1" w:styleId="223">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Normal_3_2"/>
    <w:qFormat/>
    <w:uiPriority w:val="0"/>
    <w:rPr>
      <w:rFonts w:ascii="Times New Roman" w:hAnsi="Times New Roman" w:eastAsia="Times New Roman" w:cs="Times New Roman"/>
      <w:sz w:val="24"/>
      <w:szCs w:val="24"/>
      <w:lang w:val="en-US" w:eastAsia="zh-CN" w:bidi="ar-SA"/>
    </w:rPr>
  </w:style>
  <w:style w:type="paragraph" w:customStyle="1" w:styleId="225">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Normal_4_2"/>
    <w:qFormat/>
    <w:uiPriority w:val="0"/>
    <w:rPr>
      <w:rFonts w:ascii="Times New Roman" w:hAnsi="Times New Roman" w:eastAsia="Times New Roman" w:cs="Times New Roman"/>
      <w:sz w:val="24"/>
      <w:szCs w:val="24"/>
      <w:lang w:val="en-US" w:eastAsia="zh-CN" w:bidi="ar-SA"/>
    </w:rPr>
  </w:style>
  <w:style w:type="paragraph" w:customStyle="1" w:styleId="227">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5_3"/>
    <w:qFormat/>
    <w:uiPriority w:val="0"/>
    <w:rPr>
      <w:rFonts w:ascii="Times New Roman" w:hAnsi="Times New Roman" w:eastAsia="Times New Roman" w:cs="Times New Roman"/>
      <w:sz w:val="24"/>
      <w:szCs w:val="24"/>
      <w:lang w:val="en-US" w:eastAsia="zh-CN" w:bidi="ar-SA"/>
    </w:rPr>
  </w:style>
  <w:style w:type="paragraph" w:customStyle="1" w:styleId="229">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Normal_6_2"/>
    <w:qFormat/>
    <w:uiPriority w:val="0"/>
    <w:rPr>
      <w:rFonts w:ascii="Times New Roman" w:hAnsi="Times New Roman" w:eastAsia="Times New Roman" w:cs="Times New Roman"/>
      <w:sz w:val="24"/>
      <w:szCs w:val="24"/>
      <w:lang w:val="en-US" w:eastAsia="zh-CN" w:bidi="ar-SA"/>
    </w:rPr>
  </w:style>
  <w:style w:type="paragraph" w:customStyle="1" w:styleId="231">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11_2"/>
    <w:qFormat/>
    <w:uiPriority w:val="0"/>
    <w:rPr>
      <w:rFonts w:ascii="Times New Roman" w:hAnsi="Times New Roman" w:eastAsia="Times New Roman" w:cs="Times New Roman"/>
      <w:sz w:val="24"/>
      <w:szCs w:val="24"/>
      <w:lang w:val="en-US" w:eastAsia="zh-CN" w:bidi="ar-SA"/>
    </w:rPr>
  </w:style>
  <w:style w:type="paragraph" w:customStyle="1" w:styleId="236">
    <w:name w:val="Normal_8_2"/>
    <w:qFormat/>
    <w:uiPriority w:val="0"/>
    <w:rPr>
      <w:rFonts w:ascii="Times New Roman" w:hAnsi="Times New Roman" w:eastAsia="Times New Roman" w:cs="Times New Roman"/>
      <w:sz w:val="24"/>
      <w:szCs w:val="24"/>
      <w:lang w:val="en-US" w:eastAsia="zh-CN" w:bidi="ar-SA"/>
    </w:rPr>
  </w:style>
  <w:style w:type="paragraph" w:customStyle="1" w:styleId="237">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Normal_9_2"/>
    <w:qFormat/>
    <w:uiPriority w:val="0"/>
    <w:rPr>
      <w:rFonts w:ascii="Times New Roman" w:hAnsi="Times New Roman" w:eastAsia="Times New Roman" w:cs="Times New Roman"/>
      <w:sz w:val="24"/>
      <w:szCs w:val="24"/>
      <w:lang w:val="en-US" w:eastAsia="zh-CN" w:bidi="ar-SA"/>
    </w:rPr>
  </w:style>
  <w:style w:type="paragraph" w:customStyle="1" w:styleId="239">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0_2"/>
    <w:qFormat/>
    <w:uiPriority w:val="0"/>
    <w:rPr>
      <w:rFonts w:ascii="Times New Roman" w:hAnsi="Times New Roman" w:eastAsia="Times New Roman" w:cs="Times New Roman"/>
      <w:sz w:val="24"/>
      <w:szCs w:val="24"/>
      <w:lang w:val="en-US" w:eastAsia="zh-CN" w:bidi="ar-SA"/>
    </w:rPr>
  </w:style>
  <w:style w:type="paragraph" w:customStyle="1" w:styleId="241">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12_2"/>
    <w:qFormat/>
    <w:uiPriority w:val="0"/>
    <w:rPr>
      <w:rFonts w:ascii="Times New Roman" w:hAnsi="Times New Roman" w:eastAsia="Times New Roman" w:cs="Times New Roman"/>
      <w:sz w:val="24"/>
      <w:szCs w:val="24"/>
      <w:lang w:val="en-US" w:eastAsia="zh-CN" w:bidi="ar-SA"/>
    </w:rPr>
  </w:style>
  <w:style w:type="paragraph" w:customStyle="1" w:styleId="243">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Normal_19_2"/>
    <w:qFormat/>
    <w:uiPriority w:val="0"/>
    <w:rPr>
      <w:rFonts w:ascii="Times New Roman" w:hAnsi="Times New Roman" w:eastAsia="Times New Roman" w:cs="Times New Roman"/>
      <w:sz w:val="24"/>
      <w:szCs w:val="24"/>
      <w:lang w:val="en-US" w:eastAsia="zh-CN" w:bidi="ar-SA"/>
    </w:rPr>
  </w:style>
  <w:style w:type="paragraph" w:customStyle="1" w:styleId="246">
    <w:name w:val="Normal_14_2"/>
    <w:qFormat/>
    <w:uiPriority w:val="0"/>
    <w:rPr>
      <w:rFonts w:ascii="Times New Roman" w:hAnsi="Times New Roman" w:eastAsia="Times New Roman" w:cs="Times New Roman"/>
      <w:sz w:val="24"/>
      <w:szCs w:val="24"/>
      <w:lang w:val="en-US" w:eastAsia="zh-CN" w:bidi="ar-SA"/>
    </w:rPr>
  </w:style>
  <w:style w:type="paragraph" w:customStyle="1" w:styleId="247">
    <w:name w:val="Normal_20_0_7"/>
    <w:qFormat/>
    <w:uiPriority w:val="0"/>
    <w:rPr>
      <w:rFonts w:ascii="Times New Roman" w:hAnsi="Times New Roman" w:eastAsia="Times New Roman" w:cs="Times New Roman"/>
      <w:sz w:val="24"/>
      <w:szCs w:val="24"/>
      <w:lang w:val="en-US" w:eastAsia="zh-CN" w:bidi="ar-SA"/>
    </w:rPr>
  </w:style>
  <w:style w:type="paragraph" w:customStyle="1" w:styleId="248">
    <w:name w:val="正文_1_0_0_0_7"/>
    <w:basedOn w:val="1"/>
    <w:qFormat/>
    <w:uiPriority w:val="0"/>
    <w:rPr>
      <w:rFonts w:ascii="Times New Roman" w:hAnsi="Times New Roman"/>
      <w:szCs w:val="21"/>
    </w:rPr>
  </w:style>
  <w:style w:type="paragraph" w:customStyle="1" w:styleId="249">
    <w:name w:val="Normal_5_1_7"/>
    <w:basedOn w:val="1"/>
    <w:qFormat/>
    <w:uiPriority w:val="0"/>
    <w:pPr>
      <w:widowControl/>
      <w:jc w:val="left"/>
    </w:pPr>
    <w:rPr>
      <w:rFonts w:ascii="Times New Roman" w:hAnsi="Times New Roman"/>
      <w:kern w:val="0"/>
      <w:sz w:val="24"/>
      <w:szCs w:val="24"/>
    </w:rPr>
  </w:style>
  <w:style w:type="paragraph" w:customStyle="1" w:styleId="250">
    <w:name w:val="Normal_15_2"/>
    <w:qFormat/>
    <w:uiPriority w:val="0"/>
    <w:rPr>
      <w:rFonts w:ascii="Times New Roman" w:hAnsi="Times New Roman" w:eastAsia="Times New Roman" w:cs="Times New Roman"/>
      <w:sz w:val="24"/>
      <w:szCs w:val="24"/>
      <w:lang w:val="en-US" w:eastAsia="zh-CN" w:bidi="ar-SA"/>
    </w:rPr>
  </w:style>
  <w:style w:type="paragraph" w:customStyle="1" w:styleId="251">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Normal_16_2"/>
    <w:qFormat/>
    <w:uiPriority w:val="0"/>
    <w:rPr>
      <w:rFonts w:ascii="Times New Roman" w:hAnsi="Times New Roman" w:eastAsia="Times New Roman" w:cs="Times New Roman"/>
      <w:sz w:val="24"/>
      <w:szCs w:val="24"/>
      <w:lang w:val="en-US" w:eastAsia="zh-CN" w:bidi="ar-SA"/>
    </w:rPr>
  </w:style>
  <w:style w:type="paragraph" w:customStyle="1" w:styleId="253">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Normal_18_2"/>
    <w:qFormat/>
    <w:uiPriority w:val="0"/>
    <w:rPr>
      <w:rFonts w:ascii="Times New Roman" w:hAnsi="Times New Roman" w:eastAsia="Times New Roman" w:cs="Times New Roman"/>
      <w:sz w:val="24"/>
      <w:szCs w:val="24"/>
      <w:lang w:val="en-US" w:eastAsia="zh-CN" w:bidi="ar-SA"/>
    </w:rPr>
  </w:style>
  <w:style w:type="paragraph" w:customStyle="1" w:styleId="255">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Normal_20_3"/>
    <w:qFormat/>
    <w:uiPriority w:val="0"/>
    <w:rPr>
      <w:rFonts w:ascii="Times New Roman" w:hAnsi="Times New Roman" w:eastAsia="Times New Roman" w:cs="Times New Roman"/>
      <w:sz w:val="24"/>
      <w:szCs w:val="24"/>
      <w:lang w:val="en-US" w:eastAsia="zh-CN" w:bidi="ar-SA"/>
    </w:rPr>
  </w:style>
  <w:style w:type="paragraph" w:customStyle="1" w:styleId="257">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Normal_22_2"/>
    <w:qFormat/>
    <w:uiPriority w:val="0"/>
    <w:rPr>
      <w:rFonts w:ascii="Times New Roman" w:hAnsi="Times New Roman" w:eastAsia="Times New Roman" w:cs="Times New Roman"/>
      <w:sz w:val="24"/>
      <w:szCs w:val="24"/>
      <w:lang w:val="en-US" w:eastAsia="zh-CN" w:bidi="ar-SA"/>
    </w:rPr>
  </w:style>
  <w:style w:type="paragraph" w:customStyle="1" w:styleId="259">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Normal_23_2"/>
    <w:qFormat/>
    <w:uiPriority w:val="0"/>
    <w:rPr>
      <w:rFonts w:ascii="Times New Roman" w:hAnsi="Times New Roman" w:eastAsia="Times New Roman" w:cs="Times New Roman"/>
      <w:sz w:val="24"/>
      <w:szCs w:val="24"/>
      <w:lang w:val="en-US" w:eastAsia="zh-CN" w:bidi="ar-SA"/>
    </w:rPr>
  </w:style>
  <w:style w:type="paragraph" w:customStyle="1" w:styleId="261">
    <w:name w:val="Normal_31_2"/>
    <w:qFormat/>
    <w:uiPriority w:val="0"/>
    <w:rPr>
      <w:rFonts w:ascii="Times New Roman" w:hAnsi="Times New Roman" w:eastAsia="Times New Roman" w:cs="Times New Roman"/>
      <w:sz w:val="24"/>
      <w:szCs w:val="24"/>
      <w:lang w:val="en-US" w:eastAsia="zh-CN" w:bidi="ar-SA"/>
    </w:rPr>
  </w:style>
  <w:style w:type="paragraph" w:customStyle="1" w:styleId="262">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3">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Normal_25_2"/>
    <w:qFormat/>
    <w:uiPriority w:val="0"/>
    <w:rPr>
      <w:rFonts w:ascii="Times New Roman" w:hAnsi="Times New Roman" w:eastAsia="Times New Roman" w:cs="Times New Roman"/>
      <w:sz w:val="24"/>
      <w:szCs w:val="24"/>
      <w:lang w:val="en-US" w:eastAsia="zh-CN" w:bidi="ar-SA"/>
    </w:rPr>
  </w:style>
  <w:style w:type="paragraph" w:customStyle="1" w:styleId="265">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Normal_27_2"/>
    <w:qFormat/>
    <w:uiPriority w:val="0"/>
    <w:rPr>
      <w:rFonts w:ascii="Times New Roman" w:hAnsi="Times New Roman" w:eastAsia="Times New Roman" w:cs="Times New Roman"/>
      <w:sz w:val="24"/>
      <w:szCs w:val="24"/>
      <w:lang w:val="en-US" w:eastAsia="zh-CN" w:bidi="ar-SA"/>
    </w:rPr>
  </w:style>
  <w:style w:type="paragraph" w:customStyle="1" w:styleId="268">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69">
    <w:name w:val="Normal_29_2"/>
    <w:qFormat/>
    <w:uiPriority w:val="0"/>
    <w:rPr>
      <w:rFonts w:ascii="Times New Roman" w:hAnsi="Times New Roman" w:eastAsia="Times New Roman" w:cs="Times New Roman"/>
      <w:sz w:val="24"/>
      <w:szCs w:val="24"/>
      <w:lang w:val="en-US" w:eastAsia="zh-CN" w:bidi="ar-SA"/>
    </w:rPr>
  </w:style>
  <w:style w:type="paragraph" w:customStyle="1" w:styleId="270">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1">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2">
    <w:name w:val="Normal_31_0_2"/>
    <w:qFormat/>
    <w:uiPriority w:val="0"/>
    <w:pPr>
      <w:spacing w:after="200" w:line="276" w:lineRule="auto"/>
    </w:pPr>
    <w:rPr>
      <w:rFonts w:ascii="Times New Roman" w:hAnsi="Times New Roman" w:eastAsia="Times New Roman" w:cs="Times New Roman"/>
      <w:sz w:val="24"/>
      <w:szCs w:val="24"/>
      <w:lang w:val="en-US" w:eastAsia="zh-CN" w:bidi="ar-SA"/>
    </w:rPr>
  </w:style>
  <w:style w:type="paragraph" w:customStyle="1" w:styleId="273">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4">
    <w:name w:val="Normal_20_0_0_1"/>
    <w:qFormat/>
    <w:uiPriority w:val="0"/>
    <w:rPr>
      <w:rFonts w:ascii="Times New Roman" w:hAnsi="Times New Roman" w:eastAsia="Times New Roman" w:cs="Times New Roman"/>
      <w:sz w:val="24"/>
      <w:szCs w:val="24"/>
      <w:lang w:val="en-US" w:eastAsia="zh-CN" w:bidi="ar-SA"/>
    </w:rPr>
  </w:style>
  <w:style w:type="paragraph" w:customStyle="1" w:styleId="275">
    <w:name w:val="正文_1_0_0_0_0_1"/>
    <w:basedOn w:val="1"/>
    <w:qFormat/>
    <w:uiPriority w:val="0"/>
    <w:rPr>
      <w:rFonts w:ascii="Times New Roman" w:hAnsi="Times New Roman"/>
      <w:szCs w:val="21"/>
    </w:rPr>
  </w:style>
  <w:style w:type="paragraph" w:customStyle="1" w:styleId="276">
    <w:name w:val="Normal_5_1_0_1"/>
    <w:basedOn w:val="1"/>
    <w:qFormat/>
    <w:uiPriority w:val="0"/>
    <w:pPr>
      <w:widowControl/>
      <w:jc w:val="left"/>
    </w:pPr>
    <w:rPr>
      <w:rFonts w:ascii="Times New Roman" w:hAnsi="Times New Roman"/>
      <w:kern w:val="0"/>
      <w:sz w:val="24"/>
      <w:szCs w:val="24"/>
    </w:rPr>
  </w:style>
  <w:style w:type="paragraph" w:customStyle="1" w:styleId="277">
    <w:name w:val="Normal_35_1"/>
    <w:qFormat/>
    <w:uiPriority w:val="0"/>
    <w:rPr>
      <w:rFonts w:ascii="Times New Roman" w:hAnsi="Times New Roman" w:eastAsia="Times New Roman" w:cs="Times New Roman"/>
      <w:sz w:val="24"/>
      <w:szCs w:val="24"/>
      <w:lang w:val="en-US" w:eastAsia="zh-CN" w:bidi="ar-SA"/>
    </w:rPr>
  </w:style>
  <w:style w:type="paragraph" w:customStyle="1" w:styleId="278">
    <w:name w:val="Normal_20_0_1_1"/>
    <w:qFormat/>
    <w:uiPriority w:val="0"/>
    <w:rPr>
      <w:rFonts w:ascii="Times New Roman" w:hAnsi="Times New Roman" w:eastAsia="Times New Roman" w:cs="Times New Roman"/>
      <w:sz w:val="24"/>
      <w:szCs w:val="24"/>
      <w:lang w:val="en-US" w:eastAsia="zh-CN" w:bidi="ar-SA"/>
    </w:rPr>
  </w:style>
  <w:style w:type="paragraph" w:customStyle="1" w:styleId="279">
    <w:name w:val="正文_1_0_0_0_1_1"/>
    <w:basedOn w:val="1"/>
    <w:qFormat/>
    <w:uiPriority w:val="0"/>
    <w:rPr>
      <w:rFonts w:ascii="Times New Roman" w:hAnsi="Times New Roman"/>
      <w:szCs w:val="21"/>
    </w:rPr>
  </w:style>
  <w:style w:type="paragraph" w:customStyle="1" w:styleId="280">
    <w:name w:val="Normal_5_1_1_1"/>
    <w:basedOn w:val="1"/>
    <w:qFormat/>
    <w:uiPriority w:val="0"/>
    <w:pPr>
      <w:widowControl/>
      <w:jc w:val="left"/>
    </w:pPr>
    <w:rPr>
      <w:rFonts w:ascii="Times New Roman" w:hAnsi="Times New Roman"/>
      <w:kern w:val="0"/>
      <w:sz w:val="24"/>
      <w:szCs w:val="24"/>
    </w:rPr>
  </w:style>
  <w:style w:type="paragraph" w:customStyle="1" w:styleId="281">
    <w:name w:val="Normal_36_1"/>
    <w:qFormat/>
    <w:uiPriority w:val="0"/>
    <w:rPr>
      <w:rFonts w:ascii="Times New Roman" w:hAnsi="Times New Roman" w:eastAsia="Times New Roman" w:cs="Times New Roman"/>
      <w:sz w:val="24"/>
      <w:szCs w:val="24"/>
      <w:lang w:val="en-US" w:eastAsia="zh-CN" w:bidi="ar-SA"/>
    </w:rPr>
  </w:style>
  <w:style w:type="paragraph" w:customStyle="1" w:styleId="282">
    <w:name w:val="Normal_20_0_2_1"/>
    <w:qFormat/>
    <w:uiPriority w:val="0"/>
    <w:rPr>
      <w:rFonts w:ascii="Times New Roman" w:hAnsi="Times New Roman" w:eastAsia="Times New Roman" w:cs="Times New Roman"/>
      <w:sz w:val="24"/>
      <w:szCs w:val="24"/>
      <w:lang w:val="en-US" w:eastAsia="zh-CN" w:bidi="ar-SA"/>
    </w:rPr>
  </w:style>
  <w:style w:type="paragraph" w:customStyle="1" w:styleId="283">
    <w:name w:val="正文_1_0_0_0_2_1"/>
    <w:basedOn w:val="1"/>
    <w:qFormat/>
    <w:uiPriority w:val="0"/>
    <w:rPr>
      <w:rFonts w:ascii="Times New Roman" w:hAnsi="Times New Roman"/>
      <w:szCs w:val="21"/>
    </w:rPr>
  </w:style>
  <w:style w:type="paragraph" w:customStyle="1" w:styleId="284">
    <w:name w:val="Normal_5_1_2_1"/>
    <w:basedOn w:val="1"/>
    <w:qFormat/>
    <w:uiPriority w:val="0"/>
    <w:pPr>
      <w:widowControl/>
      <w:jc w:val="left"/>
    </w:pPr>
    <w:rPr>
      <w:rFonts w:ascii="Times New Roman" w:hAnsi="Times New Roman"/>
      <w:kern w:val="0"/>
      <w:sz w:val="24"/>
      <w:szCs w:val="24"/>
    </w:rPr>
  </w:style>
  <w:style w:type="paragraph" w:customStyle="1" w:styleId="285">
    <w:name w:val="Normal_37_1"/>
    <w:qFormat/>
    <w:uiPriority w:val="0"/>
    <w:rPr>
      <w:rFonts w:ascii="Times New Roman" w:hAnsi="Times New Roman" w:eastAsia="Times New Roman" w:cs="Times New Roman"/>
      <w:sz w:val="24"/>
      <w:szCs w:val="24"/>
      <w:lang w:val="en-US" w:eastAsia="zh-CN" w:bidi="ar-SA"/>
    </w:rPr>
  </w:style>
  <w:style w:type="paragraph" w:customStyle="1" w:styleId="286">
    <w:name w:val="Normal_20_0_3_1"/>
    <w:qFormat/>
    <w:uiPriority w:val="0"/>
    <w:rPr>
      <w:rFonts w:ascii="Times New Roman" w:hAnsi="Times New Roman" w:eastAsia="Times New Roman" w:cs="Times New Roman"/>
      <w:sz w:val="24"/>
      <w:szCs w:val="24"/>
      <w:lang w:val="en-US" w:eastAsia="zh-CN" w:bidi="ar-SA"/>
    </w:rPr>
  </w:style>
  <w:style w:type="paragraph" w:customStyle="1" w:styleId="287">
    <w:name w:val="正文_1_0_0_0_3_1"/>
    <w:basedOn w:val="1"/>
    <w:qFormat/>
    <w:uiPriority w:val="0"/>
    <w:rPr>
      <w:rFonts w:ascii="Times New Roman" w:hAnsi="Times New Roman"/>
      <w:szCs w:val="21"/>
    </w:rPr>
  </w:style>
  <w:style w:type="paragraph" w:customStyle="1" w:styleId="288">
    <w:name w:val="Normal_5_1_3_1"/>
    <w:basedOn w:val="1"/>
    <w:qFormat/>
    <w:uiPriority w:val="0"/>
    <w:pPr>
      <w:widowControl/>
      <w:jc w:val="left"/>
    </w:pPr>
    <w:rPr>
      <w:rFonts w:ascii="Times New Roman" w:hAnsi="Times New Roman"/>
      <w:kern w:val="0"/>
      <w:sz w:val="24"/>
      <w:szCs w:val="24"/>
    </w:rPr>
  </w:style>
  <w:style w:type="paragraph" w:customStyle="1" w:styleId="289">
    <w:name w:val="Normal_38_1"/>
    <w:qFormat/>
    <w:uiPriority w:val="0"/>
    <w:rPr>
      <w:rFonts w:ascii="Times New Roman" w:hAnsi="Times New Roman" w:eastAsia="Times New Roman" w:cs="Times New Roman"/>
      <w:sz w:val="24"/>
      <w:szCs w:val="24"/>
      <w:lang w:val="en-US" w:eastAsia="zh-CN" w:bidi="ar-SA"/>
    </w:rPr>
  </w:style>
  <w:style w:type="paragraph" w:customStyle="1" w:styleId="290">
    <w:name w:val="Normal_20_0_4_1"/>
    <w:qFormat/>
    <w:uiPriority w:val="0"/>
    <w:rPr>
      <w:rFonts w:ascii="Times New Roman" w:hAnsi="Times New Roman" w:eastAsia="Times New Roman" w:cs="Times New Roman"/>
      <w:sz w:val="24"/>
      <w:szCs w:val="24"/>
      <w:lang w:val="en-US" w:eastAsia="zh-CN" w:bidi="ar-SA"/>
    </w:rPr>
  </w:style>
  <w:style w:type="paragraph" w:customStyle="1" w:styleId="291">
    <w:name w:val="正文_1_0_0_0_4_1"/>
    <w:basedOn w:val="1"/>
    <w:qFormat/>
    <w:uiPriority w:val="0"/>
    <w:rPr>
      <w:rFonts w:ascii="Times New Roman" w:hAnsi="Times New Roman"/>
      <w:szCs w:val="21"/>
    </w:rPr>
  </w:style>
  <w:style w:type="paragraph" w:customStyle="1" w:styleId="292">
    <w:name w:val="Normal_5_1_4_1"/>
    <w:basedOn w:val="1"/>
    <w:qFormat/>
    <w:uiPriority w:val="0"/>
    <w:pPr>
      <w:widowControl/>
      <w:jc w:val="left"/>
    </w:pPr>
    <w:rPr>
      <w:rFonts w:ascii="Times New Roman" w:hAnsi="Times New Roman"/>
      <w:kern w:val="0"/>
      <w:sz w:val="24"/>
      <w:szCs w:val="24"/>
    </w:rPr>
  </w:style>
  <w:style w:type="paragraph" w:customStyle="1" w:styleId="293">
    <w:name w:val="Normal_39_1"/>
    <w:qFormat/>
    <w:uiPriority w:val="0"/>
    <w:rPr>
      <w:rFonts w:ascii="Times New Roman" w:hAnsi="Times New Roman" w:eastAsia="Times New Roman" w:cs="Times New Roman"/>
      <w:sz w:val="24"/>
      <w:szCs w:val="24"/>
      <w:lang w:val="en-US" w:eastAsia="zh-CN" w:bidi="ar-SA"/>
    </w:rPr>
  </w:style>
  <w:style w:type="paragraph" w:customStyle="1" w:styleId="294">
    <w:name w:val="Normal_20_0_5_1"/>
    <w:qFormat/>
    <w:uiPriority w:val="0"/>
    <w:rPr>
      <w:rFonts w:ascii="Times New Roman" w:hAnsi="Times New Roman" w:eastAsia="Times New Roman" w:cs="Times New Roman"/>
      <w:sz w:val="24"/>
      <w:szCs w:val="24"/>
      <w:lang w:val="en-US" w:eastAsia="zh-CN" w:bidi="ar-SA"/>
    </w:rPr>
  </w:style>
  <w:style w:type="paragraph" w:customStyle="1" w:styleId="295">
    <w:name w:val="正文_1_0_0_0_5_1"/>
    <w:basedOn w:val="1"/>
    <w:qFormat/>
    <w:uiPriority w:val="0"/>
    <w:rPr>
      <w:rFonts w:ascii="Times New Roman" w:hAnsi="Times New Roman"/>
      <w:szCs w:val="21"/>
    </w:rPr>
  </w:style>
  <w:style w:type="paragraph" w:customStyle="1" w:styleId="296">
    <w:name w:val="Normal_5_1_5_1"/>
    <w:basedOn w:val="1"/>
    <w:qFormat/>
    <w:uiPriority w:val="0"/>
    <w:pPr>
      <w:widowControl/>
      <w:jc w:val="left"/>
    </w:pPr>
    <w:rPr>
      <w:rFonts w:ascii="Times New Roman" w:hAnsi="Times New Roman"/>
      <w:kern w:val="0"/>
      <w:sz w:val="24"/>
      <w:szCs w:val="24"/>
    </w:rPr>
  </w:style>
  <w:style w:type="paragraph" w:customStyle="1" w:styleId="297">
    <w:name w:val="Normal_37_1_0_0"/>
    <w:qFormat/>
    <w:uiPriority w:val="0"/>
    <w:rPr>
      <w:rFonts w:ascii="Times New Roman" w:hAnsi="Times New Roman" w:eastAsia="Times New Roman" w:cs="Times New Roman"/>
      <w:sz w:val="24"/>
      <w:szCs w:val="24"/>
      <w:lang w:val="en-US" w:eastAsia="zh-CN" w:bidi="ar-SA"/>
    </w:rPr>
  </w:style>
  <w:style w:type="paragraph" w:customStyle="1" w:styleId="298">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批注文字_0"/>
    <w:basedOn w:val="124"/>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1">
    <w:name w:val="Normal_20_0_1_0_0"/>
    <w:qFormat/>
    <w:uiPriority w:val="0"/>
    <w:rPr>
      <w:rFonts w:ascii="Times New Roman" w:hAnsi="Times New Roman" w:eastAsia="Times New Roman" w:cs="Times New Roman"/>
      <w:sz w:val="24"/>
      <w:szCs w:val="24"/>
      <w:lang w:val="en-US" w:eastAsia="zh-CN" w:bidi="ar-SA"/>
    </w:rPr>
  </w:style>
  <w:style w:type="paragraph" w:customStyle="1" w:styleId="302">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首行缩进"/>
    <w:basedOn w:val="1"/>
    <w:qFormat/>
    <w:uiPriority w:val="0"/>
    <w:pPr>
      <w:ind w:firstLine="480" w:firstLineChars="200"/>
    </w:pPr>
    <w:rPr>
      <w:szCs w:val="20"/>
      <w:lang w:val="zh-CN"/>
    </w:rPr>
  </w:style>
  <w:style w:type="paragraph" w:customStyle="1" w:styleId="305">
    <w:name w:val="Default"/>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sz w:val="28"/>
      <w:szCs w:val="28"/>
      <w:lang w:val="en-US" w:eastAsia="zh-CN" w:bidi="ar-SA"/>
    </w:rPr>
  </w:style>
  <w:style w:type="paragraph" w:customStyle="1" w:styleId="306">
    <w:name w:val="列出段落1"/>
    <w:basedOn w:val="1"/>
    <w:qFormat/>
    <w:uiPriority w:val="0"/>
    <w:pPr>
      <w:ind w:firstLine="420" w:firstLineChars="200"/>
    </w:pPr>
    <w:rPr>
      <w:rFonts w:ascii="Times New Roman" w:hAnsi="Times New Roman"/>
      <w:szCs w:val="21"/>
    </w:rPr>
  </w:style>
  <w:style w:type="paragraph" w:customStyle="1" w:styleId="30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08">
    <w:name w:val="批注文字 字符1"/>
    <w:semiHidden/>
    <w:qFormat/>
    <w:uiPriority w:val="99"/>
    <w:rPr>
      <w:rFonts w:hint="default" w:ascii="Calibri" w:hAnsi="Calibri" w:cs="Calibri"/>
      <w:kern w:val="2"/>
      <w:sz w:val="21"/>
      <w:szCs w:val="22"/>
    </w:rPr>
  </w:style>
  <w:style w:type="character" w:customStyle="1" w:styleId="309">
    <w:name w:val="未处理的提及"/>
    <w:qFormat/>
    <w:uiPriority w:val="99"/>
    <w:rPr>
      <w:color w:val="605E5C"/>
      <w:shd w:val="clear" w:color="auto" w:fill="E1DFDD"/>
    </w:rPr>
  </w:style>
  <w:style w:type="character" w:customStyle="1" w:styleId="310">
    <w:name w:val="批注主题 字符1"/>
    <w:basedOn w:val="48"/>
    <w:semiHidden/>
    <w:qFormat/>
    <w:uiPriority w:val="99"/>
    <w:rPr>
      <w:rFonts w:hint="default" w:ascii="Calibri" w:hAnsi="Calibri" w:eastAsia="宋体" w:cs="Calibri"/>
      <w:b/>
      <w:bCs/>
      <w:kern w:val="2"/>
      <w:sz w:val="21"/>
      <w:szCs w:val="22"/>
    </w:rPr>
  </w:style>
  <w:style w:type="character" w:customStyle="1" w:styleId="311">
    <w:name w:val="批注框文本 字符1"/>
    <w:basedOn w:val="31"/>
    <w:semiHidden/>
    <w:qFormat/>
    <w:uiPriority w:val="99"/>
    <w:rPr>
      <w:rFonts w:hint="default" w:ascii="Calibri" w:hAnsi="Calibri" w:cs="Calibri"/>
      <w:kern w:val="2"/>
      <w:sz w:val="18"/>
      <w:szCs w:val="18"/>
    </w:rPr>
  </w:style>
  <w:style w:type="character" w:customStyle="1" w:styleId="312">
    <w:name w:val="页脚 字符1"/>
    <w:basedOn w:val="31"/>
    <w:semiHidden/>
    <w:qFormat/>
    <w:uiPriority w:val="99"/>
    <w:rPr>
      <w:rFonts w:hint="default" w:ascii="Calibri" w:hAnsi="Calibri" w:cs="Calibri"/>
      <w:kern w:val="2"/>
      <w:sz w:val="18"/>
      <w:szCs w:val="18"/>
    </w:rPr>
  </w:style>
  <w:style w:type="character" w:customStyle="1" w:styleId="313">
    <w:name w:val="页眉 字符1"/>
    <w:basedOn w:val="31"/>
    <w:semiHidden/>
    <w:qFormat/>
    <w:uiPriority w:val="99"/>
    <w:rPr>
      <w:rFonts w:hint="default" w:ascii="Calibri" w:hAnsi="Calibri" w:cs="Calibri"/>
      <w:kern w:val="2"/>
      <w:sz w:val="18"/>
      <w:szCs w:val="18"/>
    </w:rPr>
  </w:style>
  <w:style w:type="character" w:customStyle="1" w:styleId="314">
    <w:name w:val="批注文字 Char1"/>
    <w:semiHidden/>
    <w:qFormat/>
    <w:locked/>
    <w:uiPriority w:val="99"/>
    <w:rPr>
      <w:kern w:val="2"/>
      <w:sz w:val="21"/>
      <w:szCs w:val="22"/>
    </w:rPr>
  </w:style>
  <w:style w:type="paragraph" w:customStyle="1" w:styleId="315">
    <w:name w:val="Comment Text_1_0"/>
    <w:basedOn w:val="1"/>
    <w:link w:val="316"/>
    <w:qFormat/>
    <w:uiPriority w:val="0"/>
  </w:style>
  <w:style w:type="character" w:customStyle="1" w:styleId="316">
    <w:name w:val="批注文字 字符_0_0"/>
    <w:link w:val="315"/>
    <w:qFormat/>
    <w:locked/>
    <w:uiPriority w:val="0"/>
    <w:rPr>
      <w:rFonts w:ascii="Calibri" w:hAnsi="Calibri" w:eastAsia="宋体" w:cs="Times New Roman"/>
    </w:rPr>
  </w:style>
  <w:style w:type="character" w:customStyle="1" w:styleId="317">
    <w:name w:val="批注文字 Char_1"/>
    <w:qFormat/>
    <w:uiPriority w:val="99"/>
    <w:rPr>
      <w:rFonts w:hint="default" w:ascii="Times New Roman" w:hAnsi="Times New Roman" w:eastAsia="宋体" w:cs="Times New Roman"/>
    </w:rPr>
  </w:style>
  <w:style w:type="table" w:customStyle="1" w:styleId="318">
    <w:name w:val="网格型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
    <w:name w:val="Table Normal"/>
    <w:qFormat/>
    <w:uiPriority w:val="0"/>
    <w:rPr>
      <w:rFonts w:ascii="Calibri" w:hAnsi="Calibri"/>
    </w:rPr>
    <w:tblPr>
      <w:tblCellMar>
        <w:top w:w="0" w:type="dxa"/>
        <w:left w:w="0" w:type="dxa"/>
        <w:bottom w:w="0" w:type="dxa"/>
        <w:right w:w="0" w:type="dxa"/>
      </w:tblCellMar>
    </w:tblPr>
  </w:style>
  <w:style w:type="table" w:customStyle="1" w:styleId="320">
    <w:name w:val="网格型11"/>
    <w:basedOn w:val="29"/>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1">
    <w:name w:val="网格型2"/>
    <w:basedOn w:val="2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
    <w:name w:val="网格型3"/>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3">
    <w:name w:val="p_4"/>
    <w:basedOn w:val="70"/>
    <w:qFormat/>
    <w:uiPriority w:val="0"/>
    <w:pPr>
      <w:spacing w:line="360" w:lineRule="auto"/>
      <w:jc w:val="both"/>
    </w:pPr>
  </w:style>
  <w:style w:type="paragraph" w:customStyle="1" w:styleId="324">
    <w:name w:val="Comment Text_0"/>
    <w:basedOn w:val="199"/>
    <w:qFormat/>
    <w:uiPriority w:val="99"/>
    <w:pPr>
      <w:jc w:val="left"/>
    </w:pPr>
  </w:style>
  <w:style w:type="paragraph" w:customStyle="1" w:styleId="325">
    <w:name w:val="正文_1_0"/>
    <w:basedOn w:val="153"/>
    <w:qFormat/>
    <w:uiPriority w:val="0"/>
    <w:rPr>
      <w:rFonts w:ascii="Times New Roman" w:hAnsi="Times New Roman"/>
      <w:szCs w:val="21"/>
    </w:rPr>
  </w:style>
  <w:style w:type="paragraph" w:customStyle="1" w:styleId="326">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7">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8">
    <w:name w:val="font41"/>
    <w:basedOn w:val="31"/>
    <w:qFormat/>
    <w:uiPriority w:val="0"/>
    <w:rPr>
      <w:rFonts w:hint="default" w:ascii="Times New Roman" w:hAnsi="Times New Roman" w:cs="Times New Roman"/>
      <w:color w:val="000000"/>
      <w:sz w:val="21"/>
      <w:szCs w:val="21"/>
      <w:u w:val="none"/>
    </w:rPr>
  </w:style>
  <w:style w:type="character" w:customStyle="1" w:styleId="329">
    <w:name w:val="font31"/>
    <w:basedOn w:val="31"/>
    <w:qFormat/>
    <w:uiPriority w:val="0"/>
    <w:rPr>
      <w:rFonts w:hint="eastAsia" w:ascii="宋体" w:hAnsi="宋体" w:eastAsia="宋体" w:cs="宋体"/>
      <w:color w:val="000000"/>
      <w:sz w:val="21"/>
      <w:szCs w:val="21"/>
      <w:u w:val="none"/>
    </w:rPr>
  </w:style>
  <w:style w:type="character" w:customStyle="1" w:styleId="330">
    <w:name w:val="font21"/>
    <w:basedOn w:val="31"/>
    <w:qFormat/>
    <w:uiPriority w:val="0"/>
    <w:rPr>
      <w:rFonts w:hint="eastAsia" w:ascii="仿宋" w:hAnsi="仿宋" w:eastAsia="仿宋" w:cs="仿宋"/>
      <w:color w:val="000000"/>
      <w:sz w:val="22"/>
      <w:szCs w:val="22"/>
      <w:u w:val="none"/>
    </w:rPr>
  </w:style>
  <w:style w:type="character" w:customStyle="1" w:styleId="331">
    <w:name w:val="font51"/>
    <w:basedOn w:val="31"/>
    <w:qFormat/>
    <w:uiPriority w:val="0"/>
    <w:rPr>
      <w:rFonts w:hint="eastAsia" w:ascii="仿宋" w:hAnsi="仿宋" w:eastAsia="仿宋" w:cs="仿宋"/>
      <w:color w:val="FF0000"/>
      <w:sz w:val="24"/>
      <w:szCs w:val="24"/>
      <w:u w:val="none"/>
    </w:rPr>
  </w:style>
  <w:style w:type="paragraph" w:customStyle="1" w:styleId="332">
    <w:name w:val="列出段落2"/>
    <w:basedOn w:val="1"/>
    <w:qFormat/>
    <w:uiPriority w:val="99"/>
    <w:pPr>
      <w:ind w:firstLine="420" w:firstLineChars="200"/>
    </w:pPr>
  </w:style>
  <w:style w:type="paragraph" w:customStyle="1" w:styleId="333">
    <w:name w:val="wdcj_7_p"/>
    <w:basedOn w:val="1"/>
    <w:autoRedefine/>
    <w:qFormat/>
    <w:uiPriority w:val="0"/>
    <w:pPr>
      <w:widowControl/>
      <w:spacing w:before="100" w:beforeAutospacing="1" w:after="100" w:afterAutospacing="1"/>
      <w:ind w:firstLine="480"/>
      <w:jc w:val="left"/>
    </w:pPr>
    <w:rPr>
      <w:rFonts w:ascii="宋体" w:hAnsi="宋体" w:cs="宋体"/>
      <w:kern w:val="0"/>
      <w:szCs w:val="24"/>
    </w:rPr>
  </w:style>
  <w:style w:type="paragraph" w:customStyle="1" w:styleId="334">
    <w:name w:val="wdcj_5_p"/>
    <w:basedOn w:val="1"/>
    <w:autoRedefine/>
    <w:qFormat/>
    <w:uiPriority w:val="0"/>
    <w:pPr>
      <w:widowControl/>
      <w:spacing w:before="100" w:beforeAutospacing="1" w:after="100" w:afterAutospacing="1"/>
      <w:jc w:val="left"/>
    </w:pPr>
    <w:rPr>
      <w:rFonts w:ascii="宋体" w:hAnsi="宋体" w:cs="宋体"/>
      <w:b/>
      <w:bCs/>
      <w:kern w:val="0"/>
      <w:szCs w:val="24"/>
    </w:rPr>
  </w:style>
  <w:style w:type="paragraph" w:customStyle="1" w:styleId="335">
    <w:name w:val="wdcj_6_p"/>
    <w:basedOn w:val="1"/>
    <w:autoRedefine/>
    <w:qFormat/>
    <w:uiPriority w:val="0"/>
    <w:pPr>
      <w:widowControl/>
      <w:spacing w:before="100" w:beforeAutospacing="1" w:after="100" w:afterAutospacing="1"/>
      <w:jc w:val="left"/>
    </w:pPr>
    <w:rPr>
      <w:rFonts w:ascii="宋体" w:hAnsi="宋体" w:cs="宋体"/>
      <w:kern w:val="0"/>
      <w:szCs w:val="24"/>
    </w:rPr>
  </w:style>
  <w:style w:type="character" w:customStyle="1" w:styleId="336">
    <w:name w:val="wea-textarea-normal"/>
    <w:basedOn w:val="31"/>
    <w:autoRedefine/>
    <w:qFormat/>
    <w:uiPriority w:val="0"/>
  </w:style>
  <w:style w:type="paragraph" w:customStyle="1" w:styleId="337">
    <w:name w:val="标题二、"/>
    <w:basedOn w:val="1"/>
    <w:qFormat/>
    <w:uiPriority w:val="99"/>
    <w:pPr>
      <w:spacing w:line="360" w:lineRule="auto"/>
      <w:ind w:firstLine="200" w:firstLineChars="200"/>
      <w:outlineLvl w:val="2"/>
    </w:pPr>
    <w:rPr>
      <w:rFonts w:ascii="宋体" w:hAnsi="宋体"/>
      <w:b/>
      <w:szCs w:val="21"/>
    </w:rPr>
  </w:style>
  <w:style w:type="paragraph" w:customStyle="1" w:styleId="338">
    <w:name w:val="一级条标题"/>
    <w:basedOn w:val="339"/>
    <w:next w:val="340"/>
    <w:qFormat/>
    <w:uiPriority w:val="0"/>
    <w:pPr>
      <w:spacing w:line="240" w:lineRule="auto"/>
      <w:ind w:left="420"/>
      <w:outlineLvl w:val="2"/>
    </w:pPr>
  </w:style>
  <w:style w:type="paragraph" w:customStyle="1" w:styleId="33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0">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1">
    <w:name w:val="font11"/>
    <w:basedOn w:val="31"/>
    <w:autoRedefine/>
    <w:qFormat/>
    <w:uiPriority w:val="0"/>
    <w:rPr>
      <w:rFonts w:hint="eastAsia" w:ascii="仿宋" w:hAnsi="仿宋" w:eastAsia="仿宋" w:cs="仿宋"/>
      <w:color w:val="000000"/>
      <w:sz w:val="24"/>
      <w:szCs w:val="24"/>
      <w:u w:val="none"/>
    </w:rPr>
  </w:style>
  <w:style w:type="paragraph" w:customStyle="1" w:styleId="342">
    <w:name w:val="表格文字2"/>
    <w:basedOn w:val="343"/>
    <w:qFormat/>
    <w:uiPriority w:val="99"/>
    <w:pPr>
      <w:spacing w:before="25" w:after="25"/>
      <w:jc w:val="left"/>
    </w:pPr>
    <w:rPr>
      <w:bCs/>
      <w:spacing w:val="10"/>
      <w:kern w:val="0"/>
    </w:rPr>
  </w:style>
  <w:style w:type="paragraph" w:customStyle="1" w:styleId="3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4">
    <w:name w:val="纯文本1"/>
    <w:basedOn w:val="1"/>
    <w:qFormat/>
    <w:uiPriority w:val="0"/>
    <w:pPr>
      <w:spacing w:beforeLines="50" w:afterLines="50" w:line="400" w:lineRule="exact"/>
    </w:pPr>
    <w:rPr>
      <w:rFonts w:ascii="宋体" w:hAnsi="Courier New"/>
      <w:kern w:val="0"/>
      <w:sz w:val="24"/>
    </w:rPr>
  </w:style>
  <w:style w:type="paragraph" w:customStyle="1" w:styleId="345">
    <w:name w:val="正文缩进2"/>
    <w:basedOn w:val="1"/>
    <w:autoRedefine/>
    <w:qFormat/>
    <w:uiPriority w:val="0"/>
    <w:pPr>
      <w:wordWrap w:val="0"/>
      <w:ind w:firstLine="480"/>
    </w:pPr>
    <w:rPr>
      <w:iCs/>
      <w:shd w:val="clear" w:color="auto" w:fill="FFFFFF" w:themeFill="background1"/>
      <w:lang w:val="zh-CN"/>
    </w:rPr>
  </w:style>
  <w:style w:type="paragraph" w:customStyle="1" w:styleId="34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_Style 20"/>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70530</Words>
  <Characters>73784</Characters>
  <Lines>619</Lines>
  <Paragraphs>174</Paragraphs>
  <TotalTime>54</TotalTime>
  <ScaleCrop>false</ScaleCrop>
  <LinksUpToDate>false</LinksUpToDate>
  <CharactersWithSpaces>82005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2026-04-09T04:06:00Z</dcterms:created>
  <dc:creator>PC-207-01</dc:creator>
  <cp:lastModifiedBy>Administrator</cp:lastModifiedBy>
  <cp:lastPrinted>2024-10-28T04:30:00Z</cp:lastPrinted>
  <dcterms:modified xsi:type="dcterms:W3CDTF">2026-05-19T03:51:07Z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21E25BD6856D47B4A661FB7321A85A60_13</vt:lpwstr>
  </property>
  <property fmtid="{D5CDD505-2E9C-101B-9397-08002B2CF9AE}" pid="4" name="KSOTemplateDocerSaveRecord">
    <vt:lpwstr>eyJoZGlkIjoiNDljYzJjYzc3ZjVjZjZiNTk1MTIwYmJhMzhhOTk3ZTQiLCJ1c2VySWQiOiI2MjA5NjI1MzQifQ==</vt:lpwstr>
  </property>
</Properties>
</file>