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440E">
      <w:pPr>
        <w:jc w:val="center"/>
        <w:rPr>
          <w:rFonts w:hint="eastAsia" w:ascii="宋体" w:hAnsi="宋体" w:eastAsia="宋体" w:cs="宋体"/>
          <w:b/>
          <w:sz w:val="32"/>
          <w:szCs w:val="40"/>
        </w:rPr>
      </w:pPr>
      <w:r>
        <w:rPr>
          <w:rFonts w:hint="eastAsia" w:ascii="宋体" w:hAnsi="宋体" w:eastAsia="宋体" w:cs="宋体"/>
          <w:b/>
          <w:sz w:val="32"/>
          <w:szCs w:val="40"/>
        </w:rPr>
        <w:t>供应商未中标情况说明</w:t>
      </w:r>
    </w:p>
    <w:p w14:paraId="3671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标段编号：330110265100110000041-RTZFCG-2026-022</w:t>
      </w:r>
    </w:p>
    <w:p w14:paraId="4D33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标段名称：余杭街道2026年度村级公共服务设施长效管护项目</w:t>
      </w:r>
    </w:p>
    <w:tbl>
      <w:tblPr>
        <w:tblStyle w:val="4"/>
        <w:tblW w:w="9600" w:type="dxa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039"/>
        <w:gridCol w:w="2573"/>
        <w:gridCol w:w="1075"/>
      </w:tblGrid>
      <w:tr w14:paraId="34DC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3A3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序号</w:t>
            </w:r>
          </w:p>
        </w:tc>
        <w:tc>
          <w:tcPr>
            <w:tcW w:w="5039" w:type="dxa"/>
          </w:tcPr>
          <w:p w14:paraId="0778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单位名称</w:t>
            </w:r>
          </w:p>
        </w:tc>
        <w:tc>
          <w:tcPr>
            <w:tcW w:w="2573" w:type="dxa"/>
          </w:tcPr>
          <w:p w14:paraId="6792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未中标理由</w:t>
            </w:r>
          </w:p>
        </w:tc>
        <w:tc>
          <w:tcPr>
            <w:tcW w:w="1075" w:type="dxa"/>
          </w:tcPr>
          <w:p w14:paraId="7E6F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</w:tr>
      <w:tr w14:paraId="4827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4DB9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5039" w:type="dxa"/>
            <w:vAlign w:val="top"/>
          </w:tcPr>
          <w:p w14:paraId="07F2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浙江辛酉建设有限公司</w:t>
            </w:r>
          </w:p>
        </w:tc>
        <w:tc>
          <w:tcPr>
            <w:tcW w:w="2573" w:type="dxa"/>
            <w:vAlign w:val="center"/>
          </w:tcPr>
          <w:p w14:paraId="65DB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综合排名低</w:t>
            </w:r>
          </w:p>
        </w:tc>
        <w:tc>
          <w:tcPr>
            <w:tcW w:w="1075" w:type="dxa"/>
            <w:vAlign w:val="center"/>
          </w:tcPr>
          <w:p w14:paraId="7974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</w:tr>
      <w:tr w14:paraId="59F5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2117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5039" w:type="dxa"/>
            <w:vAlign w:val="top"/>
          </w:tcPr>
          <w:p w14:paraId="659E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杭州长鸿建设有限公司</w:t>
            </w:r>
          </w:p>
        </w:tc>
        <w:tc>
          <w:tcPr>
            <w:tcW w:w="2573" w:type="dxa"/>
            <w:vAlign w:val="center"/>
          </w:tcPr>
          <w:p w14:paraId="12D2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综合排名低</w:t>
            </w:r>
          </w:p>
        </w:tc>
        <w:tc>
          <w:tcPr>
            <w:tcW w:w="1075" w:type="dxa"/>
            <w:vAlign w:val="center"/>
          </w:tcPr>
          <w:p w14:paraId="2152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</w:tr>
      <w:tr w14:paraId="27A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2C45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5039" w:type="dxa"/>
            <w:vAlign w:val="top"/>
          </w:tcPr>
          <w:p w14:paraId="0434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杭州千煜机电有限公司</w:t>
            </w:r>
          </w:p>
        </w:tc>
        <w:tc>
          <w:tcPr>
            <w:tcW w:w="2573" w:type="dxa"/>
            <w:vAlign w:val="center"/>
          </w:tcPr>
          <w:p w14:paraId="4EA8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综合排名低</w:t>
            </w:r>
            <w:bookmarkStart w:id="0" w:name="_GoBack"/>
            <w:bookmarkEnd w:id="0"/>
          </w:p>
        </w:tc>
        <w:tc>
          <w:tcPr>
            <w:tcW w:w="1075" w:type="dxa"/>
            <w:vAlign w:val="center"/>
          </w:tcPr>
          <w:p w14:paraId="5A39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</w:tr>
    </w:tbl>
    <w:p w14:paraId="4EFE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sz w:val="24"/>
          <w:szCs w:val="32"/>
        </w:rPr>
      </w:pPr>
    </w:p>
    <w:p w14:paraId="4062DCD3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5Nzc4NWUxM2RlNzRkZjM0NjE3MDZmMDAzMGQ3MjEifQ=="/>
  </w:docVars>
  <w:rsids>
    <w:rsidRoot w:val="00BB4DE2"/>
    <w:rsid w:val="002D7097"/>
    <w:rsid w:val="00507446"/>
    <w:rsid w:val="00A3330A"/>
    <w:rsid w:val="00B3445D"/>
    <w:rsid w:val="00BB4DE2"/>
    <w:rsid w:val="00C90B6B"/>
    <w:rsid w:val="02C85715"/>
    <w:rsid w:val="03A369A5"/>
    <w:rsid w:val="044E372F"/>
    <w:rsid w:val="06B1714A"/>
    <w:rsid w:val="0BA94BA0"/>
    <w:rsid w:val="1153530B"/>
    <w:rsid w:val="127A7A9E"/>
    <w:rsid w:val="16C04B00"/>
    <w:rsid w:val="19C036DD"/>
    <w:rsid w:val="1A5B3029"/>
    <w:rsid w:val="1D0165EA"/>
    <w:rsid w:val="21386FD4"/>
    <w:rsid w:val="24D233BB"/>
    <w:rsid w:val="2682702A"/>
    <w:rsid w:val="29C45429"/>
    <w:rsid w:val="2AE6572C"/>
    <w:rsid w:val="2D205714"/>
    <w:rsid w:val="31121410"/>
    <w:rsid w:val="3443231E"/>
    <w:rsid w:val="36C73FA8"/>
    <w:rsid w:val="36CE6755"/>
    <w:rsid w:val="37E6105E"/>
    <w:rsid w:val="39217FFC"/>
    <w:rsid w:val="3EC711E8"/>
    <w:rsid w:val="3FC56EEF"/>
    <w:rsid w:val="408E31D4"/>
    <w:rsid w:val="422A188F"/>
    <w:rsid w:val="4A465DEE"/>
    <w:rsid w:val="4D0E1709"/>
    <w:rsid w:val="4D8254F4"/>
    <w:rsid w:val="519C5DF9"/>
    <w:rsid w:val="521D43C5"/>
    <w:rsid w:val="54AB6F77"/>
    <w:rsid w:val="56503192"/>
    <w:rsid w:val="5AB1173E"/>
    <w:rsid w:val="690D6CF0"/>
    <w:rsid w:val="6A235DA6"/>
    <w:rsid w:val="6B68690D"/>
    <w:rsid w:val="720A29C0"/>
    <w:rsid w:val="75461F61"/>
    <w:rsid w:val="764D2A25"/>
    <w:rsid w:val="78007BBE"/>
    <w:rsid w:val="786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123</Characters>
  <Lines>1</Lines>
  <Paragraphs>1</Paragraphs>
  <TotalTime>1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深夜草莓冰激凌</cp:lastModifiedBy>
  <dcterms:modified xsi:type="dcterms:W3CDTF">2026-05-30T15:51:08Z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F602541F1DBE47D4BFE0F8D563030CAC_13</vt:lpwstr>
  </property>
  <property fmtid="{D5CDD505-2E9C-101B-9397-08002B2CF9AE}" pid="4" name="KSOTemplateDocerSaveRecord">
    <vt:lpwstr>eyJoZGlkIjoiNWY1ZjFhNGFmNjg5ZTk4NmVmYTlmZDRmN2YwZTlhOGQiLCJ1c2VySWQiOiI1MTc0MTgwODUifQ==</vt:lpwstr>
  </property>
</Properties>
</file>