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48F7">
      <w:pPr>
        <w:jc w:val="center"/>
        <w:rPr>
          <w:rFonts w:hint="eastAsia"/>
          <w:b/>
        </w:rPr>
      </w:pPr>
      <w:r>
        <w:rPr>
          <w:rFonts w:hint="eastAsia"/>
          <w:b/>
        </w:rPr>
        <w:t>供应商未中标情况说明</w:t>
      </w:r>
    </w:p>
    <w:p w14:paraId="2BC3AAD0">
      <w:pPr>
        <w:jc w:val="both"/>
        <w:rPr>
          <w:rFonts w:hint="eastAsia"/>
          <w:b/>
        </w:rPr>
      </w:pPr>
    </w:p>
    <w:p w14:paraId="2719F522">
      <w:pPr>
        <w:jc w:val="center"/>
        <w:rPr>
          <w:rFonts w:hint="eastAsia"/>
          <w:b/>
        </w:rPr>
      </w:pPr>
    </w:p>
    <w:p w14:paraId="05EC2DE0">
      <w:pPr>
        <w:rPr>
          <w:rFonts w:hint="eastAsia"/>
        </w:rPr>
      </w:pPr>
    </w:p>
    <w:p w14:paraId="460DE0DF">
      <w:pPr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标段编号：HZZFCG-202</w:t>
      </w:r>
      <w:r>
        <w:rPr>
          <w:rFonts w:hint="eastAsia"/>
          <w:b/>
          <w:lang w:val="en-US" w:eastAsia="zh-CN"/>
        </w:rPr>
        <w:t>6-084</w:t>
      </w:r>
    </w:p>
    <w:p w14:paraId="6D4CCB24">
      <w:pPr>
        <w:rPr>
          <w:rFonts w:hint="eastAsia"/>
          <w:b/>
        </w:rPr>
      </w:pPr>
      <w:r>
        <w:rPr>
          <w:rFonts w:hint="eastAsia"/>
          <w:b/>
        </w:rPr>
        <w:t>标段名称：杭州市西郊监狱2026年物业服务采购项目</w:t>
      </w:r>
    </w:p>
    <w:p w14:paraId="7A7AEDCA">
      <w:pPr>
        <w:rPr>
          <w:rFonts w:hint="eastAsia"/>
          <w:b/>
        </w:rPr>
      </w:pPr>
    </w:p>
    <w:p w14:paraId="6E4EFCE1">
      <w:pPr>
        <w:rPr>
          <w:rFonts w:hint="eastAsia"/>
          <w:b/>
        </w:rPr>
      </w:pPr>
    </w:p>
    <w:p w14:paraId="7E0402A0">
      <w:pPr>
        <w:rPr>
          <w:rFonts w:hint="eastAsia"/>
          <w:b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80"/>
        <w:gridCol w:w="2689"/>
      </w:tblGrid>
      <w:tr w14:paraId="39A9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3978BEF0">
            <w:pPr>
              <w:jc w:val="center"/>
              <w:rPr>
                <w:rFonts w:hint="eastAsia"/>
                <w:b/>
              </w:rPr>
            </w:pPr>
          </w:p>
          <w:p w14:paraId="31D93CE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14:paraId="33A8FAF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680" w:type="dxa"/>
          </w:tcPr>
          <w:p w14:paraId="219218E3">
            <w:pPr>
              <w:jc w:val="center"/>
              <w:rPr>
                <w:rFonts w:hint="eastAsia"/>
                <w:b/>
              </w:rPr>
            </w:pPr>
          </w:p>
          <w:p w14:paraId="17330A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  <w:p w14:paraId="7165DCB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89" w:type="dxa"/>
          </w:tcPr>
          <w:p w14:paraId="392A269C">
            <w:pPr>
              <w:jc w:val="center"/>
              <w:rPr>
                <w:rFonts w:hint="eastAsia"/>
                <w:b/>
              </w:rPr>
            </w:pPr>
          </w:p>
          <w:p w14:paraId="64EBDB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0EB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21" w:type="dxa"/>
          </w:tcPr>
          <w:p w14:paraId="3F3B167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4680" w:type="dxa"/>
          </w:tcPr>
          <w:p w14:paraId="2C205609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国科产融（浙江）城市运营服务有限公司</w:t>
            </w:r>
          </w:p>
        </w:tc>
        <w:tc>
          <w:tcPr>
            <w:tcW w:w="2689" w:type="dxa"/>
          </w:tcPr>
          <w:p w14:paraId="4DDE97BF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总分83.75 排名第2</w:t>
            </w:r>
          </w:p>
        </w:tc>
      </w:tr>
      <w:tr w14:paraId="7673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6E1D6AF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4680" w:type="dxa"/>
          </w:tcPr>
          <w:p w14:paraId="400B7177">
            <w:pPr>
              <w:ind w:firstLine="420" w:firstLineChars="20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杭州海涛环境工程有限公司</w:t>
            </w:r>
          </w:p>
        </w:tc>
        <w:tc>
          <w:tcPr>
            <w:tcW w:w="2689" w:type="dxa"/>
          </w:tcPr>
          <w:p w14:paraId="6CCDBF9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总分83.06 排名第3</w:t>
            </w:r>
          </w:p>
        </w:tc>
      </w:tr>
      <w:tr w14:paraId="7AD7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20D1EE61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4680" w:type="dxa"/>
          </w:tcPr>
          <w:p w14:paraId="7E44F6FA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浙江博丰物业服务有限公司</w:t>
            </w:r>
          </w:p>
        </w:tc>
        <w:tc>
          <w:tcPr>
            <w:tcW w:w="2689" w:type="dxa"/>
          </w:tcPr>
          <w:p w14:paraId="29D8FF3D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总分82.42 排名第4</w:t>
            </w:r>
          </w:p>
        </w:tc>
      </w:tr>
      <w:tr w14:paraId="2C6E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00348E89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4680" w:type="dxa"/>
          </w:tcPr>
          <w:p w14:paraId="0E11CE1C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浙江大家物业服务集团有限公司</w:t>
            </w:r>
          </w:p>
        </w:tc>
        <w:tc>
          <w:tcPr>
            <w:tcW w:w="2689" w:type="dxa"/>
          </w:tcPr>
          <w:p w14:paraId="60344F25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总分81.18 排名第5</w:t>
            </w:r>
          </w:p>
        </w:tc>
      </w:tr>
      <w:tr w14:paraId="11E1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6FE8D25F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4680" w:type="dxa"/>
          </w:tcPr>
          <w:p w14:paraId="2E5D9AAC">
            <w:pPr>
              <w:ind w:firstLine="420" w:firstLineChars="20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浙江绿晶物业服务有限公司、浙江浙佳物业服务有限公司(联合体）</w:t>
            </w:r>
          </w:p>
        </w:tc>
        <w:tc>
          <w:tcPr>
            <w:tcW w:w="2689" w:type="dxa"/>
          </w:tcPr>
          <w:p w14:paraId="478A5FD6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总分81.00 排名第6</w:t>
            </w:r>
          </w:p>
        </w:tc>
      </w:tr>
      <w:tr w14:paraId="0214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706B337E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4680" w:type="dxa"/>
          </w:tcPr>
          <w:p w14:paraId="5B855728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浙江铭琅保安服务有限公司</w:t>
            </w:r>
          </w:p>
        </w:tc>
        <w:tc>
          <w:tcPr>
            <w:tcW w:w="2689" w:type="dxa"/>
          </w:tcPr>
          <w:p w14:paraId="3555176B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总分80.66 排名第7</w:t>
            </w:r>
          </w:p>
        </w:tc>
      </w:tr>
      <w:tr w14:paraId="0A71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3E71CCB6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4680" w:type="dxa"/>
          </w:tcPr>
          <w:p w14:paraId="74378E69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杭州中豪物业服务有限公司</w:t>
            </w:r>
          </w:p>
        </w:tc>
        <w:tc>
          <w:tcPr>
            <w:tcW w:w="2689" w:type="dxa"/>
          </w:tcPr>
          <w:p w14:paraId="31826870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总分80.56 排名第8</w:t>
            </w:r>
          </w:p>
        </w:tc>
      </w:tr>
      <w:tr w14:paraId="4401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17BCC255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4680" w:type="dxa"/>
          </w:tcPr>
          <w:p w14:paraId="2EFA652C">
            <w:pPr>
              <w:ind w:firstLine="420" w:firstLineChars="20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杭州景容环境物业管理有限公司、杭州景榕保安服务有限公司(联合体）</w:t>
            </w:r>
          </w:p>
        </w:tc>
        <w:tc>
          <w:tcPr>
            <w:tcW w:w="2689" w:type="dxa"/>
          </w:tcPr>
          <w:p w14:paraId="11A93119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总分79.30 排名第9</w:t>
            </w:r>
          </w:p>
        </w:tc>
      </w:tr>
      <w:tr w14:paraId="507F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54906098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</w:p>
        </w:tc>
        <w:tc>
          <w:tcPr>
            <w:tcW w:w="4680" w:type="dxa"/>
          </w:tcPr>
          <w:p w14:paraId="3D5DDE36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杭州龙福物业管理有限公司</w:t>
            </w:r>
          </w:p>
        </w:tc>
        <w:tc>
          <w:tcPr>
            <w:tcW w:w="2689" w:type="dxa"/>
          </w:tcPr>
          <w:p w14:paraId="30B056D7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总分78.34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排名第10</w:t>
            </w:r>
          </w:p>
        </w:tc>
      </w:tr>
    </w:tbl>
    <w:p w14:paraId="53223E48">
      <w:pPr>
        <w:ind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40AB9DE5">
      <w:pPr>
        <w:jc w:val="both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若标段废标，可对整个标段废标情况说明即可。</w:t>
      </w:r>
    </w:p>
    <w:p w14:paraId="23DC07FC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Dk2NWFlNTk2NzZiYWY5MWU3YTg2N2JmMmE5YTkifQ=="/>
  </w:docVars>
  <w:rsids>
    <w:rsidRoot w:val="00000000"/>
    <w:rsid w:val="022D6B2A"/>
    <w:rsid w:val="03556BD0"/>
    <w:rsid w:val="036C79D6"/>
    <w:rsid w:val="03956321"/>
    <w:rsid w:val="04497BAB"/>
    <w:rsid w:val="05950C4F"/>
    <w:rsid w:val="06442B8D"/>
    <w:rsid w:val="08B24D88"/>
    <w:rsid w:val="09C9354A"/>
    <w:rsid w:val="09E6189E"/>
    <w:rsid w:val="0A207F73"/>
    <w:rsid w:val="0E331195"/>
    <w:rsid w:val="0E5232CD"/>
    <w:rsid w:val="10C16025"/>
    <w:rsid w:val="14174D41"/>
    <w:rsid w:val="1714762A"/>
    <w:rsid w:val="19D82675"/>
    <w:rsid w:val="1C0D140B"/>
    <w:rsid w:val="1F383203"/>
    <w:rsid w:val="202850B6"/>
    <w:rsid w:val="202F72A8"/>
    <w:rsid w:val="20B85AD4"/>
    <w:rsid w:val="21227897"/>
    <w:rsid w:val="21CA5C12"/>
    <w:rsid w:val="23566294"/>
    <w:rsid w:val="24C12C6B"/>
    <w:rsid w:val="25805BF1"/>
    <w:rsid w:val="26D94133"/>
    <w:rsid w:val="2965523E"/>
    <w:rsid w:val="29721B68"/>
    <w:rsid w:val="29CE4D7D"/>
    <w:rsid w:val="2B8243EE"/>
    <w:rsid w:val="2BC154F0"/>
    <w:rsid w:val="2C7145E8"/>
    <w:rsid w:val="2CB4115B"/>
    <w:rsid w:val="2DFB532B"/>
    <w:rsid w:val="2EA53366"/>
    <w:rsid w:val="2F5E49B6"/>
    <w:rsid w:val="32961694"/>
    <w:rsid w:val="334B37CA"/>
    <w:rsid w:val="38254E8A"/>
    <w:rsid w:val="39A3177A"/>
    <w:rsid w:val="3F5B3AA7"/>
    <w:rsid w:val="3FF65399"/>
    <w:rsid w:val="428D260E"/>
    <w:rsid w:val="42B40657"/>
    <w:rsid w:val="45FE3338"/>
    <w:rsid w:val="47965080"/>
    <w:rsid w:val="4C5B6E3F"/>
    <w:rsid w:val="4E81153A"/>
    <w:rsid w:val="5463171B"/>
    <w:rsid w:val="54C30B03"/>
    <w:rsid w:val="553D6B6F"/>
    <w:rsid w:val="5E4A6A42"/>
    <w:rsid w:val="63B86F36"/>
    <w:rsid w:val="63C23A51"/>
    <w:rsid w:val="643D7EC8"/>
    <w:rsid w:val="687F0F05"/>
    <w:rsid w:val="68B17B1B"/>
    <w:rsid w:val="6A1B4F77"/>
    <w:rsid w:val="6C8D61A9"/>
    <w:rsid w:val="6CDD78FD"/>
    <w:rsid w:val="6EA05D23"/>
    <w:rsid w:val="6FA47F81"/>
    <w:rsid w:val="73E86551"/>
    <w:rsid w:val="74830053"/>
    <w:rsid w:val="75FB615E"/>
    <w:rsid w:val="79433798"/>
    <w:rsid w:val="7A885781"/>
    <w:rsid w:val="7C793E2D"/>
    <w:rsid w:val="7EBF203B"/>
    <w:rsid w:val="7FA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197</Characters>
  <Lines>0</Lines>
  <Paragraphs>0</Paragraphs>
  <TotalTime>40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2024-05-21T07:47:00Z</dcterms:created>
  <dc:creator>xlcgzx</dc:creator>
  <cp:lastModifiedBy>甜甜</cp:lastModifiedBy>
  <dcterms:modified xsi:type="dcterms:W3CDTF">2026-06-05T02:08:07Z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90F8B88534774557A98461E9B9065343_12</vt:lpwstr>
  </property>
  <property fmtid="{D5CDD505-2E9C-101B-9397-08002B2CF9AE}" pid="4" name="KSOTemplateDocerSaveRecord">
    <vt:lpwstr>eyJoZGlkIjoiZDNiMDk2NWFlNTk2NzZiYWY5MWU3YTg2N2JmMmE5YTkiLCJ1c2VySWQiOiIxMjU3NDQ3ODAwIn0=</vt:lpwstr>
  </property>
</Properties>
</file>