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F147">
      <w:pPr>
        <w:jc w:val="center"/>
        <w:rPr>
          <w:rFonts w:hint="eastAsia"/>
        </w:rPr>
      </w:pPr>
      <w:r>
        <w:rPr>
          <w:rFonts w:hint="eastAsia"/>
          <w:b/>
          <w:sz w:val="30"/>
          <w:szCs w:val="30"/>
        </w:rPr>
        <w:t>供应商未中标情况说明</w:t>
      </w:r>
    </w:p>
    <w:p w14:paraId="572C3015">
      <w:pPr>
        <w:spacing w:line="360" w:lineRule="auto"/>
        <w:jc w:val="left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项目编号：330000263770080000023</w:t>
      </w:r>
    </w:p>
    <w:p w14:paraId="23E6586A">
      <w:pPr>
        <w:spacing w:line="360" w:lineRule="auto"/>
        <w:jc w:val="left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项目名称：浙江省体育大脑服务端运营服务保障项目</w:t>
      </w:r>
    </w:p>
    <w:p w14:paraId="42B7ED7C">
      <w:pPr>
        <w:spacing w:line="360" w:lineRule="auto"/>
        <w:jc w:val="left"/>
        <w:rPr>
          <w:rFonts w:hint="eastAsia"/>
          <w:b/>
          <w:bCs/>
          <w:lang w:val="en-US" w:eastAsia="zh-CN"/>
        </w:rPr>
      </w:pPr>
    </w:p>
    <w:tbl>
      <w:tblPr>
        <w:tblStyle w:val="11"/>
        <w:tblW w:w="8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661"/>
        <w:gridCol w:w="4087"/>
      </w:tblGrid>
      <w:tr w14:paraId="79FA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88" w:type="dxa"/>
          </w:tcPr>
          <w:p w14:paraId="05D712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序号</w:t>
            </w:r>
          </w:p>
        </w:tc>
        <w:tc>
          <w:tcPr>
            <w:tcW w:w="3661" w:type="dxa"/>
          </w:tcPr>
          <w:p w14:paraId="5F4F58F9">
            <w:pPr>
              <w:spacing w:line="360" w:lineRule="auto"/>
              <w:ind w:firstLine="1050" w:firstLineChars="500"/>
              <w:jc w:val="both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单位名称</w:t>
            </w:r>
          </w:p>
        </w:tc>
        <w:tc>
          <w:tcPr>
            <w:tcW w:w="4087" w:type="dxa"/>
          </w:tcPr>
          <w:p w14:paraId="64EC50F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未中标理由</w:t>
            </w:r>
          </w:p>
        </w:tc>
      </w:tr>
      <w:tr w14:paraId="365D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88" w:type="dxa"/>
            <w:vAlign w:val="center"/>
          </w:tcPr>
          <w:p w14:paraId="056104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3661" w:type="dxa"/>
            <w:vAlign w:val="center"/>
          </w:tcPr>
          <w:p w14:paraId="39B6D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知行公关策划（杭州）有限公司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  <w:tc>
          <w:tcPr>
            <w:tcW w:w="4087" w:type="dxa"/>
            <w:vAlign w:val="center"/>
          </w:tcPr>
          <w:p w14:paraId="225D33A7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综合得分：69.66，综合评分排名第2名</w:t>
            </w:r>
          </w:p>
        </w:tc>
      </w:tr>
      <w:tr w14:paraId="6850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88" w:type="dxa"/>
            <w:vAlign w:val="center"/>
          </w:tcPr>
          <w:p w14:paraId="7A550FE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3661" w:type="dxa"/>
            <w:vAlign w:val="center"/>
          </w:tcPr>
          <w:p w14:paraId="5E783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丽水市禾携科技有限公司</w:t>
            </w:r>
          </w:p>
        </w:tc>
        <w:tc>
          <w:tcPr>
            <w:tcW w:w="4087" w:type="dxa"/>
            <w:vAlign w:val="center"/>
          </w:tcPr>
          <w:p w14:paraId="08A6DBCC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综合得分：66.65，综合评分排名第3名</w:t>
            </w:r>
          </w:p>
        </w:tc>
      </w:tr>
    </w:tbl>
    <w:p w14:paraId="0D98F58D">
      <w:pPr>
        <w:pStyle w:val="8"/>
        <w:ind w:left="0" w:leftChars="0" w:firstLine="0" w:firstLineChars="0"/>
        <w:rPr>
          <w:rFonts w:hint="eastAsia"/>
        </w:rPr>
      </w:pPr>
    </w:p>
    <w:p w14:paraId="66877E8A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xNDgwMGZmNWM5NWE2Yjk1MWYzZjg1OGVhNDdiODkifQ=="/>
  </w:docVars>
  <w:rsids>
    <w:rsidRoot w:val="00BB4DE2"/>
    <w:rsid w:val="002D7097"/>
    <w:rsid w:val="00507446"/>
    <w:rsid w:val="00A3330A"/>
    <w:rsid w:val="00B3445D"/>
    <w:rsid w:val="00BB4DE2"/>
    <w:rsid w:val="00C90B6B"/>
    <w:rsid w:val="02624152"/>
    <w:rsid w:val="04DF14D3"/>
    <w:rsid w:val="066A5FF5"/>
    <w:rsid w:val="06B413E2"/>
    <w:rsid w:val="06FD3F6E"/>
    <w:rsid w:val="09B52609"/>
    <w:rsid w:val="0A0D0E47"/>
    <w:rsid w:val="0A507F77"/>
    <w:rsid w:val="0D4372A3"/>
    <w:rsid w:val="1320561E"/>
    <w:rsid w:val="172C23E5"/>
    <w:rsid w:val="189975B1"/>
    <w:rsid w:val="19F470F2"/>
    <w:rsid w:val="19F67EF7"/>
    <w:rsid w:val="1AB22422"/>
    <w:rsid w:val="1DC02A1C"/>
    <w:rsid w:val="1EDA21E4"/>
    <w:rsid w:val="1FC3319F"/>
    <w:rsid w:val="20E922CD"/>
    <w:rsid w:val="23A8146D"/>
    <w:rsid w:val="23BA76CC"/>
    <w:rsid w:val="24592F34"/>
    <w:rsid w:val="29B63E84"/>
    <w:rsid w:val="2DB04A1D"/>
    <w:rsid w:val="31197BEE"/>
    <w:rsid w:val="3B000163"/>
    <w:rsid w:val="3CCA6960"/>
    <w:rsid w:val="3F0C5FEC"/>
    <w:rsid w:val="41CE49DB"/>
    <w:rsid w:val="44531C70"/>
    <w:rsid w:val="449E3CBA"/>
    <w:rsid w:val="47535A26"/>
    <w:rsid w:val="4BAC7D9B"/>
    <w:rsid w:val="4C551C33"/>
    <w:rsid w:val="4D9D3F21"/>
    <w:rsid w:val="4FA3230E"/>
    <w:rsid w:val="4FE82A4B"/>
    <w:rsid w:val="56C24994"/>
    <w:rsid w:val="5E4D519A"/>
    <w:rsid w:val="5F3852A6"/>
    <w:rsid w:val="66C13DB8"/>
    <w:rsid w:val="68CD71E5"/>
    <w:rsid w:val="69EE459C"/>
    <w:rsid w:val="6A85096B"/>
    <w:rsid w:val="6C4548B3"/>
    <w:rsid w:val="6C484398"/>
    <w:rsid w:val="6F1A4996"/>
    <w:rsid w:val="72F36089"/>
    <w:rsid w:val="752F471E"/>
    <w:rsid w:val="76A038F3"/>
    <w:rsid w:val="7A1550E9"/>
    <w:rsid w:val="7D1860CD"/>
    <w:rsid w:val="7F1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900"/>
      </w:tabs>
      <w:spacing w:before="260" w:after="260" w:line="416" w:lineRule="auto"/>
      <w:ind w:left="900" w:hanging="720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6">
    <w:name w:val="Body Text First Indent"/>
    <w:basedOn w:val="5"/>
    <w:next w:val="7"/>
    <w:qFormat/>
    <w:uiPriority w:val="0"/>
    <w:pPr>
      <w:ind w:firstLine="420"/>
    </w:pPr>
    <w:rPr>
      <w:rFonts w:hAnsi="Times New Roman" w:cs="Times New Roman"/>
      <w:snapToGrid/>
      <w:szCs w:val="20"/>
    </w:rPr>
  </w:style>
  <w:style w:type="paragraph" w:styleId="7">
    <w:name w:val="toc 6"/>
    <w:basedOn w:val="1"/>
    <w:next w:val="1"/>
    <w:qFormat/>
    <w:uiPriority w:val="0"/>
    <w:pPr>
      <w:ind w:left="2100" w:leftChars="1000"/>
    </w:pPr>
  </w:style>
  <w:style w:type="paragraph" w:styleId="8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9">
    <w:name w:val="Body Text First Indent 2"/>
    <w:basedOn w:val="8"/>
    <w:qFormat/>
    <w:uiPriority w:val="99"/>
    <w:pPr>
      <w:widowControl/>
      <w:spacing w:afterLines="100" w:line="360" w:lineRule="auto"/>
      <w:ind w:left="200" w:firstLine="210" w:firstLineChars="200"/>
      <w:jc w:val="left"/>
    </w:pPr>
    <w:rPr>
      <w:kern w:val="28"/>
      <w:lang w:val="zh-CN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4">
    <w:name w:val="_Style 3"/>
    <w:basedOn w:val="1"/>
    <w:qFormat/>
    <w:uiPriority w:val="0"/>
    <w:pPr>
      <w:adjustRightInd/>
      <w:ind w:firstLine="420" w:firstLineChars="200"/>
    </w:pPr>
    <w:rPr>
      <w:rFonts w:eastAsia="仿宋_GB2312"/>
      <w:sz w:val="28"/>
    </w:rPr>
  </w:style>
  <w:style w:type="character" w:customStyle="1" w:styleId="15">
    <w:name w:val="font31"/>
    <w:basedOn w:val="12"/>
    <w:qFormat/>
    <w:uiPriority w:val="0"/>
    <w:rPr>
      <w:rFonts w:hint="eastAsia" w:ascii="仿宋" w:hAnsi="仿宋" w:eastAsia="仿宋" w:cs="仿宋"/>
      <w:color w:val="000000"/>
      <w:sz w:val="19"/>
      <w:szCs w:val="19"/>
      <w:u w:val="none"/>
    </w:rPr>
  </w:style>
  <w:style w:type="character" w:customStyle="1" w:styleId="16">
    <w:name w:val="font21"/>
    <w:basedOn w:val="12"/>
    <w:qFormat/>
    <w:uiPriority w:val="0"/>
    <w:rPr>
      <w:rFonts w:hint="eastAsia" w:ascii="仿宋" w:hAnsi="仿宋" w:eastAsia="仿宋" w:cs="仿宋"/>
      <w:color w:val="000000"/>
      <w:sz w:val="19"/>
      <w:szCs w:val="19"/>
      <w:u w:val="none"/>
    </w:rPr>
  </w:style>
  <w:style w:type="paragraph" w:customStyle="1" w:styleId="17">
    <w:name w:val="Table Paragraph"/>
    <w:basedOn w:val="1"/>
    <w:qFormat/>
    <w:uiPriority w:val="1"/>
    <w:pPr>
      <w:spacing w:before="132"/>
      <w:ind w:left="99" w:right="88"/>
      <w:jc w:val="center"/>
    </w:pPr>
    <w:rPr>
      <w:rFonts w:ascii="Arial" w:hAnsi="Arial" w:eastAsia="Arial" w:cs="Arial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314</Characters>
  <Lines>1</Lines>
  <Paragraphs>1</Paragraphs>
  <TotalTime>3</TotalTime>
  <ScaleCrop>false</ScaleCrop>
  <LinksUpToDate>false</LinksUpToDate>
  <CharactersWithSpaces>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WPS_1730788298</cp:lastModifiedBy>
  <dcterms:modified xsi:type="dcterms:W3CDTF">2026-06-02T11:24:01Z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9BC26BFDA0F646DEA2DC5A29C28F4DA1</vt:lpwstr>
  </property>
  <property fmtid="{D5CDD505-2E9C-101B-9397-08002B2CF9AE}" pid="4" name="KSOTemplateDocerSaveRecord">
    <vt:lpwstr>eyJoZGlkIjoiMTA1NTIyOGRjZGVlN2E5OGJlOTk3YjVhMDY0Mzk0MmQiLCJ1c2VySWQiOiIxNjUyMzQ3MTQwIn0=</vt:lpwstr>
  </property>
</Properties>
</file>