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F0670">
      <w:pPr>
        <w:spacing w:line="360" w:lineRule="auto"/>
        <w:jc w:val="center"/>
        <w:outlineLvl w:val="0"/>
        <w:rPr>
          <w:b/>
          <w:sz w:val="24"/>
        </w:rPr>
      </w:pPr>
      <w:bookmarkStart w:id="0" w:name="_Toc5770"/>
      <w:r>
        <w:rPr>
          <w:b/>
          <w:sz w:val="36"/>
          <w:szCs w:val="36"/>
        </w:rPr>
        <w:t>第六章  响应文件格式</w:t>
      </w:r>
      <w:bookmarkEnd w:id="0"/>
    </w:p>
    <w:p w14:paraId="31C62AFF">
      <w:pPr>
        <w:tabs>
          <w:tab w:val="left" w:pos="900"/>
          <w:tab w:val="left" w:pos="1980"/>
        </w:tabs>
        <w:snapToGrid w:val="0"/>
        <w:spacing w:line="360" w:lineRule="auto"/>
        <w:ind w:left="142"/>
        <w:rPr>
          <w:b/>
          <w:sz w:val="24"/>
        </w:rPr>
      </w:pPr>
      <w:r>
        <w:rPr>
          <w:b/>
          <w:sz w:val="24"/>
        </w:rPr>
        <w:t>供应商编制文件须知</w:t>
      </w:r>
    </w:p>
    <w:p w14:paraId="1EBE0EED">
      <w:pPr>
        <w:numPr>
          <w:ilvl w:val="0"/>
          <w:numId w:val="1"/>
        </w:numPr>
        <w:tabs>
          <w:tab w:val="left" w:pos="900"/>
          <w:tab w:val="left" w:pos="1980"/>
        </w:tabs>
        <w:snapToGrid w:val="0"/>
        <w:spacing w:line="360" w:lineRule="auto"/>
        <w:ind w:left="142" w:firstLine="480" w:firstLineChars="200"/>
        <w:rPr>
          <w:rFonts w:hint="eastAsia" w:ascii="宋体" w:hAnsi="宋体" w:eastAsia="宋体" w:cs="宋体"/>
          <w:sz w:val="24"/>
        </w:rPr>
      </w:pPr>
      <w:r>
        <w:rPr>
          <w:rFonts w:hint="eastAsia" w:ascii="宋体" w:hAnsi="宋体" w:eastAsia="宋体" w:cs="宋体"/>
          <w:sz w:val="24"/>
        </w:rPr>
        <w:t>供应商按照本部分的顺序编制响应文件，编制中涉及格式资料的，应按照本部分提供的内容和格式（所有表格的格式可扩展）填写提交。</w:t>
      </w:r>
    </w:p>
    <w:p w14:paraId="7271CEC4">
      <w:pPr>
        <w:numPr>
          <w:ilvl w:val="0"/>
          <w:numId w:val="1"/>
        </w:numPr>
        <w:tabs>
          <w:tab w:val="left" w:pos="900"/>
          <w:tab w:val="left" w:pos="1980"/>
        </w:tabs>
        <w:snapToGrid w:val="0"/>
        <w:spacing w:line="360" w:lineRule="auto"/>
        <w:ind w:left="142" w:firstLine="480" w:firstLineChars="200"/>
        <w:rPr>
          <w:rFonts w:hint="eastAsia" w:ascii="宋体" w:hAnsi="宋体" w:eastAsia="宋体" w:cs="宋体"/>
          <w:sz w:val="24"/>
        </w:rPr>
      </w:pPr>
      <w:r>
        <w:rPr>
          <w:rFonts w:hint="eastAsia" w:ascii="宋体" w:hAnsi="宋体" w:eastAsia="宋体" w:cs="宋体"/>
          <w:kern w:val="0"/>
          <w:sz w:val="24"/>
        </w:rPr>
        <w:t>对于</w:t>
      </w:r>
      <w:r>
        <w:rPr>
          <w:rFonts w:hint="eastAsia" w:ascii="宋体" w:hAnsi="宋体" w:eastAsia="宋体" w:cs="宋体"/>
          <w:kern w:val="0"/>
          <w:sz w:val="24"/>
          <w:lang w:eastAsia="zh-CN"/>
        </w:rPr>
        <w:t>磋商</w:t>
      </w:r>
      <w:r>
        <w:rPr>
          <w:rFonts w:hint="eastAsia" w:ascii="宋体" w:hAnsi="宋体" w:eastAsia="宋体" w:cs="宋体"/>
          <w:kern w:val="0"/>
          <w:sz w:val="24"/>
        </w:rPr>
        <w:t>文件中标记了“实质性格式”文件的，</w:t>
      </w:r>
      <w:r>
        <w:rPr>
          <w:rFonts w:hint="eastAsia" w:ascii="宋体" w:hAnsi="宋体" w:eastAsia="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w:t>
      </w:r>
      <w:r>
        <w:rPr>
          <w:rFonts w:hint="eastAsia" w:ascii="宋体" w:hAnsi="宋体" w:eastAsia="宋体" w:cs="宋体"/>
          <w:kern w:val="0"/>
          <w:sz w:val="24"/>
          <w:lang w:eastAsia="zh-CN"/>
        </w:rPr>
        <w:t>磋商</w:t>
      </w:r>
      <w:r>
        <w:rPr>
          <w:rFonts w:hint="eastAsia" w:ascii="宋体" w:hAnsi="宋体" w:eastAsia="宋体" w:cs="宋体"/>
          <w:kern w:val="0"/>
          <w:sz w:val="24"/>
        </w:rPr>
        <w:t>文件未提供格式的内容，可由供应商自行编写。</w:t>
      </w:r>
    </w:p>
    <w:p w14:paraId="595DEA50">
      <w:pPr>
        <w:numPr>
          <w:ilvl w:val="0"/>
          <w:numId w:val="1"/>
        </w:numPr>
        <w:tabs>
          <w:tab w:val="left" w:pos="900"/>
          <w:tab w:val="left" w:pos="1980"/>
        </w:tabs>
        <w:snapToGrid w:val="0"/>
        <w:spacing w:line="360" w:lineRule="auto"/>
        <w:ind w:left="142" w:firstLine="480" w:firstLineChars="200"/>
        <w:rPr>
          <w:rFonts w:hint="eastAsia" w:ascii="宋体" w:hAnsi="宋体" w:eastAsia="宋体" w:cs="宋体"/>
          <w:sz w:val="24"/>
        </w:rPr>
      </w:pPr>
      <w:r>
        <w:rPr>
          <w:rFonts w:hint="eastAsia" w:ascii="宋体" w:hAnsi="宋体" w:eastAsia="宋体" w:cs="宋体"/>
          <w:sz w:val="24"/>
        </w:rPr>
        <w:t>全部声明和问题的回答及所附材料必须是真实的、准确的和完整的。</w:t>
      </w:r>
    </w:p>
    <w:p w14:paraId="429EEEE2">
      <w:pPr>
        <w:numPr>
          <w:ilvl w:val="0"/>
          <w:numId w:val="1"/>
        </w:numPr>
        <w:tabs>
          <w:tab w:val="left" w:pos="900"/>
          <w:tab w:val="left" w:pos="1980"/>
        </w:tabs>
        <w:snapToGrid w:val="0"/>
        <w:spacing w:line="360" w:lineRule="auto"/>
        <w:ind w:left="142" w:firstLine="480" w:firstLineChars="200"/>
        <w:rPr>
          <w:rFonts w:hint="eastAsia" w:ascii="宋体" w:hAnsi="宋体" w:eastAsia="宋体" w:cs="宋体"/>
          <w:sz w:val="24"/>
        </w:rPr>
      </w:pPr>
      <w:r>
        <w:rPr>
          <w:rFonts w:hint="eastAsia" w:ascii="宋体" w:hAnsi="宋体" w:eastAsia="宋体" w:cs="宋体"/>
          <w:sz w:val="24"/>
          <w:lang w:val="en-US" w:eastAsia="zh-CN"/>
        </w:rPr>
        <w:t>响应文件封面、目录仅限于成交供应商编制纸质响应文件使用，供应商无须上传至政采云平台。</w:t>
      </w:r>
    </w:p>
    <w:p w14:paraId="77BD41BF"/>
    <w:p w14:paraId="5BAAEEFC">
      <w:pPr>
        <w:tabs>
          <w:tab w:val="left" w:pos="900"/>
          <w:tab w:val="left" w:pos="1980"/>
        </w:tabs>
        <w:snapToGrid w:val="0"/>
        <w:spacing w:line="360" w:lineRule="auto"/>
        <w:ind w:left="142"/>
        <w:rPr>
          <w:sz w:val="24"/>
        </w:rPr>
      </w:pPr>
    </w:p>
    <w:p w14:paraId="1CB866C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华文中宋" w:hAnsi="华文中宋" w:eastAsia="华文中宋" w:cs="华文中宋"/>
          <w:b/>
          <w:color w:val="000000"/>
          <w:spacing w:val="0"/>
          <w:sz w:val="44"/>
          <w:szCs w:val="44"/>
          <w:lang w:eastAsia="zh-CN"/>
        </w:rPr>
      </w:pPr>
      <w:r>
        <w:rPr>
          <w:sz w:val="24"/>
        </w:rPr>
        <w:br w:type="page"/>
      </w:r>
      <w:r>
        <w:rPr>
          <w:rFonts w:hint="eastAsia" w:ascii="华文中宋" w:hAnsi="华文中宋" w:eastAsia="华文中宋" w:cs="华文中宋"/>
          <w:b/>
          <w:bCs/>
          <w:sz w:val="44"/>
          <w:szCs w:val="44"/>
          <w:lang w:val="en-US" w:eastAsia="zh-CN"/>
        </w:rPr>
        <w:t>云南双柏恐龙河省级自然保护区2026年能力建设补助资金项目</w:t>
      </w:r>
    </w:p>
    <w:p w14:paraId="71A1135A">
      <w:pPr>
        <w:rPr>
          <w:rFonts w:hint="eastAsia" w:ascii="华文中宋" w:hAnsi="华文中宋" w:eastAsia="华文中宋" w:cs="华文中宋"/>
        </w:rPr>
      </w:pPr>
    </w:p>
    <w:p w14:paraId="00EE5B05">
      <w:pPr>
        <w:jc w:val="both"/>
        <w:rPr>
          <w:rFonts w:hint="eastAsia" w:ascii="华文中宋" w:hAnsi="华文中宋" w:eastAsia="华文中宋" w:cs="华文中宋"/>
          <w:b/>
          <w:color w:val="000000"/>
          <w:sz w:val="32"/>
          <w:szCs w:val="32"/>
        </w:rPr>
      </w:pPr>
    </w:p>
    <w:p w14:paraId="49C56D5E">
      <w:pPr>
        <w:rPr>
          <w:rFonts w:hint="eastAsia" w:ascii="华文中宋" w:hAnsi="华文中宋" w:eastAsia="华文中宋" w:cs="华文中宋"/>
        </w:rPr>
      </w:pPr>
    </w:p>
    <w:p w14:paraId="3CCC95B8">
      <w:pPr>
        <w:rPr>
          <w:rFonts w:hint="eastAsia" w:ascii="华文中宋" w:hAnsi="华文中宋" w:eastAsia="华文中宋" w:cs="华文中宋"/>
        </w:rPr>
      </w:pPr>
    </w:p>
    <w:p w14:paraId="14D0D1A3">
      <w:pPr>
        <w:widowControl w:val="0"/>
        <w:tabs>
          <w:tab w:val="left" w:pos="567"/>
        </w:tabs>
        <w:spacing w:before="120" w:line="22" w:lineRule="atLeast"/>
        <w:jc w:val="both"/>
        <w:rPr>
          <w:rFonts w:hint="eastAsia" w:ascii="华文中宋" w:hAnsi="华文中宋" w:eastAsia="华文中宋" w:cs="华文中宋"/>
          <w:kern w:val="2"/>
          <w:sz w:val="24"/>
          <w:szCs w:val="24"/>
          <w:lang w:val="en-US" w:eastAsia="zh-CN" w:bidi="ar-SA"/>
        </w:rPr>
      </w:pPr>
    </w:p>
    <w:p w14:paraId="113661E0">
      <w:pPr>
        <w:rPr>
          <w:rFonts w:hint="eastAsia"/>
        </w:rPr>
      </w:pPr>
    </w:p>
    <w:p w14:paraId="252659C1">
      <w:pPr>
        <w:widowControl w:val="0"/>
        <w:tabs>
          <w:tab w:val="left" w:pos="567"/>
        </w:tabs>
        <w:spacing w:before="120" w:line="22" w:lineRule="atLeast"/>
        <w:jc w:val="both"/>
        <w:rPr>
          <w:rFonts w:hint="eastAsia" w:ascii="华文中宋" w:hAnsi="华文中宋" w:eastAsia="华文中宋" w:cs="华文中宋"/>
          <w:kern w:val="2"/>
          <w:sz w:val="24"/>
          <w:szCs w:val="24"/>
          <w:lang w:val="en-US" w:eastAsia="zh-CN" w:bidi="ar-SA"/>
        </w:rPr>
      </w:pPr>
    </w:p>
    <w:p w14:paraId="49D0B1AF">
      <w:pPr>
        <w:rPr>
          <w:rFonts w:hint="eastAsia" w:ascii="华文中宋" w:hAnsi="华文中宋" w:eastAsia="华文中宋" w:cs="华文中宋"/>
          <w:b/>
          <w:color w:val="000000"/>
          <w:sz w:val="32"/>
          <w:szCs w:val="32"/>
        </w:rPr>
      </w:pPr>
    </w:p>
    <w:p w14:paraId="39A06977">
      <w:pPr>
        <w:rPr>
          <w:rFonts w:hint="eastAsia" w:ascii="华文中宋" w:hAnsi="华文中宋" w:eastAsia="华文中宋" w:cs="华文中宋"/>
          <w:b/>
          <w:color w:val="auto"/>
          <w:sz w:val="32"/>
          <w:szCs w:val="32"/>
        </w:rPr>
      </w:pPr>
    </w:p>
    <w:p w14:paraId="499ACFCE">
      <w:pPr>
        <w:jc w:val="center"/>
        <w:rPr>
          <w:rFonts w:hint="eastAsia" w:ascii="华文中宋" w:hAnsi="华文中宋" w:eastAsia="华文中宋" w:cs="华文中宋"/>
          <w:b/>
          <w:color w:val="auto"/>
          <w:sz w:val="84"/>
          <w:szCs w:val="84"/>
        </w:rPr>
      </w:pPr>
      <w:r>
        <w:rPr>
          <w:rFonts w:hint="eastAsia" w:ascii="华文中宋" w:hAnsi="华文中宋" w:eastAsia="华文中宋" w:cs="华文中宋"/>
          <w:b/>
          <w:color w:val="auto"/>
          <w:sz w:val="84"/>
          <w:szCs w:val="84"/>
        </w:rPr>
        <w:t>响应文件</w:t>
      </w:r>
    </w:p>
    <w:p w14:paraId="67720EF5">
      <w:pPr>
        <w:autoSpaceDE w:val="0"/>
        <w:autoSpaceDN w:val="0"/>
        <w:adjustRightInd w:val="0"/>
        <w:spacing w:line="360" w:lineRule="auto"/>
        <w:jc w:val="center"/>
        <w:rPr>
          <w:rFonts w:hint="eastAsia" w:ascii="华文中宋" w:hAnsi="华文中宋" w:eastAsia="华文中宋" w:cs="华文中宋"/>
          <w:b/>
          <w:color w:val="auto"/>
          <w:sz w:val="30"/>
          <w:szCs w:val="30"/>
          <w:lang w:val="en-US" w:eastAsia="zh-CN"/>
        </w:rPr>
      </w:pPr>
      <w:r>
        <w:rPr>
          <w:rFonts w:hint="eastAsia" w:ascii="华文中宋" w:hAnsi="华文中宋" w:eastAsia="华文中宋" w:cs="华文中宋"/>
          <w:b/>
          <w:color w:val="auto"/>
          <w:sz w:val="30"/>
          <w:szCs w:val="30"/>
        </w:rPr>
        <w:t>项目编号：</w:t>
      </w:r>
      <w:r>
        <w:rPr>
          <w:rFonts w:hint="eastAsia" w:ascii="华文中宋" w:hAnsi="华文中宋" w:eastAsia="华文中宋" w:cs="华文中宋"/>
          <w:b/>
          <w:color w:val="auto"/>
          <w:sz w:val="30"/>
          <w:szCs w:val="30"/>
          <w:highlight w:val="none"/>
          <w:lang w:eastAsia="zh-CN"/>
        </w:rPr>
        <w:t>CXZC2026-C3-00343-CXBC-0020</w:t>
      </w:r>
    </w:p>
    <w:p w14:paraId="628DFEB4">
      <w:pPr>
        <w:rPr>
          <w:rFonts w:hint="eastAsia" w:ascii="华文中宋" w:hAnsi="华文中宋" w:eastAsia="华文中宋" w:cs="华文中宋"/>
          <w:b/>
          <w:color w:val="auto"/>
          <w:sz w:val="32"/>
          <w:szCs w:val="32"/>
        </w:rPr>
      </w:pPr>
    </w:p>
    <w:p w14:paraId="0EFBB682">
      <w:pPr>
        <w:rPr>
          <w:rFonts w:hint="eastAsia" w:ascii="华文中宋" w:hAnsi="华文中宋" w:eastAsia="华文中宋" w:cs="华文中宋"/>
          <w:b/>
          <w:color w:val="000000"/>
          <w:sz w:val="32"/>
          <w:szCs w:val="32"/>
        </w:rPr>
      </w:pPr>
    </w:p>
    <w:p w14:paraId="7ADFC577">
      <w:pPr>
        <w:rPr>
          <w:rFonts w:hint="eastAsia" w:ascii="华文中宋" w:hAnsi="华文中宋" w:eastAsia="华文中宋" w:cs="华文中宋"/>
        </w:rPr>
      </w:pPr>
    </w:p>
    <w:p w14:paraId="3D63FB9F">
      <w:pPr>
        <w:rPr>
          <w:rFonts w:hint="eastAsia" w:ascii="华文中宋" w:hAnsi="华文中宋" w:eastAsia="华文中宋" w:cs="华文中宋"/>
        </w:rPr>
      </w:pPr>
    </w:p>
    <w:p w14:paraId="021C6F02">
      <w:pPr>
        <w:rPr>
          <w:rFonts w:hint="eastAsia" w:ascii="华文中宋" w:hAnsi="华文中宋" w:eastAsia="华文中宋" w:cs="华文中宋"/>
        </w:rPr>
      </w:pPr>
    </w:p>
    <w:p w14:paraId="3388330B">
      <w:pPr>
        <w:rPr>
          <w:rFonts w:hint="eastAsia" w:ascii="华文中宋" w:hAnsi="华文中宋" w:eastAsia="华文中宋" w:cs="华文中宋"/>
        </w:rPr>
      </w:pPr>
    </w:p>
    <w:p w14:paraId="47A89E82">
      <w:pPr>
        <w:rPr>
          <w:rFonts w:hint="eastAsia" w:ascii="华文中宋" w:hAnsi="华文中宋" w:eastAsia="华文中宋" w:cs="华文中宋"/>
        </w:rPr>
      </w:pPr>
    </w:p>
    <w:p w14:paraId="165F8CB6">
      <w:pPr>
        <w:rPr>
          <w:rFonts w:hint="eastAsia" w:ascii="华文中宋" w:hAnsi="华文中宋" w:eastAsia="华文中宋" w:cs="华文中宋"/>
          <w:b/>
          <w:color w:val="000000"/>
          <w:sz w:val="32"/>
          <w:szCs w:val="32"/>
        </w:rPr>
      </w:pPr>
    </w:p>
    <w:p w14:paraId="06B9CB03">
      <w:pPr>
        <w:spacing w:line="360" w:lineRule="auto"/>
        <w:jc w:val="center"/>
        <w:rPr>
          <w:rFonts w:hint="eastAsia" w:ascii="华文中宋" w:hAnsi="华文中宋" w:eastAsia="华文中宋" w:cs="华文中宋"/>
          <w:b/>
          <w:color w:val="000000"/>
          <w:sz w:val="32"/>
          <w:szCs w:val="32"/>
          <w:u w:val="single"/>
        </w:rPr>
      </w:pPr>
      <w:r>
        <w:rPr>
          <w:rFonts w:hint="eastAsia" w:ascii="华文中宋" w:hAnsi="华文中宋" w:eastAsia="华文中宋" w:cs="华文中宋"/>
          <w:b/>
          <w:color w:val="000000"/>
          <w:sz w:val="32"/>
          <w:szCs w:val="32"/>
        </w:rPr>
        <w:t xml:space="preserve"> 供  应  商： </w:t>
      </w:r>
      <w:r>
        <w:rPr>
          <w:rFonts w:hint="eastAsia" w:ascii="华文中宋" w:hAnsi="华文中宋" w:eastAsia="华文中宋" w:cs="华文中宋"/>
          <w:b/>
          <w:color w:val="000000"/>
          <w:sz w:val="32"/>
          <w:szCs w:val="32"/>
          <w:u w:val="single"/>
        </w:rPr>
        <w:t xml:space="preserve">                    </w:t>
      </w:r>
      <w:r>
        <w:rPr>
          <w:rFonts w:hint="eastAsia" w:ascii="华文中宋" w:hAnsi="华文中宋" w:eastAsia="华文中宋" w:cs="华文中宋"/>
          <w:b/>
          <w:color w:val="000000"/>
          <w:sz w:val="32"/>
          <w:szCs w:val="32"/>
        </w:rPr>
        <w:t>（盖单位章）</w:t>
      </w:r>
    </w:p>
    <w:p w14:paraId="6090B6AD">
      <w:pPr>
        <w:widowControl w:val="0"/>
        <w:tabs>
          <w:tab w:val="left" w:pos="567"/>
        </w:tabs>
        <w:spacing w:before="120" w:line="22" w:lineRule="atLeast"/>
        <w:jc w:val="both"/>
        <w:rPr>
          <w:rFonts w:hint="eastAsia" w:ascii="华文中宋" w:hAnsi="华文中宋" w:eastAsia="华文中宋" w:cs="华文中宋"/>
          <w:kern w:val="2"/>
          <w:sz w:val="24"/>
          <w:szCs w:val="24"/>
          <w:lang w:val="en-US" w:eastAsia="zh-CN" w:bidi="ar-SA"/>
        </w:rPr>
      </w:pPr>
    </w:p>
    <w:p w14:paraId="687FF924">
      <w:pPr>
        <w:spacing w:line="360" w:lineRule="auto"/>
        <w:ind w:firstLine="961" w:firstLineChars="300"/>
        <w:rPr>
          <w:rFonts w:hint="eastAsia"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法定代表人或委托代理人</w:t>
      </w:r>
      <w:r>
        <w:rPr>
          <w:rFonts w:hint="eastAsia" w:ascii="华文中宋" w:hAnsi="华文中宋" w:eastAsia="华文中宋" w:cs="华文中宋"/>
          <w:b/>
          <w:color w:val="000000"/>
          <w:spacing w:val="-20"/>
          <w:sz w:val="32"/>
          <w:szCs w:val="32"/>
        </w:rPr>
        <w:t>：</w:t>
      </w:r>
      <w:r>
        <w:rPr>
          <w:rFonts w:hint="eastAsia" w:ascii="华文中宋" w:hAnsi="华文中宋" w:eastAsia="华文中宋" w:cs="华文中宋"/>
          <w:b/>
          <w:color w:val="000000"/>
          <w:sz w:val="32"/>
          <w:szCs w:val="32"/>
          <w:u w:val="single"/>
        </w:rPr>
        <w:t xml:space="preserve">             </w:t>
      </w:r>
      <w:r>
        <w:rPr>
          <w:rFonts w:hint="eastAsia" w:ascii="华文中宋" w:hAnsi="华文中宋" w:eastAsia="华文中宋" w:cs="华文中宋"/>
          <w:b/>
          <w:color w:val="000000"/>
          <w:sz w:val="32"/>
          <w:szCs w:val="32"/>
        </w:rPr>
        <w:t>（签字）</w:t>
      </w:r>
    </w:p>
    <w:p w14:paraId="14ED3E3F">
      <w:pPr>
        <w:widowControl w:val="0"/>
        <w:tabs>
          <w:tab w:val="left" w:pos="567"/>
        </w:tabs>
        <w:spacing w:before="120" w:line="22" w:lineRule="atLeast"/>
        <w:jc w:val="both"/>
        <w:rPr>
          <w:rFonts w:hint="eastAsia" w:ascii="华文中宋" w:hAnsi="华文中宋" w:eastAsia="华文中宋" w:cs="华文中宋"/>
          <w:kern w:val="2"/>
          <w:sz w:val="24"/>
          <w:szCs w:val="24"/>
          <w:lang w:val="en-US" w:eastAsia="zh-CN" w:bidi="ar-SA"/>
        </w:rPr>
      </w:pPr>
    </w:p>
    <w:p w14:paraId="0F413444">
      <w:pPr>
        <w:spacing w:line="360" w:lineRule="auto"/>
        <w:jc w:val="center"/>
        <w:rPr>
          <w:rFonts w:hint="eastAsia"/>
          <w:b/>
          <w:color w:val="000000"/>
          <w:sz w:val="32"/>
          <w:szCs w:val="32"/>
        </w:rPr>
      </w:pPr>
      <w:r>
        <w:rPr>
          <w:rFonts w:hint="eastAsia" w:ascii="华文中宋" w:hAnsi="华文中宋" w:eastAsia="华文中宋" w:cs="华文中宋"/>
          <w:b/>
          <w:color w:val="000000"/>
          <w:sz w:val="32"/>
          <w:szCs w:val="32"/>
        </w:rPr>
        <w:t>日      期：      年   月   日</w:t>
      </w:r>
    </w:p>
    <w:p w14:paraId="5FC0A720">
      <w:pPr>
        <w:snapToGrid w:val="0"/>
        <w:spacing w:line="400" w:lineRule="exact"/>
        <w:jc w:val="center"/>
        <w:rPr>
          <w:rFonts w:hint="eastAsia"/>
          <w:b/>
          <w:color w:val="FF0000"/>
          <w:sz w:val="24"/>
          <w:szCs w:val="24"/>
        </w:rPr>
      </w:pPr>
      <w:r>
        <w:rPr>
          <w:rFonts w:hint="eastAsia" w:ascii="Times New Roman" w:eastAsia="宋体"/>
          <w:b/>
          <w:bCs/>
          <w:color w:val="FF0000"/>
          <w:sz w:val="24"/>
          <w:szCs w:val="24"/>
          <w:lang w:val="en-US" w:eastAsia="zh-CN"/>
        </w:rPr>
        <w:t>注：响应文件封面为非实质性格式，仅限成交供应商编制纸质投标文件时用。</w:t>
      </w:r>
    </w:p>
    <w:p w14:paraId="55796F69">
      <w:pPr>
        <w:snapToGrid w:val="0"/>
        <w:spacing w:line="400" w:lineRule="exact"/>
        <w:jc w:val="center"/>
        <w:rPr>
          <w:b/>
          <w:color w:val="000000"/>
          <w:sz w:val="32"/>
          <w:szCs w:val="32"/>
        </w:rPr>
      </w:pPr>
      <w:r>
        <w:rPr>
          <w:rFonts w:hint="eastAsia"/>
          <w:b/>
          <w:color w:val="000000"/>
          <w:sz w:val="32"/>
          <w:szCs w:val="32"/>
        </w:rPr>
        <w:t>目   录</w:t>
      </w:r>
    </w:p>
    <w:p w14:paraId="6AD13286">
      <w:pPr>
        <w:snapToGrid w:val="0"/>
        <w:spacing w:line="400" w:lineRule="exact"/>
        <w:ind w:firstLine="726" w:firstLineChars="226"/>
        <w:jc w:val="center"/>
        <w:rPr>
          <w:b/>
          <w:color w:val="000000"/>
          <w:sz w:val="32"/>
          <w:szCs w:val="32"/>
        </w:rPr>
      </w:pPr>
    </w:p>
    <w:p w14:paraId="7C0F31FC">
      <w:pPr>
        <w:spacing w:line="360" w:lineRule="auto"/>
        <w:ind w:firstLine="480" w:firstLineChars="200"/>
        <w:rPr>
          <w:rFonts w:hint="eastAsia"/>
          <w:color w:val="000000"/>
          <w:sz w:val="24"/>
          <w:szCs w:val="24"/>
        </w:rPr>
      </w:pPr>
      <w:r>
        <w:rPr>
          <w:rFonts w:hint="eastAsia"/>
          <w:color w:val="000000"/>
          <w:sz w:val="24"/>
          <w:szCs w:val="24"/>
        </w:rPr>
        <w:t>一、资格</w:t>
      </w:r>
      <w:r>
        <w:rPr>
          <w:rFonts w:hint="eastAsia" w:ascii="Times New Roman" w:eastAsia="宋体"/>
          <w:color w:val="000000"/>
          <w:sz w:val="24"/>
          <w:szCs w:val="24"/>
          <w:lang w:val="en-US" w:eastAsia="zh-CN"/>
        </w:rPr>
        <w:t>证明</w:t>
      </w:r>
      <w:r>
        <w:rPr>
          <w:rFonts w:hint="eastAsia"/>
          <w:color w:val="000000"/>
          <w:sz w:val="24"/>
          <w:szCs w:val="24"/>
        </w:rPr>
        <w:t>文件</w:t>
      </w:r>
    </w:p>
    <w:p w14:paraId="6C37CA31">
      <w:pPr>
        <w:spacing w:line="360" w:lineRule="auto"/>
        <w:ind w:firstLine="480" w:firstLineChars="200"/>
        <w:rPr>
          <w:rFonts w:hint="eastAsia"/>
          <w:color w:val="000000"/>
          <w:sz w:val="24"/>
          <w:szCs w:val="24"/>
        </w:rPr>
      </w:pPr>
      <w:r>
        <w:rPr>
          <w:rFonts w:hint="eastAsia"/>
          <w:color w:val="000000"/>
          <w:sz w:val="24"/>
          <w:szCs w:val="24"/>
        </w:rPr>
        <w:t>二、</w:t>
      </w:r>
      <w:r>
        <w:rPr>
          <w:rFonts w:hint="eastAsia" w:eastAsia="宋体"/>
          <w:color w:val="000000"/>
          <w:sz w:val="24"/>
          <w:szCs w:val="24"/>
          <w:lang w:eastAsia="zh-CN"/>
        </w:rPr>
        <w:t>磋商</w:t>
      </w:r>
      <w:r>
        <w:rPr>
          <w:rFonts w:hint="eastAsia"/>
          <w:color w:val="000000"/>
          <w:sz w:val="24"/>
          <w:szCs w:val="24"/>
        </w:rPr>
        <w:t>响应函</w:t>
      </w:r>
    </w:p>
    <w:p w14:paraId="1D334438">
      <w:pPr>
        <w:spacing w:line="360" w:lineRule="auto"/>
        <w:ind w:firstLine="480" w:firstLineChars="200"/>
        <w:rPr>
          <w:rFonts w:hint="eastAsia"/>
          <w:color w:val="000000"/>
          <w:sz w:val="24"/>
          <w:szCs w:val="24"/>
        </w:rPr>
      </w:pPr>
      <w:r>
        <w:rPr>
          <w:rFonts w:hint="eastAsia"/>
          <w:color w:val="000000"/>
          <w:sz w:val="24"/>
          <w:szCs w:val="24"/>
        </w:rPr>
        <w:t>三、法定代表人身份证明书或法定代表人授权书</w:t>
      </w:r>
    </w:p>
    <w:p w14:paraId="7D3AC5CE">
      <w:pPr>
        <w:spacing w:line="360" w:lineRule="auto"/>
        <w:ind w:firstLine="480" w:firstLineChars="200"/>
        <w:rPr>
          <w:rFonts w:hint="default"/>
          <w:color w:val="000000"/>
          <w:sz w:val="24"/>
          <w:szCs w:val="24"/>
          <w:lang w:val="en-US" w:eastAsia="zh-CN"/>
        </w:rPr>
      </w:pPr>
      <w:r>
        <w:rPr>
          <w:rFonts w:hint="eastAsia" w:ascii="Times New Roman" w:eastAsia="宋体"/>
          <w:color w:val="000000"/>
          <w:sz w:val="24"/>
          <w:szCs w:val="24"/>
          <w:lang w:val="en-US" w:eastAsia="zh-CN"/>
        </w:rPr>
        <w:t>四、中小企业政策证明文件</w:t>
      </w:r>
    </w:p>
    <w:p w14:paraId="7A7E433D">
      <w:pPr>
        <w:spacing w:line="360" w:lineRule="auto"/>
        <w:ind w:firstLine="480" w:firstLineChars="200"/>
        <w:rPr>
          <w:rFonts w:hint="eastAsia"/>
          <w:color w:val="000000"/>
          <w:sz w:val="24"/>
          <w:szCs w:val="24"/>
        </w:rPr>
      </w:pPr>
      <w:r>
        <w:rPr>
          <w:rFonts w:hint="eastAsia" w:ascii="Times New Roman" w:eastAsia="宋体"/>
          <w:color w:val="000000"/>
          <w:sz w:val="24"/>
          <w:szCs w:val="24"/>
          <w:lang w:val="en-US" w:eastAsia="zh-CN"/>
        </w:rPr>
        <w:t>五、分项报价表</w:t>
      </w:r>
    </w:p>
    <w:p w14:paraId="010B52EA">
      <w:pPr>
        <w:spacing w:line="360" w:lineRule="auto"/>
        <w:ind w:firstLine="480" w:firstLineChars="200"/>
        <w:rPr>
          <w:rFonts w:hint="eastAsia"/>
          <w:color w:val="000000"/>
          <w:sz w:val="24"/>
          <w:szCs w:val="24"/>
        </w:rPr>
      </w:pPr>
      <w:r>
        <w:rPr>
          <w:rFonts w:hint="eastAsia" w:ascii="Times New Roman" w:eastAsia="宋体"/>
          <w:color w:val="000000"/>
          <w:sz w:val="24"/>
          <w:szCs w:val="24"/>
          <w:lang w:val="en-US" w:eastAsia="zh-CN"/>
        </w:rPr>
        <w:t>六</w:t>
      </w:r>
      <w:r>
        <w:rPr>
          <w:rFonts w:hint="eastAsia"/>
          <w:color w:val="000000"/>
          <w:sz w:val="24"/>
          <w:szCs w:val="24"/>
        </w:rPr>
        <w:t>、合同条款偏离表</w:t>
      </w:r>
    </w:p>
    <w:p w14:paraId="1D277565">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七</w:t>
      </w:r>
      <w:r>
        <w:rPr>
          <w:rFonts w:hint="eastAsia" w:ascii="Times New Roman" w:hAnsi="Times New Roman" w:eastAsia="宋体" w:cs="Times New Roman"/>
          <w:color w:val="000000"/>
          <w:sz w:val="24"/>
          <w:szCs w:val="24"/>
          <w:lang w:val="en-US" w:eastAsia="zh-CN"/>
        </w:rPr>
        <w:t>、采购需求偏离表</w:t>
      </w:r>
    </w:p>
    <w:p w14:paraId="17613F2E">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八</w:t>
      </w:r>
      <w:r>
        <w:rPr>
          <w:rFonts w:hint="eastAsia" w:ascii="Times New Roman" w:hAnsi="Times New Roman" w:eastAsia="宋体" w:cs="Times New Roman"/>
          <w:color w:val="000000"/>
          <w:sz w:val="24"/>
          <w:szCs w:val="24"/>
          <w:lang w:val="en-US" w:eastAsia="zh-CN"/>
        </w:rPr>
        <w:t>、</w:t>
      </w:r>
      <w:r>
        <w:rPr>
          <w:rFonts w:hint="eastAsia" w:cs="Times New Roman"/>
          <w:color w:val="000000"/>
          <w:sz w:val="24"/>
          <w:szCs w:val="24"/>
          <w:lang w:val="en-US" w:eastAsia="zh-CN"/>
        </w:rPr>
        <w:t>技术服务</w:t>
      </w:r>
      <w:r>
        <w:rPr>
          <w:rFonts w:hint="eastAsia" w:ascii="Times New Roman" w:hAnsi="Times New Roman" w:eastAsia="宋体" w:cs="Times New Roman"/>
          <w:color w:val="000000"/>
          <w:sz w:val="24"/>
          <w:szCs w:val="24"/>
          <w:lang w:val="en-US" w:eastAsia="zh-CN"/>
        </w:rPr>
        <w:t>方案</w:t>
      </w:r>
    </w:p>
    <w:p w14:paraId="18B45453">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九</w:t>
      </w:r>
      <w:r>
        <w:rPr>
          <w:rFonts w:hint="eastAsia" w:ascii="Times New Roman" w:hAnsi="Times New Roman" w:eastAsia="宋体" w:cs="Times New Roman"/>
          <w:color w:val="000000"/>
          <w:sz w:val="24"/>
          <w:szCs w:val="24"/>
          <w:lang w:val="en-US" w:eastAsia="zh-CN"/>
        </w:rPr>
        <w:t>、项目团队人员情况表</w:t>
      </w:r>
    </w:p>
    <w:p w14:paraId="54C5535C">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十、</w:t>
      </w:r>
      <w:r>
        <w:rPr>
          <w:rFonts w:hint="eastAsia" w:cs="Times New Roman"/>
          <w:color w:val="000000"/>
          <w:sz w:val="24"/>
          <w:szCs w:val="24"/>
          <w:lang w:val="en-US" w:eastAsia="zh-CN"/>
        </w:rPr>
        <w:t>近年</w:t>
      </w:r>
      <w:r>
        <w:rPr>
          <w:rFonts w:hint="eastAsia" w:ascii="Times New Roman" w:hAnsi="Times New Roman" w:eastAsia="宋体" w:cs="Times New Roman"/>
          <w:color w:val="000000"/>
          <w:sz w:val="24"/>
          <w:szCs w:val="24"/>
          <w:lang w:val="en-US" w:eastAsia="zh-CN"/>
        </w:rPr>
        <w:t>完成的类似项目情况表</w:t>
      </w:r>
    </w:p>
    <w:p w14:paraId="49BECCB8">
      <w:pPr>
        <w:spacing w:line="360" w:lineRule="auto"/>
        <w:ind w:firstLine="480" w:firstLineChars="20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十</w:t>
      </w:r>
      <w:r>
        <w:rPr>
          <w:rFonts w:hint="eastAsia" w:cs="Times New Roman"/>
          <w:color w:val="000000"/>
          <w:sz w:val="24"/>
          <w:szCs w:val="24"/>
          <w:lang w:val="en-US" w:eastAsia="zh-CN"/>
        </w:rPr>
        <w:t>一</w:t>
      </w:r>
      <w:r>
        <w:rPr>
          <w:rFonts w:hint="eastAsia" w:ascii="Times New Roman" w:hAnsi="Times New Roman" w:eastAsia="宋体" w:cs="Times New Roman"/>
          <w:color w:val="000000"/>
          <w:sz w:val="24"/>
          <w:szCs w:val="24"/>
          <w:lang w:val="en-US" w:eastAsia="zh-CN"/>
        </w:rPr>
        <w:t>、</w:t>
      </w:r>
      <w:r>
        <w:rPr>
          <w:rFonts w:hint="eastAsia" w:cs="Times New Roman"/>
          <w:color w:val="000000"/>
          <w:sz w:val="24"/>
          <w:szCs w:val="24"/>
          <w:lang w:val="en-US" w:eastAsia="zh-CN"/>
        </w:rPr>
        <w:t>后续跟踪</w:t>
      </w:r>
      <w:r>
        <w:rPr>
          <w:rFonts w:hint="eastAsia" w:ascii="Times New Roman" w:hAnsi="Times New Roman" w:eastAsia="宋体" w:cs="Times New Roman"/>
          <w:color w:val="000000"/>
          <w:sz w:val="24"/>
          <w:szCs w:val="24"/>
          <w:lang w:val="en-US" w:eastAsia="zh-CN"/>
        </w:rPr>
        <w:t>服务方案</w:t>
      </w:r>
    </w:p>
    <w:p w14:paraId="14F7D440">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十</w:t>
      </w:r>
      <w:r>
        <w:rPr>
          <w:rFonts w:hint="eastAsia" w:cs="Times New Roman"/>
          <w:color w:val="000000"/>
          <w:sz w:val="24"/>
          <w:szCs w:val="24"/>
          <w:lang w:val="en-US" w:eastAsia="zh-CN"/>
        </w:rPr>
        <w:t>二</w:t>
      </w:r>
      <w:r>
        <w:rPr>
          <w:rFonts w:hint="eastAsia" w:ascii="Times New Roman" w:hAnsi="Times New Roman" w:eastAsia="宋体" w:cs="Times New Roman"/>
          <w:color w:val="000000"/>
          <w:sz w:val="24"/>
          <w:szCs w:val="24"/>
          <w:lang w:val="en-US" w:eastAsia="zh-CN"/>
        </w:rPr>
        <w:t>、磋商文件要求提供或供应商认为应附的其他材料</w:t>
      </w:r>
    </w:p>
    <w:p w14:paraId="3E023B4C">
      <w:pPr>
        <w:spacing w:line="360" w:lineRule="auto"/>
        <w:ind w:firstLine="480" w:firstLineChars="200"/>
        <w:rPr>
          <w:rFonts w:hint="eastAsia" w:ascii="Times New Roman" w:hAnsi="Times New Roman" w:eastAsia="宋体" w:cs="Times New Roman"/>
          <w:color w:val="000000"/>
          <w:sz w:val="24"/>
          <w:szCs w:val="24"/>
          <w:lang w:val="en-US" w:eastAsia="zh-CN"/>
        </w:rPr>
      </w:pPr>
    </w:p>
    <w:p w14:paraId="57A97C64">
      <w:pPr>
        <w:spacing w:line="360" w:lineRule="auto"/>
        <w:ind w:firstLine="480" w:firstLineChars="200"/>
        <w:rPr>
          <w:rFonts w:hint="eastAsia" w:ascii="Times New Roman" w:hAnsi="Times New Roman" w:eastAsia="宋体" w:cs="Times New Roman"/>
          <w:color w:val="000000"/>
          <w:sz w:val="24"/>
          <w:szCs w:val="24"/>
          <w:lang w:val="en-US" w:eastAsia="zh-CN"/>
        </w:rPr>
      </w:pPr>
    </w:p>
    <w:p w14:paraId="31E4ED13"/>
    <w:p w14:paraId="1102F974"/>
    <w:p w14:paraId="4B96E5D1"/>
    <w:p w14:paraId="17C605B8"/>
    <w:p w14:paraId="11F0D656"/>
    <w:p w14:paraId="37D75B13"/>
    <w:p w14:paraId="12F77564"/>
    <w:p w14:paraId="74468A24">
      <w:pPr>
        <w:spacing w:line="360" w:lineRule="auto"/>
        <w:jc w:val="center"/>
        <w:rPr>
          <w:color w:val="000000"/>
        </w:rPr>
      </w:pPr>
    </w:p>
    <w:p w14:paraId="0DB08ED4">
      <w:pPr>
        <w:widowControl w:val="0"/>
        <w:tabs>
          <w:tab w:val="left" w:pos="567"/>
        </w:tabs>
        <w:spacing w:before="120" w:line="22" w:lineRule="atLeast"/>
        <w:jc w:val="both"/>
        <w:rPr>
          <w:rFonts w:ascii="宋体" w:hAnsi="宋体" w:eastAsia="宋体" w:cs="Times New Roman"/>
          <w:kern w:val="2"/>
          <w:sz w:val="24"/>
          <w:szCs w:val="24"/>
          <w:lang w:val="en-US" w:eastAsia="zh-CN" w:bidi="ar-SA"/>
        </w:rPr>
      </w:pPr>
    </w:p>
    <w:p w14:paraId="6B4F3FA0"/>
    <w:p w14:paraId="510FF003"/>
    <w:p w14:paraId="28F480CE"/>
    <w:p w14:paraId="6785A1AB"/>
    <w:p w14:paraId="53040A0E"/>
    <w:p w14:paraId="5F931A1B"/>
    <w:p w14:paraId="26737AAF"/>
    <w:p w14:paraId="2A44900A"/>
    <w:p w14:paraId="571C2033"/>
    <w:p w14:paraId="2CCFE78C"/>
    <w:p w14:paraId="691B8499"/>
    <w:p w14:paraId="671D5FB1"/>
    <w:p w14:paraId="272CAC51">
      <w:pPr>
        <w:snapToGrid w:val="0"/>
        <w:spacing w:line="400" w:lineRule="exact"/>
        <w:jc w:val="center"/>
        <w:rPr>
          <w:rFonts w:hint="eastAsia"/>
          <w:b/>
          <w:bCs/>
          <w:color w:val="FF0000"/>
          <w:sz w:val="24"/>
          <w:szCs w:val="24"/>
          <w:lang w:val="en-US" w:eastAsia="zh-CN"/>
        </w:rPr>
      </w:pPr>
    </w:p>
    <w:p w14:paraId="018BE5D3">
      <w:pPr>
        <w:snapToGrid w:val="0"/>
        <w:spacing w:line="400" w:lineRule="exact"/>
        <w:jc w:val="center"/>
        <w:rPr>
          <w:rFonts w:hint="eastAsia"/>
          <w:b/>
          <w:bCs/>
          <w:color w:val="FF0000"/>
          <w:sz w:val="24"/>
          <w:szCs w:val="24"/>
          <w:lang w:val="en-US" w:eastAsia="zh-CN"/>
        </w:rPr>
      </w:pPr>
    </w:p>
    <w:p w14:paraId="36C7F7AC">
      <w:pPr>
        <w:snapToGrid w:val="0"/>
        <w:spacing w:line="400" w:lineRule="exact"/>
        <w:jc w:val="center"/>
        <w:rPr>
          <w:rFonts w:hint="eastAsia"/>
          <w:b/>
          <w:color w:val="FF0000"/>
          <w:sz w:val="24"/>
          <w:szCs w:val="24"/>
        </w:rPr>
      </w:pPr>
      <w:r>
        <w:rPr>
          <w:rFonts w:hint="eastAsia" w:ascii="Times New Roman" w:eastAsia="宋体"/>
          <w:b/>
          <w:bCs/>
          <w:color w:val="FF0000"/>
          <w:sz w:val="24"/>
          <w:szCs w:val="24"/>
          <w:lang w:val="en-US" w:eastAsia="zh-CN"/>
        </w:rPr>
        <w:t>注：响应文件目录为非实质性格式，仅限成交供应商编制纸质投标文件时用。</w:t>
      </w:r>
    </w:p>
    <w:p w14:paraId="506014E8">
      <w:pPr>
        <w:rPr>
          <w:b/>
        </w:rPr>
      </w:pPr>
    </w:p>
    <w:p w14:paraId="7E30354C">
      <w:pPr>
        <w:keepNext/>
        <w:keepLines/>
        <w:widowControl w:val="0"/>
        <w:autoSpaceDE w:val="0"/>
        <w:autoSpaceDN w:val="0"/>
        <w:adjustRightInd w:val="0"/>
        <w:spacing w:before="120" w:after="120" w:afterLines="50" w:line="300" w:lineRule="auto"/>
        <w:jc w:val="center"/>
        <w:outlineLvl w:val="1"/>
        <w:rPr>
          <w:rFonts w:hint="eastAsia" w:ascii="宋体" w:hAnsi="宋体" w:eastAsia="宋体" w:cs="宋体"/>
          <w:b/>
          <w:kern w:val="0"/>
          <w:sz w:val="32"/>
          <w:szCs w:val="32"/>
          <w:lang w:val="en-US" w:eastAsia="zh-CN" w:bidi="ar-SA"/>
        </w:rPr>
      </w:pPr>
      <w:bookmarkStart w:id="1" w:name="_Toc1393"/>
      <w:bookmarkStart w:id="2" w:name="_Toc23738"/>
      <w:r>
        <w:rPr>
          <w:rFonts w:hint="eastAsia" w:ascii="宋体" w:hAnsi="宋体" w:eastAsia="宋体" w:cs="宋体"/>
          <w:b/>
          <w:kern w:val="0"/>
          <w:sz w:val="32"/>
          <w:szCs w:val="32"/>
          <w:lang w:val="en-US" w:eastAsia="zh-CN" w:bidi="ar-SA"/>
        </w:rPr>
        <w:t>一、资格证明文件</w:t>
      </w:r>
      <w:bookmarkEnd w:id="1"/>
      <w:bookmarkEnd w:id="2"/>
    </w:p>
    <w:p w14:paraId="345DBAD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cs="宋体"/>
          <w:color w:val="auto"/>
          <w:sz w:val="24"/>
          <w:lang w:val="en-US" w:eastAsia="zh-CN"/>
        </w:rPr>
        <w:t xml:space="preserve"> 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w:t>
      </w:r>
    </w:p>
    <w:p w14:paraId="58A410E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1-2 财务</w:t>
      </w:r>
      <w:r>
        <w:rPr>
          <w:rFonts w:hint="eastAsia" w:ascii="宋体" w:hAnsi="宋体" w:cs="宋体"/>
          <w:color w:val="auto"/>
          <w:sz w:val="24"/>
          <w:lang w:val="en-US" w:eastAsia="zh-CN"/>
        </w:rPr>
        <w:t>状况报告并加盖单</w:t>
      </w:r>
      <w:r>
        <w:rPr>
          <w:rFonts w:hint="eastAsia" w:cs="宋体"/>
          <w:color w:val="auto"/>
          <w:sz w:val="24"/>
          <w:lang w:val="en-US" w:eastAsia="zh-CN"/>
        </w:rPr>
        <w:t>位公</w:t>
      </w:r>
      <w:r>
        <w:rPr>
          <w:rFonts w:hint="eastAsia" w:ascii="宋体" w:hAnsi="宋体" w:cs="宋体"/>
          <w:color w:val="auto"/>
          <w:sz w:val="24"/>
          <w:lang w:val="en-US" w:eastAsia="zh-CN"/>
        </w:rPr>
        <w:t>章。</w:t>
      </w:r>
    </w:p>
    <w:p w14:paraId="29AE934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ascii="宋体" w:hAnsi="宋体" w:eastAsia="宋体"/>
          <w:sz w:val="24"/>
        </w:rPr>
      </w:pPr>
      <w:r>
        <w:rPr>
          <w:rFonts w:hint="eastAsia" w:ascii="宋体" w:hAnsi="宋体" w:cs="宋体"/>
          <w:color w:val="auto"/>
          <w:sz w:val="24"/>
          <w:lang w:eastAsia="zh-CN"/>
        </w:rPr>
        <w:t>①</w:t>
      </w:r>
      <w:r>
        <w:rPr>
          <w:rFonts w:hint="eastAsia" w:ascii="宋体" w:hAnsi="宋体" w:cs="宋体"/>
          <w:color w:val="auto"/>
          <w:sz w:val="24"/>
          <w:szCs w:val="24"/>
          <w:highlight w:val="none"/>
          <w:lang w:val="en-US" w:eastAsia="zh-CN"/>
        </w:rPr>
        <w:t>供应商为企业（包括联合体牵头人）的，应</w:t>
      </w:r>
      <w:r>
        <w:rPr>
          <w:rFonts w:hint="eastAsia" w:ascii="宋体" w:hAnsi="宋体" w:eastAsia="宋体" w:cs="宋体"/>
          <w:color w:val="auto"/>
          <w:sz w:val="24"/>
          <w:szCs w:val="24"/>
          <w:highlight w:val="none"/>
        </w:rPr>
        <w:t>提供202</w:t>
      </w:r>
      <w:r>
        <w:rPr>
          <w:rFonts w:hint="eastAsia" w:ascii="宋体" w:hAnsi="宋体" w:eastAsia="宋体" w:cs="宋体"/>
          <w:color w:val="auto"/>
          <w:sz w:val="24"/>
          <w:szCs w:val="24"/>
          <w:highlight w:val="none"/>
          <w:lang w:val="en-US" w:eastAsia="zh-CN"/>
        </w:rPr>
        <w:t>3-2025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任意年度</w:t>
      </w:r>
      <w:r>
        <w:rPr>
          <w:rFonts w:hint="eastAsia" w:ascii="宋体" w:hAnsi="宋体" w:eastAsia="宋体" w:cs="宋体"/>
          <w:color w:val="auto"/>
          <w:sz w:val="24"/>
          <w:szCs w:val="24"/>
          <w:highlight w:val="none"/>
        </w:rPr>
        <w:t>经会计师事务所或审计机构审计的财务审计报告（至少包括资产负债表、利润表、现金流量表）</w:t>
      </w:r>
      <w:r>
        <w:rPr>
          <w:rFonts w:hint="eastAsia" w:ascii="宋体" w:hAnsi="宋体" w:cs="宋体"/>
          <w:color w:val="auto"/>
          <w:sz w:val="24"/>
          <w:szCs w:val="24"/>
          <w:highlight w:val="none"/>
          <w:lang w:eastAsia="zh-CN"/>
        </w:rPr>
        <w:t>【</w:t>
      </w:r>
      <w:r>
        <w:rPr>
          <w:rFonts w:ascii="宋体" w:hAnsi="宋体" w:eastAsia="宋体"/>
          <w:sz w:val="24"/>
        </w:rPr>
        <w:t>提供的年度财务审计报告须在注册会计师行业统一监管平台（http://acc.mof.gov.cn）报备赋码，且查验结果正常。未赋码、无法查验或查验异常的，资格审查不予通过</w:t>
      </w:r>
      <w:r>
        <w:rPr>
          <w:rFonts w:hint="eastAsia" w:ascii="宋体" w:hAnsi="宋体" w:eastAsia="宋体"/>
          <w:sz w:val="24"/>
          <w:lang w:eastAsia="zh-CN"/>
        </w:rPr>
        <w:t>】</w:t>
      </w:r>
      <w:r>
        <w:rPr>
          <w:rFonts w:ascii="宋体" w:hAnsi="宋体" w:eastAsia="宋体"/>
          <w:sz w:val="24"/>
        </w:rPr>
        <w:t>。</w:t>
      </w:r>
    </w:p>
    <w:p w14:paraId="1EABD792">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②</w:t>
      </w:r>
      <w:r>
        <w:rPr>
          <w:rFonts w:hint="eastAsia" w:ascii="宋体" w:hAnsi="宋体" w:cs="宋体"/>
          <w:color w:val="auto"/>
          <w:sz w:val="24"/>
          <w:lang w:val="en-US" w:eastAsia="zh-CN"/>
        </w:rPr>
        <w:t>供应商</w:t>
      </w:r>
      <w:r>
        <w:rPr>
          <w:rFonts w:hint="eastAsia" w:cs="宋体"/>
          <w:color w:val="auto"/>
          <w:sz w:val="24"/>
          <w:lang w:val="en-US" w:eastAsia="zh-CN"/>
        </w:rPr>
        <w:t>为</w:t>
      </w:r>
      <w:r>
        <w:rPr>
          <w:rFonts w:hint="eastAsia" w:ascii="宋体" w:hAnsi="宋体" w:cs="宋体"/>
          <w:color w:val="auto"/>
          <w:sz w:val="24"/>
          <w:lang w:val="en-US" w:eastAsia="zh-CN"/>
        </w:rPr>
        <w:t>个体工商户的，可提供银行出具的资信证明或专业担保机构出具的投标担保函，或自行编制并签字盖章的财务报表（资产负债表、利润表）。</w:t>
      </w:r>
    </w:p>
    <w:p w14:paraId="07608064">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1-3</w:t>
      </w:r>
      <w:r>
        <w:rPr>
          <w:rFonts w:hint="eastAsia" w:cs="宋体"/>
          <w:color w:val="auto"/>
          <w:sz w:val="24"/>
          <w:lang w:val="en-US" w:eastAsia="zh-CN"/>
        </w:rPr>
        <w:t xml:space="preserve"> </w:t>
      </w:r>
      <w:r>
        <w:rPr>
          <w:rFonts w:hint="eastAsia" w:ascii="宋体" w:hAnsi="宋体" w:cs="宋体"/>
          <w:color w:val="auto"/>
          <w:sz w:val="24"/>
        </w:rPr>
        <w:t>依法纳税和缴纳社会保障资金的相关材料并加盖单</w:t>
      </w:r>
      <w:r>
        <w:rPr>
          <w:rFonts w:hint="eastAsia" w:cs="宋体"/>
          <w:color w:val="auto"/>
          <w:sz w:val="24"/>
          <w:lang w:eastAsia="zh-CN"/>
        </w:rPr>
        <w:t>位公</w:t>
      </w:r>
      <w:r>
        <w:rPr>
          <w:rFonts w:hint="eastAsia" w:ascii="宋体" w:hAnsi="宋体" w:cs="宋体"/>
          <w:color w:val="auto"/>
          <w:sz w:val="24"/>
        </w:rPr>
        <w:t>章</w:t>
      </w:r>
      <w:r>
        <w:rPr>
          <w:rFonts w:hint="eastAsia" w:ascii="宋体" w:hAnsi="宋体" w:cs="宋体"/>
          <w:color w:val="auto"/>
          <w:sz w:val="24"/>
          <w:lang w:eastAsia="zh-CN"/>
        </w:rPr>
        <w:t>。</w:t>
      </w:r>
    </w:p>
    <w:p w14:paraId="17FE0313">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①</w:t>
      </w:r>
      <w:r>
        <w:rPr>
          <w:rFonts w:hint="eastAsia" w:ascii="宋体" w:hAnsi="宋体" w:cs="宋体"/>
          <w:color w:val="auto"/>
          <w:sz w:val="24"/>
          <w:lang w:val="en-US" w:eastAsia="zh-CN"/>
        </w:rPr>
        <w:t>投标人应提交</w:t>
      </w:r>
      <w:r>
        <w:rPr>
          <w:rFonts w:hint="eastAsia" w:cs="宋体"/>
          <w:color w:val="auto"/>
          <w:sz w:val="24"/>
          <w:lang w:val="en-US" w:eastAsia="zh-CN"/>
        </w:rPr>
        <w:t>投标</w:t>
      </w:r>
      <w:r>
        <w:rPr>
          <w:rFonts w:hint="eastAsia" w:ascii="宋体" w:hAnsi="宋体" w:cs="宋体"/>
          <w:color w:val="auto"/>
          <w:sz w:val="24"/>
          <w:lang w:val="en-US" w:eastAsia="zh-CN"/>
        </w:rPr>
        <w:t>文件截止时间前六个月</w:t>
      </w:r>
      <w:r>
        <w:rPr>
          <w:rFonts w:hint="eastAsia" w:cs="宋体"/>
          <w:color w:val="auto"/>
          <w:sz w:val="24"/>
          <w:lang w:val="en-US" w:eastAsia="zh-CN"/>
        </w:rPr>
        <w:t>内</w:t>
      </w:r>
      <w:r>
        <w:rPr>
          <w:rFonts w:hint="eastAsia" w:ascii="宋体" w:hAnsi="宋体" w:cs="宋体"/>
          <w:color w:val="auto"/>
          <w:sz w:val="24"/>
          <w:lang w:val="en-US" w:eastAsia="zh-CN"/>
        </w:rPr>
        <w:t>任意一个月的依法缴纳税收（增值税或企业所得税等）和社会保险资金（专用收据或社会保险缴纳清单）的凭据。</w:t>
      </w:r>
    </w:p>
    <w:p w14:paraId="5EA0741D">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②</w:t>
      </w:r>
      <w:r>
        <w:rPr>
          <w:rFonts w:hint="eastAsia" w:ascii="宋体" w:hAnsi="宋体" w:cs="宋体"/>
          <w:color w:val="auto"/>
          <w:sz w:val="24"/>
          <w:lang w:val="en-US" w:eastAsia="zh-CN"/>
        </w:rPr>
        <w:t>新成立（自注册登记之日起至</w:t>
      </w:r>
      <w:r>
        <w:rPr>
          <w:rFonts w:hint="eastAsia" w:cs="宋体"/>
          <w:color w:val="auto"/>
          <w:sz w:val="24"/>
          <w:lang w:val="en-US" w:eastAsia="zh-CN"/>
        </w:rPr>
        <w:t>投标</w:t>
      </w:r>
      <w:r>
        <w:rPr>
          <w:rFonts w:hint="eastAsia" w:ascii="宋体" w:hAnsi="宋体" w:cs="宋体"/>
          <w:color w:val="auto"/>
          <w:sz w:val="24"/>
          <w:lang w:val="en-US" w:eastAsia="zh-CN"/>
        </w:rPr>
        <w:t>文件截止时间不足六个月）的投标人，若未产生应缴税收或社保资金，提供书面说明即可；已产生相关缴费义务的，按上述要求提供对应凭据。</w:t>
      </w:r>
    </w:p>
    <w:p w14:paraId="18211F0E">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lang w:val="en-US" w:eastAsia="zh-CN"/>
        </w:rPr>
      </w:pPr>
      <w:r>
        <w:rPr>
          <w:rFonts w:hint="eastAsia" w:cs="宋体"/>
          <w:color w:val="auto"/>
          <w:sz w:val="24"/>
          <w:lang w:val="en-US" w:eastAsia="zh-CN"/>
        </w:rPr>
        <w:t>③</w:t>
      </w:r>
      <w:r>
        <w:rPr>
          <w:rFonts w:hint="eastAsia" w:ascii="宋体" w:hAnsi="宋体" w:cs="宋体"/>
          <w:color w:val="auto"/>
          <w:sz w:val="24"/>
          <w:lang w:val="en-US" w:eastAsia="zh-CN"/>
        </w:rPr>
        <w:t>依法免税或不需要缴纳社会保障资金的投标人，应提供税务机关出具的免税证明、相关主管部门出具的无需缴纳社保资金的证明文件等合法有效材料。</w:t>
      </w:r>
    </w:p>
    <w:p w14:paraId="3F77875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1-4</w:t>
      </w:r>
      <w:r>
        <w:rPr>
          <w:rFonts w:hint="eastAsia" w:cs="宋体"/>
          <w:color w:val="auto"/>
          <w:sz w:val="24"/>
          <w:lang w:val="en-US" w:eastAsia="zh-CN"/>
        </w:rPr>
        <w:t xml:space="preserve"> </w:t>
      </w:r>
      <w:r>
        <w:rPr>
          <w:rFonts w:hint="eastAsia" w:ascii="宋体" w:hAnsi="宋体" w:cs="宋体"/>
          <w:color w:val="auto"/>
          <w:sz w:val="24"/>
        </w:rPr>
        <w:t>具备履行合同所必需的设备和专业技术能力的证明材料</w:t>
      </w:r>
    </w:p>
    <w:p w14:paraId="3E80BE91">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提供书面声明（格式自拟）</w:t>
      </w:r>
      <w:r>
        <w:rPr>
          <w:rFonts w:hint="eastAsia" w:ascii="宋体" w:hAnsi="宋体" w:cs="宋体"/>
          <w:color w:val="auto"/>
          <w:sz w:val="24"/>
          <w:lang w:val="en-US" w:eastAsia="zh-CN"/>
        </w:rPr>
        <w:t>并加盖单</w:t>
      </w:r>
      <w:r>
        <w:rPr>
          <w:rFonts w:hint="eastAsia" w:cs="宋体"/>
          <w:color w:val="auto"/>
          <w:sz w:val="24"/>
          <w:lang w:val="en-US" w:eastAsia="zh-CN"/>
        </w:rPr>
        <w:t>位公</w:t>
      </w:r>
      <w:r>
        <w:rPr>
          <w:rFonts w:hint="eastAsia" w:ascii="宋体" w:hAnsi="宋体" w:cs="宋体"/>
          <w:color w:val="auto"/>
          <w:sz w:val="24"/>
          <w:lang w:val="en-US" w:eastAsia="zh-CN"/>
        </w:rPr>
        <w:t>章</w:t>
      </w:r>
      <w:r>
        <w:rPr>
          <w:rFonts w:hint="eastAsia" w:ascii="宋体" w:hAnsi="宋体" w:cs="宋体"/>
          <w:color w:val="auto"/>
          <w:sz w:val="24"/>
        </w:rPr>
        <w:t>，声明内容应涵盖具备履行合同所必需的设备和专业技术能力。</w:t>
      </w:r>
    </w:p>
    <w:p w14:paraId="630B65F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1-5</w:t>
      </w:r>
      <w:r>
        <w:rPr>
          <w:rFonts w:hint="eastAsia" w:cs="宋体"/>
          <w:color w:val="auto"/>
          <w:sz w:val="24"/>
          <w:lang w:val="en-US" w:eastAsia="zh-CN"/>
        </w:rPr>
        <w:t xml:space="preserve"> </w:t>
      </w:r>
      <w:r>
        <w:rPr>
          <w:rFonts w:hint="eastAsia" w:ascii="宋体" w:hAnsi="宋体" w:cs="宋体"/>
          <w:color w:val="auto"/>
          <w:sz w:val="24"/>
        </w:rPr>
        <w:t>参加政府采购活动前三年内在经营活动中没有重大违法记录的书面声明</w:t>
      </w:r>
    </w:p>
    <w:p w14:paraId="2807B3F8">
      <w:pPr>
        <w:keepNext w:val="0"/>
        <w:keepLines w:val="0"/>
        <w:pageBreakBefore w:val="0"/>
        <w:widowControl w:val="0"/>
        <w:tabs>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提供书面声明（格式自拟）并加盖单</w:t>
      </w:r>
      <w:r>
        <w:rPr>
          <w:rFonts w:hint="eastAsia" w:cs="宋体"/>
          <w:color w:val="auto"/>
          <w:sz w:val="24"/>
          <w:lang w:eastAsia="zh-CN"/>
        </w:rPr>
        <w:t>位公</w:t>
      </w:r>
      <w:r>
        <w:rPr>
          <w:rFonts w:hint="eastAsia" w:ascii="宋体" w:hAnsi="宋体" w:cs="宋体"/>
          <w:color w:val="auto"/>
          <w:sz w:val="24"/>
        </w:rPr>
        <w:t>章，声明内容应涵盖参加政府采购活动前三年内，在经营活动中没有重大违法记录。</w:t>
      </w:r>
    </w:p>
    <w:p w14:paraId="4CA61C54">
      <w:pPr>
        <w:rPr>
          <w:rFonts w:hint="eastAsia" w:ascii="宋体" w:hAnsi="宋体" w:cs="宋体"/>
          <w:b/>
          <w:bCs/>
          <w:sz w:val="24"/>
          <w:lang w:val="en-US" w:eastAsia="zh-CN"/>
        </w:rPr>
      </w:pPr>
      <w:r>
        <w:rPr>
          <w:rFonts w:hint="eastAsia" w:ascii="宋体" w:hAnsi="宋体" w:cs="宋体"/>
          <w:b/>
          <w:bCs/>
          <w:sz w:val="24"/>
          <w:lang w:val="en-US" w:eastAsia="zh-CN"/>
        </w:rPr>
        <w:br w:type="page"/>
      </w:r>
    </w:p>
    <w:p w14:paraId="6E84D0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lang w:val="en-US" w:eastAsia="zh-CN"/>
        </w:rPr>
      </w:pPr>
      <w:r>
        <w:rPr>
          <w:rFonts w:hint="eastAsia" w:ascii="宋体" w:hAnsi="宋体" w:cs="宋体"/>
          <w:b/>
          <w:bCs/>
          <w:sz w:val="24"/>
          <w:lang w:val="en-US" w:eastAsia="zh-CN"/>
        </w:rPr>
        <w:t xml:space="preserve">2   落实政府采购政策需满足的资格要求（无） </w:t>
      </w:r>
    </w:p>
    <w:p w14:paraId="1578BF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lang w:val="en-US" w:eastAsia="zh-CN"/>
        </w:rPr>
      </w:pPr>
      <w:r>
        <w:rPr>
          <w:rFonts w:hint="eastAsia" w:ascii="宋体" w:hAnsi="宋体" w:cs="宋体"/>
          <w:b/>
          <w:bCs/>
          <w:sz w:val="24"/>
          <w:lang w:val="en-US" w:eastAsia="zh-CN"/>
        </w:rPr>
        <w:t>3   本项目的特定资格要求（无）</w:t>
      </w:r>
    </w:p>
    <w:p w14:paraId="5B8616B8">
      <w:pPr>
        <w:rPr>
          <w:rFonts w:hint="eastAsia" w:ascii="宋体" w:hAnsi="宋体" w:cs="宋体"/>
          <w:b/>
          <w:bCs/>
          <w:sz w:val="24"/>
          <w:lang w:val="en-US" w:eastAsia="zh-CN"/>
        </w:rPr>
      </w:pPr>
      <w:r>
        <w:rPr>
          <w:rFonts w:hint="eastAsia" w:ascii="宋体" w:hAnsi="宋体" w:cs="宋体"/>
          <w:b/>
          <w:bCs/>
          <w:sz w:val="24"/>
          <w:lang w:val="en-US" w:eastAsia="zh-CN"/>
        </w:rPr>
        <w:br w:type="page"/>
      </w:r>
    </w:p>
    <w:p w14:paraId="30BE47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lang w:val="en-US" w:eastAsia="zh-CN"/>
        </w:rPr>
      </w:pPr>
      <w:r>
        <w:rPr>
          <w:rFonts w:hint="eastAsia" w:ascii="宋体" w:hAnsi="宋体" w:cs="宋体"/>
          <w:b/>
          <w:bCs/>
          <w:sz w:val="24"/>
          <w:lang w:val="en-US" w:eastAsia="zh-CN"/>
        </w:rPr>
        <w:t>4   联合协议</w:t>
      </w:r>
    </w:p>
    <w:p w14:paraId="41F8C2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联合协议</w:t>
      </w:r>
    </w:p>
    <w:p w14:paraId="55231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______ 、______及______就“______（项目名称）” ______包采购项目的磋商事宜，经各方充分协商一致，达成如下协议：</w:t>
      </w:r>
    </w:p>
    <w:p w14:paraId="098B74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一、由________牵头，________、________参加，组成联合体共同进行采购项目的磋商工作。</w:t>
      </w:r>
    </w:p>
    <w:p w14:paraId="65381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二、联合体成交后，联合体各方共同与采购人签订合同，就采购合同约定的事项对采购人承担连带责任。</w:t>
      </w:r>
    </w:p>
    <w:p w14:paraId="3BE04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三、联合体各方均同意由牵头人代表其他联合体成员单位按竞争性磋商文件要求出具《授权委托书》。</w:t>
      </w:r>
    </w:p>
    <w:p w14:paraId="07A2E6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四、牵头人为项目的总负责单位；组织各参加方进行项目实施工作。</w:t>
      </w:r>
    </w:p>
    <w:p w14:paraId="54F342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五、______负责______，具体工作范围、内容以响应文件及合同为准。</w:t>
      </w:r>
    </w:p>
    <w:p w14:paraId="66088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六、______负责______，具体工作范围、内容以响应文件及合同为准。</w:t>
      </w:r>
    </w:p>
    <w:p w14:paraId="7F9874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七、______负责______，具体工作范围、内容以响应文件及合同为准。</w:t>
      </w:r>
    </w:p>
    <w:p w14:paraId="678F12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八、本项目联合协议合同总额为______元，联合体各成员按照如下比例分摊（按联合体成员分别列明）：</w:t>
      </w:r>
    </w:p>
    <w:p w14:paraId="0528D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（1）______为□大型企业□中型企业、□小微企业（包含监狱企业、残疾人福利性单位）、□其他，合同金额为______元；</w:t>
      </w:r>
    </w:p>
    <w:p w14:paraId="7F3CA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（2）______为□大型企业□中型企业、□小微企业（包含监狱企业、残疾人福利性单位）、□其他，合同金额为______元；</w:t>
      </w:r>
    </w:p>
    <w:p w14:paraId="2283B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（…）______为□大型企业□中型企业、□小微企业（包含监狱企业、残疾人福利性单位）、□其他，合同金额为______元。</w:t>
      </w:r>
    </w:p>
    <w:p w14:paraId="06BB4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九、以联合体形式参加政府采购活动的，联合体各方不得再单独参加或者与其他供应商另外组成联合体参加同一合同项下的政府采购活动。</w:t>
      </w:r>
    </w:p>
    <w:p w14:paraId="76ECC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十、其他约定（如有）：______。</w:t>
      </w:r>
    </w:p>
    <w:p w14:paraId="6F8305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本协议自各方盖章后生效，采购合同履行完毕后自动失效。如未成交，本协议自动终止。</w:t>
      </w:r>
    </w:p>
    <w:p w14:paraId="35247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p>
    <w:p w14:paraId="33CF57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联合体牵头人名称：______</w:t>
      </w:r>
      <w:r>
        <w:rPr>
          <w:rFonts w:hint="eastAsia" w:ascii="宋体" w:hAnsi="宋体" w:cs="宋体"/>
          <w:sz w:val="24"/>
          <w:lang w:val="en-US" w:eastAsia="zh-CN"/>
        </w:rPr>
        <w:tab/>
      </w:r>
      <w:r>
        <w:rPr>
          <w:rFonts w:hint="eastAsia" w:ascii="宋体" w:hAnsi="宋体" w:cs="宋体"/>
          <w:sz w:val="24"/>
          <w:lang w:val="en-US" w:eastAsia="zh-CN"/>
        </w:rPr>
        <w:tab/>
      </w:r>
      <w:r>
        <w:rPr>
          <w:rFonts w:hint="eastAsia" w:ascii="宋体" w:hAnsi="宋体" w:cs="宋体"/>
          <w:sz w:val="24"/>
          <w:lang w:val="en-US" w:eastAsia="zh-CN"/>
        </w:rPr>
        <w:tab/>
      </w:r>
      <w:r>
        <w:rPr>
          <w:rFonts w:hint="eastAsia" w:ascii="宋体" w:hAnsi="宋体" w:cs="宋体"/>
          <w:sz w:val="24"/>
          <w:lang w:val="en-US" w:eastAsia="zh-CN"/>
        </w:rPr>
        <w:tab/>
      </w:r>
      <w:r>
        <w:rPr>
          <w:rFonts w:hint="eastAsia" w:ascii="宋体" w:hAnsi="宋体" w:cs="宋体"/>
          <w:sz w:val="24"/>
          <w:lang w:val="en-US" w:eastAsia="zh-CN"/>
        </w:rPr>
        <w:t>联合体成员名称：______</w:t>
      </w:r>
    </w:p>
    <w:p w14:paraId="03CABF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盖章：______                          盖章：______</w:t>
      </w:r>
    </w:p>
    <w:p w14:paraId="36341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p>
    <w:p w14:paraId="14081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p>
    <w:p w14:paraId="7C225A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联合体成员名称：______</w:t>
      </w:r>
    </w:p>
    <w:p w14:paraId="5BEB3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 xml:space="preserve">盖章：______         </w:t>
      </w:r>
    </w:p>
    <w:p w14:paraId="3E485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p>
    <w:p w14:paraId="60421D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日期：______年______月______日</w:t>
      </w:r>
    </w:p>
    <w:p w14:paraId="7CE1E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p>
    <w:p w14:paraId="7E397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p>
    <w:p w14:paraId="08AF6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p>
    <w:p w14:paraId="1C70F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注：</w:t>
      </w:r>
    </w:p>
    <w:p w14:paraId="7333F6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 本项目接受供应商以联合体形式参加采购活动，且供应商以联合体形式参与时，须提供《联合协议》，否则</w:t>
      </w:r>
      <w:r>
        <w:rPr>
          <w:rFonts w:hint="eastAsia" w:ascii="宋体" w:hAnsi="宋体" w:cs="宋体"/>
          <w:b/>
          <w:bCs/>
          <w:sz w:val="24"/>
          <w:lang w:val="en-US" w:eastAsia="zh-CN"/>
        </w:rPr>
        <w:t>响应无效</w:t>
      </w:r>
      <w:r>
        <w:rPr>
          <w:rFonts w:hint="eastAsia" w:ascii="宋体" w:hAnsi="宋体" w:cs="宋体"/>
          <w:sz w:val="24"/>
          <w:lang w:val="en-US" w:eastAsia="zh-CN"/>
        </w:rPr>
        <w:t>。</w:t>
      </w:r>
    </w:p>
    <w:p w14:paraId="133039BA">
      <w:pPr>
        <w:spacing w:line="24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 xml:space="preserve">2. 联合体各方成员须在本协议上共同盖章。 </w:t>
      </w:r>
    </w:p>
    <w:p w14:paraId="24191542">
      <w:pPr>
        <w:rPr>
          <w:rFonts w:hint="eastAsia"/>
        </w:rPr>
      </w:pPr>
    </w:p>
    <w:p w14:paraId="252FE8A4">
      <w:pPr>
        <w:rPr>
          <w:rFonts w:hint="eastAsia"/>
        </w:rPr>
      </w:pPr>
    </w:p>
    <w:p w14:paraId="73C90785">
      <w:pPr>
        <w:rPr>
          <w:rFonts w:hint="eastAsia"/>
        </w:rPr>
      </w:pPr>
    </w:p>
    <w:p w14:paraId="314F0FC9">
      <w:pPr>
        <w:rPr>
          <w:rFonts w:hint="eastAsia"/>
        </w:rPr>
      </w:pPr>
    </w:p>
    <w:p w14:paraId="7EB02B5C">
      <w:pPr>
        <w:rPr>
          <w:rFonts w:hint="eastAsia"/>
        </w:rPr>
      </w:pPr>
    </w:p>
    <w:p w14:paraId="66699E2A">
      <w:pPr>
        <w:rPr>
          <w:rFonts w:hint="eastAsia"/>
        </w:rPr>
      </w:pPr>
    </w:p>
    <w:p w14:paraId="6E54DB2A">
      <w:pPr>
        <w:rPr>
          <w:rFonts w:hint="eastAsia"/>
        </w:rPr>
      </w:pPr>
    </w:p>
    <w:p w14:paraId="399DCB10">
      <w:pPr>
        <w:rPr>
          <w:rFonts w:hint="eastAsia"/>
        </w:rPr>
      </w:pPr>
    </w:p>
    <w:p w14:paraId="2AC2A983">
      <w:pPr>
        <w:rPr>
          <w:rFonts w:hint="eastAsia"/>
        </w:rPr>
      </w:pPr>
    </w:p>
    <w:p w14:paraId="120B5EA5">
      <w:pPr>
        <w:rPr>
          <w:rFonts w:hint="eastAsia"/>
        </w:rPr>
      </w:pPr>
    </w:p>
    <w:p w14:paraId="278EF701">
      <w:pPr>
        <w:rPr>
          <w:rFonts w:hint="eastAsia"/>
        </w:rPr>
      </w:pPr>
    </w:p>
    <w:p w14:paraId="3943C04D">
      <w:pPr>
        <w:rPr>
          <w:rFonts w:hint="eastAsia"/>
        </w:rPr>
      </w:pPr>
    </w:p>
    <w:p w14:paraId="72DD663A">
      <w:pPr>
        <w:rPr>
          <w:rFonts w:hint="eastAsia"/>
        </w:rPr>
      </w:pPr>
    </w:p>
    <w:p w14:paraId="3212BAA7">
      <w:pPr>
        <w:rPr>
          <w:rFonts w:hint="eastAsia"/>
        </w:rPr>
      </w:pPr>
    </w:p>
    <w:p w14:paraId="2D4E7579">
      <w:pPr>
        <w:rPr>
          <w:rFonts w:hint="eastAsia"/>
        </w:rPr>
      </w:pPr>
    </w:p>
    <w:p w14:paraId="3529A350">
      <w:pPr>
        <w:rPr>
          <w:rFonts w:hint="eastAsia"/>
        </w:rPr>
      </w:pPr>
    </w:p>
    <w:p w14:paraId="0F4C05E3">
      <w:pPr>
        <w:rPr>
          <w:rFonts w:hint="eastAsia"/>
        </w:rPr>
      </w:pPr>
    </w:p>
    <w:p w14:paraId="27C562F4">
      <w:pPr>
        <w:rPr>
          <w:rFonts w:hint="eastAsia"/>
        </w:rPr>
      </w:pPr>
    </w:p>
    <w:p w14:paraId="538BB055">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lang w:val="en-US" w:eastAsia="zh-CN" w:bidi="ar-SA"/>
        </w:rPr>
      </w:pPr>
    </w:p>
    <w:p w14:paraId="740D56EB">
      <w:pPr>
        <w:widowControl w:val="0"/>
        <w:spacing w:before="120" w:after="120" w:line="22" w:lineRule="atLeast"/>
        <w:ind w:firstLine="210" w:firstLineChars="100"/>
        <w:jc w:val="both"/>
        <w:rPr>
          <w:rFonts w:hint="eastAsia" w:ascii="宋体" w:hAnsi="宋体" w:eastAsia="宋体" w:cs="Times New Roman"/>
          <w:kern w:val="2"/>
          <w:sz w:val="21"/>
          <w:szCs w:val="24"/>
          <w:lang w:val="en-US" w:eastAsia="zh-CN" w:bidi="ar-SA"/>
        </w:rPr>
      </w:pPr>
    </w:p>
    <w:p w14:paraId="712876D7"/>
    <w:p w14:paraId="02F7A938"/>
    <w:p w14:paraId="753FB31A"/>
    <w:p w14:paraId="55DEB1A0"/>
    <w:p w14:paraId="509A2B92">
      <w:pPr>
        <w:rPr>
          <w:rFonts w:hint="eastAsia" w:eastAsia="宋体"/>
          <w:b/>
          <w:bCs/>
          <w:sz w:val="24"/>
          <w:lang w:val="en-US" w:eastAsia="zh-CN"/>
        </w:rPr>
      </w:pPr>
      <w:bookmarkStart w:id="3" w:name="_Toc10262"/>
      <w:r>
        <w:rPr>
          <w:rFonts w:hint="eastAsia" w:eastAsia="宋体"/>
          <w:b/>
          <w:bCs/>
          <w:sz w:val="24"/>
          <w:lang w:val="en-US" w:eastAsia="zh-CN"/>
        </w:rPr>
        <w:br w:type="page"/>
      </w:r>
    </w:p>
    <w:p w14:paraId="70497C8F">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default" w:eastAsia="宋体"/>
          <w:b/>
          <w:bCs/>
          <w:sz w:val="24"/>
          <w:lang w:val="en-US" w:eastAsia="zh-CN"/>
        </w:rPr>
      </w:pPr>
      <w:r>
        <w:rPr>
          <w:rFonts w:hint="eastAsia" w:eastAsia="宋体"/>
          <w:b/>
          <w:bCs/>
          <w:sz w:val="24"/>
          <w:lang w:val="en-US" w:eastAsia="zh-CN"/>
        </w:rPr>
        <w:t>5</w:t>
      </w:r>
      <w:r>
        <w:rPr>
          <w:rFonts w:eastAsia="宋体"/>
          <w:b/>
          <w:bCs/>
          <w:sz w:val="24"/>
        </w:rPr>
        <w:t xml:space="preserve"> </w:t>
      </w:r>
      <w:r>
        <w:rPr>
          <w:rFonts w:hint="eastAsia" w:eastAsia="宋体"/>
          <w:b/>
          <w:bCs/>
          <w:sz w:val="24"/>
          <w:lang w:val="en-US" w:eastAsia="zh-CN"/>
        </w:rPr>
        <w:t xml:space="preserve">  </w:t>
      </w:r>
      <w:r>
        <w:rPr>
          <w:rFonts w:eastAsia="宋体"/>
          <w:b/>
          <w:bCs/>
          <w:sz w:val="24"/>
        </w:rPr>
        <w:t>磋商保证金凭证/交款单据电子件</w:t>
      </w:r>
      <w:r>
        <w:rPr>
          <w:rFonts w:hint="eastAsia" w:eastAsia="宋体"/>
          <w:b/>
          <w:bCs/>
          <w:sz w:val="24"/>
          <w:lang w:eastAsia="zh-CN"/>
        </w:rPr>
        <w:t>（</w:t>
      </w:r>
      <w:r>
        <w:rPr>
          <w:rFonts w:hint="eastAsia" w:eastAsia="宋体"/>
          <w:b/>
          <w:bCs/>
          <w:sz w:val="24"/>
          <w:lang w:val="en-US" w:eastAsia="zh-CN"/>
        </w:rPr>
        <w:t>扫描件并加盖单位公章）</w:t>
      </w:r>
      <w:bookmarkEnd w:id="3"/>
    </w:p>
    <w:p w14:paraId="42F3EC40">
      <w:pPr>
        <w:widowControl w:val="0"/>
        <w:spacing w:before="120" w:after="120" w:line="22" w:lineRule="atLeast"/>
        <w:ind w:firstLine="210" w:firstLineChars="100"/>
        <w:jc w:val="both"/>
        <w:rPr>
          <w:rFonts w:hint="eastAsia" w:ascii="宋体" w:hAnsi="宋体" w:eastAsia="宋体" w:cs="Times New Roman"/>
          <w:kern w:val="2"/>
          <w:sz w:val="21"/>
          <w:szCs w:val="24"/>
          <w:lang w:val="en-US" w:eastAsia="zh-CN" w:bidi="ar-SA"/>
        </w:rPr>
      </w:pPr>
    </w:p>
    <w:p w14:paraId="2C9B1B68">
      <w:pPr>
        <w:rPr>
          <w:rFonts w:hint="eastAsia"/>
        </w:rPr>
      </w:pPr>
    </w:p>
    <w:p w14:paraId="3F722D86">
      <w:pPr>
        <w:rPr>
          <w:rFonts w:hint="eastAsia"/>
        </w:rPr>
      </w:pPr>
    </w:p>
    <w:p w14:paraId="32F8679E">
      <w:pPr>
        <w:rPr>
          <w:rFonts w:hint="eastAsia"/>
        </w:rPr>
      </w:pPr>
    </w:p>
    <w:p w14:paraId="7C49AD96">
      <w:pPr>
        <w:rPr>
          <w:rFonts w:hint="eastAsia"/>
        </w:rPr>
      </w:pPr>
    </w:p>
    <w:p w14:paraId="063676BE">
      <w:pPr>
        <w:rPr>
          <w:rFonts w:hint="eastAsia"/>
        </w:rPr>
      </w:pPr>
    </w:p>
    <w:p w14:paraId="2447587E">
      <w:pPr>
        <w:rPr>
          <w:rFonts w:hint="eastAsia"/>
        </w:rPr>
      </w:pPr>
    </w:p>
    <w:p w14:paraId="1AB81BDA">
      <w:pPr>
        <w:rPr>
          <w:rFonts w:hint="eastAsia"/>
        </w:rPr>
      </w:pPr>
    </w:p>
    <w:p w14:paraId="7AFA7A7B">
      <w:pPr>
        <w:rPr>
          <w:rFonts w:hint="eastAsia"/>
        </w:rPr>
      </w:pPr>
    </w:p>
    <w:p w14:paraId="3F2C36F4">
      <w:pPr>
        <w:rPr>
          <w:rFonts w:hint="eastAsia"/>
        </w:rPr>
      </w:pPr>
    </w:p>
    <w:p w14:paraId="5BA4893F">
      <w:pPr>
        <w:rPr>
          <w:rFonts w:hint="eastAsia"/>
        </w:rPr>
      </w:pPr>
    </w:p>
    <w:p w14:paraId="1A9F946F">
      <w:pPr>
        <w:rPr>
          <w:rFonts w:hint="eastAsia"/>
        </w:rPr>
      </w:pPr>
    </w:p>
    <w:p w14:paraId="1F5F20C0">
      <w:pPr>
        <w:rPr>
          <w:rFonts w:hint="eastAsia"/>
        </w:rPr>
      </w:pPr>
    </w:p>
    <w:p w14:paraId="5FE3611C">
      <w:pPr>
        <w:rPr>
          <w:rFonts w:hint="eastAsia"/>
        </w:rPr>
      </w:pPr>
    </w:p>
    <w:p w14:paraId="3B840344">
      <w:pPr>
        <w:rPr>
          <w:rFonts w:hint="eastAsia"/>
        </w:rPr>
      </w:pPr>
    </w:p>
    <w:p w14:paraId="1DF29E24">
      <w:pPr>
        <w:rPr>
          <w:rFonts w:hint="eastAsia"/>
        </w:rPr>
      </w:pPr>
    </w:p>
    <w:p w14:paraId="0502FA3A">
      <w:pPr>
        <w:rPr>
          <w:rFonts w:hint="eastAsia"/>
        </w:rPr>
      </w:pPr>
    </w:p>
    <w:p w14:paraId="2CCF8CED">
      <w:pPr>
        <w:rPr>
          <w:rFonts w:hint="eastAsia"/>
        </w:rPr>
      </w:pPr>
    </w:p>
    <w:p w14:paraId="4C45DEAE">
      <w:pPr>
        <w:rPr>
          <w:rFonts w:hint="eastAsia"/>
        </w:rPr>
      </w:pPr>
    </w:p>
    <w:p w14:paraId="63592369">
      <w:pPr>
        <w:rPr>
          <w:rFonts w:hint="eastAsia"/>
        </w:rPr>
      </w:pPr>
    </w:p>
    <w:p w14:paraId="4C1C949D">
      <w:pPr>
        <w:rPr>
          <w:rFonts w:hint="eastAsia"/>
        </w:rPr>
      </w:pPr>
    </w:p>
    <w:p w14:paraId="17E1E930">
      <w:pPr>
        <w:rPr>
          <w:rFonts w:hint="eastAsia"/>
        </w:rPr>
      </w:pPr>
    </w:p>
    <w:p w14:paraId="7F6247CD">
      <w:pPr>
        <w:rPr>
          <w:rFonts w:hint="eastAsia"/>
        </w:rPr>
      </w:pPr>
    </w:p>
    <w:p w14:paraId="67338100">
      <w:pPr>
        <w:rPr>
          <w:rFonts w:hint="eastAsia"/>
        </w:rPr>
      </w:pPr>
    </w:p>
    <w:p w14:paraId="77801FA0">
      <w:pPr>
        <w:rPr>
          <w:rFonts w:hint="eastAsia"/>
        </w:rPr>
      </w:pPr>
    </w:p>
    <w:p w14:paraId="496E5E61">
      <w:pPr>
        <w:rPr>
          <w:rFonts w:hint="eastAsia"/>
        </w:rPr>
      </w:pPr>
    </w:p>
    <w:p w14:paraId="0EEBB01A">
      <w:pPr>
        <w:rPr>
          <w:rFonts w:hint="eastAsia"/>
        </w:rPr>
      </w:pPr>
    </w:p>
    <w:p w14:paraId="4FF8A83D">
      <w:pPr>
        <w:rPr>
          <w:rFonts w:hint="eastAsia"/>
        </w:rPr>
      </w:pPr>
    </w:p>
    <w:p w14:paraId="49C790EA">
      <w:pPr>
        <w:rPr>
          <w:rFonts w:hint="eastAsia"/>
        </w:rPr>
      </w:pPr>
    </w:p>
    <w:p w14:paraId="6C25152E">
      <w:pPr>
        <w:rPr>
          <w:rFonts w:hint="eastAsia"/>
        </w:rPr>
      </w:pPr>
    </w:p>
    <w:p w14:paraId="366879E9">
      <w:pPr>
        <w:rPr>
          <w:rFonts w:hint="eastAsia"/>
        </w:rPr>
      </w:pPr>
    </w:p>
    <w:p w14:paraId="16390370">
      <w:pPr>
        <w:rPr>
          <w:rFonts w:hint="eastAsia"/>
        </w:rPr>
      </w:pPr>
    </w:p>
    <w:p w14:paraId="0BFB4B6C">
      <w:pPr>
        <w:rPr>
          <w:rFonts w:hint="eastAsia"/>
        </w:rPr>
      </w:pPr>
    </w:p>
    <w:p w14:paraId="64719161">
      <w:pPr>
        <w:rPr>
          <w:rFonts w:hint="eastAsia"/>
        </w:rPr>
      </w:pPr>
    </w:p>
    <w:p w14:paraId="6EE89113">
      <w:pPr>
        <w:rPr>
          <w:rFonts w:hint="eastAsia"/>
        </w:rPr>
      </w:pPr>
    </w:p>
    <w:p w14:paraId="5046D9CA">
      <w:pPr>
        <w:rPr>
          <w:rFonts w:hint="eastAsia"/>
        </w:rPr>
      </w:pPr>
    </w:p>
    <w:p w14:paraId="27242630">
      <w:pPr>
        <w:rPr>
          <w:rFonts w:hint="eastAsia"/>
        </w:rPr>
      </w:pPr>
    </w:p>
    <w:p w14:paraId="66B7F459">
      <w:pPr>
        <w:rPr>
          <w:rFonts w:hint="eastAsia"/>
        </w:rPr>
      </w:pPr>
    </w:p>
    <w:p w14:paraId="061CF24E">
      <w:pPr>
        <w:rPr>
          <w:rFonts w:hint="eastAsia"/>
        </w:rPr>
      </w:pPr>
    </w:p>
    <w:p w14:paraId="70005105">
      <w:pPr>
        <w:rPr>
          <w:rFonts w:hint="eastAsia"/>
        </w:rPr>
      </w:pPr>
    </w:p>
    <w:p w14:paraId="11D2B08B">
      <w:pPr>
        <w:rPr>
          <w:rFonts w:hint="eastAsia"/>
        </w:rPr>
      </w:pPr>
    </w:p>
    <w:p w14:paraId="6D105D29">
      <w:pPr>
        <w:rPr>
          <w:rFonts w:hint="eastAsia"/>
        </w:rPr>
      </w:pPr>
    </w:p>
    <w:p w14:paraId="4BA17C79">
      <w:pPr>
        <w:rPr>
          <w:rFonts w:hint="eastAsia"/>
        </w:rPr>
      </w:pPr>
    </w:p>
    <w:p w14:paraId="475444D7">
      <w:pPr>
        <w:rPr>
          <w:rFonts w:hint="eastAsia"/>
        </w:rPr>
      </w:pPr>
    </w:p>
    <w:p w14:paraId="7128A7F8">
      <w:pPr>
        <w:rPr>
          <w:rFonts w:hint="eastAsia"/>
        </w:rPr>
      </w:pPr>
    </w:p>
    <w:p w14:paraId="26045BFD">
      <w:pPr>
        <w:rPr>
          <w:rFonts w:hint="eastAsia"/>
        </w:rPr>
      </w:pPr>
    </w:p>
    <w:p w14:paraId="00552F4F">
      <w:pPr>
        <w:rPr>
          <w:rFonts w:hint="eastAsia"/>
        </w:rPr>
      </w:pPr>
    </w:p>
    <w:p w14:paraId="1D0385E2">
      <w:pPr>
        <w:rPr>
          <w:rFonts w:hint="eastAsia"/>
        </w:rPr>
      </w:pPr>
    </w:p>
    <w:p w14:paraId="5CB81D12">
      <w:pPr>
        <w:rPr>
          <w:rFonts w:hint="eastAsia"/>
        </w:rPr>
      </w:pPr>
    </w:p>
    <w:p w14:paraId="0E9E6FD9">
      <w:pPr>
        <w:rPr>
          <w:rFonts w:hint="eastAsia"/>
        </w:rPr>
      </w:pPr>
    </w:p>
    <w:p w14:paraId="79A90972">
      <w:pPr>
        <w:rPr>
          <w:rFonts w:hint="eastAsia"/>
        </w:rPr>
      </w:pPr>
    </w:p>
    <w:p w14:paraId="50F23C83">
      <w:pPr>
        <w:keepNext/>
        <w:keepLines/>
        <w:widowControl w:val="0"/>
        <w:autoSpaceDE w:val="0"/>
        <w:autoSpaceDN w:val="0"/>
        <w:adjustRightInd w:val="0"/>
        <w:spacing w:before="0" w:line="480" w:lineRule="auto"/>
        <w:jc w:val="center"/>
        <w:outlineLvl w:val="1"/>
        <w:rPr>
          <w:rFonts w:hint="eastAsia" w:ascii="宋体" w:hAnsi="宋体" w:eastAsia="宋体" w:cs="宋体"/>
          <w:b/>
          <w:kern w:val="0"/>
          <w:sz w:val="32"/>
          <w:szCs w:val="32"/>
          <w:lang w:val="en-US" w:eastAsia="zh-CN" w:bidi="ar-SA"/>
        </w:rPr>
      </w:pPr>
      <w:bookmarkStart w:id="4" w:name="_Hlt520274407"/>
      <w:bookmarkEnd w:id="4"/>
      <w:bookmarkStart w:id="5" w:name="_Hlt520343392"/>
      <w:bookmarkEnd w:id="5"/>
      <w:bookmarkStart w:id="6" w:name="_Hlt520274121"/>
      <w:bookmarkEnd w:id="6"/>
      <w:bookmarkStart w:id="7" w:name="_Hlt520271212"/>
      <w:bookmarkEnd w:id="7"/>
      <w:bookmarkStart w:id="8" w:name="_Hlt520350918"/>
      <w:bookmarkEnd w:id="8"/>
      <w:bookmarkStart w:id="9" w:name="_Hlt520343000"/>
      <w:bookmarkEnd w:id="9"/>
      <w:bookmarkStart w:id="10" w:name="_Hlt520355504"/>
      <w:bookmarkEnd w:id="10"/>
      <w:bookmarkStart w:id="11" w:name="_Hlt520274065"/>
      <w:bookmarkEnd w:id="11"/>
      <w:bookmarkStart w:id="12" w:name="_Hlt520273711"/>
      <w:bookmarkEnd w:id="12"/>
      <w:bookmarkStart w:id="13" w:name="_Hlt520274393"/>
      <w:bookmarkEnd w:id="13"/>
      <w:bookmarkStart w:id="14" w:name="_Toc23596"/>
      <w:bookmarkStart w:id="15" w:name="_Toc14853"/>
      <w:r>
        <w:rPr>
          <w:rFonts w:hint="eastAsia" w:ascii="宋体" w:hAnsi="宋体" w:eastAsia="宋体" w:cs="宋体"/>
          <w:b/>
          <w:kern w:val="0"/>
          <w:sz w:val="32"/>
          <w:szCs w:val="32"/>
          <w:lang w:val="en-US" w:eastAsia="zh-CN" w:bidi="ar-SA"/>
        </w:rPr>
        <w:t>二、磋商响应函</w:t>
      </w:r>
      <w:bookmarkEnd w:id="14"/>
      <w:bookmarkEnd w:id="15"/>
    </w:p>
    <w:p w14:paraId="20BE8CFC">
      <w:pPr>
        <w:tabs>
          <w:tab w:val="left" w:pos="5580"/>
        </w:tabs>
        <w:spacing w:line="480" w:lineRule="auto"/>
        <w:rPr>
          <w:rFonts w:hint="eastAsia" w:eastAsia="宋体"/>
          <w:color w:val="000000"/>
          <w:sz w:val="24"/>
          <w:szCs w:val="20"/>
          <w:u w:val="single"/>
          <w:lang w:eastAsia="zh-CN"/>
        </w:rPr>
      </w:pPr>
      <w:r>
        <w:rPr>
          <w:color w:val="000000"/>
          <w:sz w:val="24"/>
        </w:rPr>
        <w:t>致：</w:t>
      </w:r>
      <w:r>
        <w:rPr>
          <w:rFonts w:hint="eastAsia" w:ascii="Times New Roman" w:eastAsia="宋体"/>
          <w:color w:val="000000"/>
          <w:sz w:val="24"/>
          <w:u w:val="single"/>
          <w:lang w:val="en-US" w:eastAsia="zh-CN"/>
        </w:rPr>
        <w:t>双柏县</w:t>
      </w:r>
      <w:r>
        <w:rPr>
          <w:rFonts w:hint="eastAsia" w:eastAsia="宋体"/>
          <w:color w:val="000000"/>
          <w:sz w:val="24"/>
          <w:u w:val="single"/>
          <w:lang w:eastAsia="zh-CN"/>
        </w:rPr>
        <w:t>恐龙河州级自然保护区管护局</w:t>
      </w:r>
    </w:p>
    <w:p w14:paraId="121568D4">
      <w:pPr>
        <w:tabs>
          <w:tab w:val="left" w:pos="5580"/>
        </w:tabs>
        <w:spacing w:line="480" w:lineRule="auto"/>
        <w:ind w:firstLine="480" w:firstLineChars="200"/>
        <w:rPr>
          <w:color w:val="000000"/>
          <w:sz w:val="24"/>
          <w:szCs w:val="20"/>
        </w:rPr>
      </w:pPr>
      <w:r>
        <w:rPr>
          <w:color w:val="000000"/>
          <w:sz w:val="24"/>
          <w:szCs w:val="20"/>
        </w:rPr>
        <w:t>我方参加你方就_____________________（项目名称，项目编号）组织的采购活动，并对此项目进行响应。</w:t>
      </w:r>
    </w:p>
    <w:p w14:paraId="2B14CF36">
      <w:pPr>
        <w:numPr>
          <w:ilvl w:val="0"/>
          <w:numId w:val="2"/>
        </w:numPr>
        <w:tabs>
          <w:tab w:val="left" w:pos="5580"/>
        </w:tabs>
        <w:spacing w:line="480" w:lineRule="auto"/>
        <w:ind w:firstLine="480" w:firstLineChars="200"/>
        <w:rPr>
          <w:color w:val="000000"/>
          <w:sz w:val="24"/>
          <w:szCs w:val="20"/>
        </w:rPr>
      </w:pPr>
      <w:r>
        <w:rPr>
          <w:color w:val="000000"/>
          <w:sz w:val="24"/>
          <w:szCs w:val="20"/>
        </w:rPr>
        <w:t>我方</w:t>
      </w:r>
      <w:r>
        <w:rPr>
          <w:color w:val="000000"/>
          <w:sz w:val="24"/>
        </w:rPr>
        <w:t>已详细审查全部</w:t>
      </w:r>
      <w:r>
        <w:rPr>
          <w:rFonts w:hint="eastAsia" w:eastAsia="宋体"/>
          <w:color w:val="000000"/>
          <w:sz w:val="24"/>
          <w:lang w:eastAsia="zh-CN"/>
        </w:rPr>
        <w:t>磋商</w:t>
      </w:r>
      <w:r>
        <w:rPr>
          <w:color w:val="000000"/>
          <w:sz w:val="24"/>
        </w:rPr>
        <w:t>文件</w:t>
      </w:r>
      <w:r>
        <w:rPr>
          <w:color w:val="000000"/>
          <w:sz w:val="24"/>
          <w:szCs w:val="20"/>
        </w:rPr>
        <w:t>，自愿参与响应并承诺如下：</w:t>
      </w:r>
    </w:p>
    <w:p w14:paraId="643617C9">
      <w:pPr>
        <w:numPr>
          <w:ilvl w:val="0"/>
          <w:numId w:val="3"/>
        </w:numPr>
        <w:tabs>
          <w:tab w:val="left" w:pos="5580"/>
        </w:tabs>
        <w:spacing w:line="480" w:lineRule="auto"/>
        <w:ind w:firstLine="240" w:firstLineChars="100"/>
        <w:rPr>
          <w:color w:val="000000"/>
          <w:sz w:val="24"/>
          <w:szCs w:val="20"/>
        </w:rPr>
      </w:pPr>
      <w:r>
        <w:rPr>
          <w:color w:val="000000"/>
          <w:sz w:val="24"/>
          <w:szCs w:val="20"/>
        </w:rPr>
        <w:t>本响应有效期为自提交响应文件的截止之日起</w:t>
      </w:r>
      <w:r>
        <w:rPr>
          <w:rFonts w:hint="eastAsia" w:ascii="Times New Roman" w:eastAsia="宋体"/>
          <w:sz w:val="24"/>
          <w:lang w:val="en-US" w:eastAsia="zh-CN"/>
        </w:rPr>
        <w:t>60</w:t>
      </w:r>
      <w:r>
        <w:rPr>
          <w:color w:val="000000"/>
          <w:sz w:val="24"/>
          <w:szCs w:val="20"/>
        </w:rPr>
        <w:t>个日历日。</w:t>
      </w:r>
    </w:p>
    <w:p w14:paraId="6E330A2B">
      <w:pPr>
        <w:numPr>
          <w:ilvl w:val="0"/>
          <w:numId w:val="3"/>
        </w:numPr>
        <w:tabs>
          <w:tab w:val="left" w:pos="5580"/>
        </w:tabs>
        <w:spacing w:line="480" w:lineRule="auto"/>
        <w:ind w:firstLine="240" w:firstLineChars="100"/>
        <w:rPr>
          <w:color w:val="000000"/>
          <w:sz w:val="24"/>
          <w:szCs w:val="20"/>
        </w:rPr>
      </w:pPr>
      <w:r>
        <w:rPr>
          <w:color w:val="000000"/>
          <w:sz w:val="24"/>
          <w:szCs w:val="20"/>
        </w:rPr>
        <w:t>除合同条款及采购需求偏离表列出的偏离外，我方响应</w:t>
      </w:r>
      <w:r>
        <w:rPr>
          <w:rFonts w:hint="eastAsia" w:eastAsia="宋体"/>
          <w:color w:val="000000"/>
          <w:sz w:val="24"/>
          <w:szCs w:val="20"/>
          <w:lang w:eastAsia="zh-CN"/>
        </w:rPr>
        <w:t>磋商</w:t>
      </w:r>
      <w:r>
        <w:rPr>
          <w:color w:val="000000"/>
          <w:sz w:val="24"/>
          <w:szCs w:val="20"/>
        </w:rPr>
        <w:t>文件的全部要求</w:t>
      </w:r>
      <w:r>
        <w:rPr>
          <w:rFonts w:hint="eastAsia"/>
          <w:color w:val="000000"/>
          <w:sz w:val="24"/>
          <w:szCs w:val="20"/>
        </w:rPr>
        <w:t>。</w:t>
      </w:r>
    </w:p>
    <w:p w14:paraId="211F1D95">
      <w:pPr>
        <w:numPr>
          <w:ilvl w:val="0"/>
          <w:numId w:val="3"/>
        </w:numPr>
        <w:tabs>
          <w:tab w:val="left" w:pos="5580"/>
        </w:tabs>
        <w:spacing w:line="480" w:lineRule="auto"/>
        <w:ind w:firstLine="240" w:firstLineChars="100"/>
        <w:rPr>
          <w:color w:val="000000"/>
          <w:sz w:val="24"/>
        </w:rPr>
      </w:pPr>
      <w:r>
        <w:rPr>
          <w:color w:val="000000"/>
          <w:sz w:val="24"/>
          <w:szCs w:val="20"/>
        </w:rPr>
        <w:t>我方已提供的全部文件资料是真实、准确的，并对此承担一切法律后果。</w:t>
      </w:r>
    </w:p>
    <w:p w14:paraId="0465A0D6">
      <w:pPr>
        <w:numPr>
          <w:ilvl w:val="0"/>
          <w:numId w:val="3"/>
        </w:numPr>
        <w:tabs>
          <w:tab w:val="left" w:pos="5580"/>
        </w:tabs>
        <w:spacing w:line="480" w:lineRule="auto"/>
        <w:ind w:firstLine="240" w:firstLineChars="100"/>
        <w:rPr>
          <w:color w:val="000000"/>
          <w:sz w:val="24"/>
        </w:rPr>
      </w:pPr>
      <w:r>
        <w:rPr>
          <w:color w:val="000000"/>
          <w:sz w:val="24"/>
          <w:szCs w:val="20"/>
        </w:rPr>
        <w:t>如我方成交，我方将在法律规定的期限内与你方签订合同，按照</w:t>
      </w:r>
      <w:r>
        <w:rPr>
          <w:rFonts w:hint="eastAsia" w:eastAsia="宋体"/>
          <w:color w:val="000000"/>
          <w:sz w:val="24"/>
          <w:szCs w:val="20"/>
          <w:lang w:eastAsia="zh-CN"/>
        </w:rPr>
        <w:t>磋商</w:t>
      </w:r>
      <w:r>
        <w:rPr>
          <w:color w:val="000000"/>
          <w:sz w:val="24"/>
          <w:szCs w:val="20"/>
        </w:rPr>
        <w:t>文件要求提交履约保证金，并在合同约定的期限内完成合同规定的全部义务。</w:t>
      </w:r>
    </w:p>
    <w:p w14:paraId="05538CD5">
      <w:pPr>
        <w:spacing w:line="480" w:lineRule="auto"/>
        <w:ind w:firstLine="480" w:firstLineChars="200"/>
        <w:rPr>
          <w:color w:val="000000"/>
          <w:sz w:val="24"/>
        </w:rPr>
      </w:pPr>
      <w:r>
        <w:rPr>
          <w:color w:val="000000"/>
          <w:sz w:val="24"/>
        </w:rPr>
        <w:t>2. 其他补充条款（如有）：</w:t>
      </w:r>
      <w:r>
        <w:rPr>
          <w:color w:val="000000"/>
          <w:sz w:val="24"/>
          <w:szCs w:val="20"/>
        </w:rPr>
        <w:t>_____________________</w:t>
      </w:r>
      <w:r>
        <w:rPr>
          <w:color w:val="000000"/>
          <w:sz w:val="24"/>
        </w:rPr>
        <w:t>。</w:t>
      </w:r>
    </w:p>
    <w:p w14:paraId="6766BBC6">
      <w:pPr>
        <w:spacing w:line="480" w:lineRule="auto"/>
        <w:ind w:firstLine="480" w:firstLineChars="200"/>
        <w:rPr>
          <w:color w:val="000000"/>
          <w:sz w:val="24"/>
        </w:rPr>
      </w:pPr>
      <w:r>
        <w:rPr>
          <w:color w:val="000000"/>
          <w:sz w:val="24"/>
        </w:rPr>
        <w:t>与本响应有关的一切正式往来信函请寄：</w:t>
      </w:r>
    </w:p>
    <w:p w14:paraId="0190B84E">
      <w:pPr>
        <w:tabs>
          <w:tab w:val="left" w:pos="5580"/>
        </w:tabs>
        <w:spacing w:line="480" w:lineRule="auto"/>
        <w:rPr>
          <w:color w:val="000000"/>
          <w:sz w:val="24"/>
          <w:szCs w:val="20"/>
        </w:rPr>
      </w:pPr>
    </w:p>
    <w:p w14:paraId="676242B9">
      <w:pPr>
        <w:tabs>
          <w:tab w:val="left" w:pos="5580"/>
        </w:tabs>
        <w:spacing w:line="480" w:lineRule="auto"/>
        <w:rPr>
          <w:color w:val="000000"/>
          <w:sz w:val="24"/>
          <w:szCs w:val="20"/>
        </w:rPr>
      </w:pPr>
      <w:r>
        <w:rPr>
          <w:color w:val="000000"/>
          <w:sz w:val="24"/>
          <w:szCs w:val="20"/>
        </w:rPr>
        <w:t>地址_________________________     传真____________________________</w:t>
      </w:r>
    </w:p>
    <w:p w14:paraId="3F3C5798">
      <w:pPr>
        <w:tabs>
          <w:tab w:val="left" w:pos="5580"/>
        </w:tabs>
        <w:spacing w:line="480" w:lineRule="auto"/>
        <w:rPr>
          <w:color w:val="000000"/>
          <w:sz w:val="24"/>
          <w:szCs w:val="20"/>
        </w:rPr>
      </w:pPr>
      <w:r>
        <w:rPr>
          <w:color w:val="000000"/>
          <w:sz w:val="24"/>
          <w:szCs w:val="20"/>
        </w:rPr>
        <w:t>电话_________________________     电子函件________________________</w:t>
      </w:r>
    </w:p>
    <w:p w14:paraId="5CD74F36">
      <w:pPr>
        <w:tabs>
          <w:tab w:val="left" w:pos="5580"/>
        </w:tabs>
        <w:spacing w:line="360" w:lineRule="auto"/>
        <w:rPr>
          <w:color w:val="000000"/>
          <w:sz w:val="24"/>
          <w:szCs w:val="20"/>
        </w:rPr>
      </w:pPr>
    </w:p>
    <w:p w14:paraId="3952530B">
      <w:pPr>
        <w:autoSpaceDE w:val="0"/>
        <w:autoSpaceDN w:val="0"/>
        <w:adjustRightInd w:val="0"/>
        <w:snapToGrid w:val="0"/>
        <w:spacing w:before="25" w:after="25" w:line="360" w:lineRule="auto"/>
        <w:jc w:val="center"/>
        <w:rPr>
          <w:color w:val="000000"/>
          <w:sz w:val="24"/>
        </w:rPr>
      </w:pPr>
      <w:r>
        <w:rPr>
          <w:rFonts w:hint="eastAsia" w:ascii="Times New Roman" w:eastAsia="宋体"/>
          <w:color w:val="000000"/>
          <w:sz w:val="24"/>
          <w:lang w:val="en-US" w:eastAsia="zh-CN"/>
        </w:rPr>
        <w:t xml:space="preserve">                             </w:t>
      </w:r>
      <w:r>
        <w:rPr>
          <w:color w:val="000000"/>
          <w:sz w:val="24"/>
        </w:rPr>
        <w:t>供应商名称（加盖公章）</w:t>
      </w:r>
      <w:r>
        <w:rPr>
          <w:rFonts w:hint="eastAsia" w:ascii="Times New Roman"/>
          <w:color w:val="000000"/>
          <w:sz w:val="24"/>
          <w:lang w:val="zh-CN"/>
        </w:rPr>
        <w:t>：</w:t>
      </w:r>
      <w:r>
        <w:rPr>
          <w:color w:val="000000"/>
          <w:sz w:val="24"/>
          <w:lang w:val="zh-CN"/>
        </w:rPr>
        <w:t xml:space="preserve"> ____________</w:t>
      </w:r>
    </w:p>
    <w:p w14:paraId="05A4AFE7">
      <w:pPr>
        <w:spacing w:line="360" w:lineRule="auto"/>
        <w:ind w:right="360" w:firstLine="480"/>
        <w:jc w:val="center"/>
        <w:rPr>
          <w:sz w:val="24"/>
        </w:rPr>
      </w:pPr>
      <w:r>
        <w:rPr>
          <w:rFonts w:hint="eastAsia"/>
          <w:color w:val="000000"/>
          <w:sz w:val="24"/>
          <w:szCs w:val="20"/>
        </w:rPr>
        <w:t xml:space="preserve">               </w:t>
      </w:r>
      <w:r>
        <w:rPr>
          <w:rFonts w:hint="eastAsia" w:ascii="Times New Roman" w:eastAsia="宋体"/>
          <w:color w:val="000000"/>
          <w:sz w:val="24"/>
          <w:szCs w:val="20"/>
          <w:lang w:val="en-US" w:eastAsia="zh-CN"/>
        </w:rPr>
        <w:t xml:space="preserve">     </w:t>
      </w:r>
      <w:r>
        <w:rPr>
          <w:color w:val="000000"/>
          <w:sz w:val="24"/>
          <w:szCs w:val="20"/>
        </w:rPr>
        <w:t xml:space="preserve">日期：_____年______月______日   </w:t>
      </w:r>
    </w:p>
    <w:p w14:paraId="220CBE61">
      <w:pPr>
        <w:tabs>
          <w:tab w:val="left" w:pos="5580"/>
        </w:tabs>
        <w:spacing w:line="360" w:lineRule="auto"/>
        <w:ind w:firstLine="3600" w:firstLineChars="1500"/>
        <w:rPr>
          <w:color w:val="000000"/>
          <w:sz w:val="24"/>
          <w:szCs w:val="20"/>
        </w:rPr>
      </w:pPr>
      <w:r>
        <w:rPr>
          <w:color w:val="000000"/>
          <w:sz w:val="24"/>
          <w:szCs w:val="20"/>
        </w:rPr>
        <w:t xml:space="preserve">   </w:t>
      </w:r>
    </w:p>
    <w:p w14:paraId="3DC29E07">
      <w:pPr>
        <w:tabs>
          <w:tab w:val="left" w:pos="5580"/>
        </w:tabs>
        <w:spacing w:line="360" w:lineRule="auto"/>
        <w:ind w:left="420"/>
        <w:rPr>
          <w:color w:val="000000"/>
          <w:sz w:val="24"/>
          <w:szCs w:val="20"/>
        </w:rPr>
      </w:pPr>
    </w:p>
    <w:p w14:paraId="0B13AF87">
      <w:pPr>
        <w:rPr>
          <w:rFonts w:hint="eastAsia"/>
          <w:b/>
          <w:bCs/>
          <w:sz w:val="24"/>
          <w:szCs w:val="24"/>
        </w:rPr>
      </w:pPr>
      <w:r>
        <w:rPr>
          <w:rFonts w:hint="eastAsia"/>
          <w:b/>
          <w:bCs/>
          <w:sz w:val="24"/>
          <w:szCs w:val="24"/>
        </w:rPr>
        <w:t>注：实质性格式。</w:t>
      </w:r>
    </w:p>
    <w:p w14:paraId="3BF44603">
      <w:pPr>
        <w:keepNext/>
        <w:keepLines/>
        <w:widowControl w:val="0"/>
        <w:tabs>
          <w:tab w:val="left" w:pos="0"/>
        </w:tabs>
        <w:autoSpaceDE w:val="0"/>
        <w:autoSpaceDN w:val="0"/>
        <w:adjustRightInd w:val="0"/>
        <w:spacing w:before="120" w:line="300" w:lineRule="auto"/>
        <w:jc w:val="center"/>
        <w:outlineLvl w:val="1"/>
        <w:rPr>
          <w:rFonts w:hint="eastAsia" w:ascii="宋体" w:hAnsi="宋体" w:eastAsia="黑体" w:cs="宋体"/>
          <w:b/>
          <w:kern w:val="0"/>
          <w:sz w:val="30"/>
          <w:szCs w:val="20"/>
          <w:lang w:val="en-US" w:eastAsia="zh-CN" w:bidi="ar-SA"/>
        </w:rPr>
      </w:pPr>
      <w:r>
        <w:rPr>
          <w:rFonts w:ascii="Arial" w:hAnsi="Arial" w:eastAsia="黑体" w:cs="Times New Roman"/>
          <w:b/>
          <w:color w:val="000000"/>
          <w:kern w:val="0"/>
          <w:sz w:val="24"/>
          <w:szCs w:val="20"/>
          <w:lang w:val="en-US" w:eastAsia="zh-CN" w:bidi="ar-SA"/>
        </w:rPr>
        <w:br w:type="page"/>
      </w:r>
      <w:bookmarkStart w:id="16" w:name="_Hlt520355938"/>
      <w:bookmarkEnd w:id="16"/>
      <w:bookmarkStart w:id="17" w:name="_Hlt520356243"/>
      <w:bookmarkEnd w:id="17"/>
      <w:bookmarkStart w:id="18" w:name="_Toc17636"/>
      <w:bookmarkStart w:id="19" w:name="_Toc24287"/>
      <w:bookmarkStart w:id="20" w:name="_Toc6683"/>
      <w:bookmarkStart w:id="21" w:name="_Toc305158825"/>
      <w:bookmarkStart w:id="22" w:name="_Toc226965747"/>
      <w:bookmarkStart w:id="23" w:name="_Toc264969247"/>
      <w:bookmarkStart w:id="24" w:name="_Ref467988705"/>
      <w:bookmarkStart w:id="25" w:name="_Toc226965830"/>
      <w:bookmarkStart w:id="26" w:name="_Toc265228395"/>
      <w:bookmarkStart w:id="27" w:name="_Toc226309801"/>
      <w:bookmarkStart w:id="28" w:name="_Toc150774762"/>
      <w:bookmarkStart w:id="29" w:name="_Toc226337253"/>
      <w:bookmarkStart w:id="30" w:name="_Toc150480795"/>
      <w:bookmarkStart w:id="31" w:name="_Toc195842922"/>
      <w:bookmarkStart w:id="32" w:name="_Toc142311059"/>
      <w:bookmarkStart w:id="33" w:name="_Toc520356218"/>
      <w:bookmarkStart w:id="34" w:name="_Toc127151557"/>
      <w:bookmarkStart w:id="35" w:name="_Toc480942350"/>
      <w:bookmarkStart w:id="36" w:name="_Toc305158899"/>
      <w:r>
        <w:rPr>
          <w:rFonts w:hint="eastAsia" w:ascii="宋体" w:hAnsi="宋体" w:eastAsia="宋体" w:cs="宋体"/>
          <w:b/>
          <w:color w:val="000000"/>
          <w:kern w:val="0"/>
          <w:sz w:val="32"/>
          <w:szCs w:val="32"/>
          <w:lang w:val="en-US" w:eastAsia="zh-CN" w:bidi="ar-SA"/>
        </w:rPr>
        <w:t>三、</w:t>
      </w:r>
      <w:r>
        <w:rPr>
          <w:rFonts w:hint="eastAsia" w:ascii="宋体" w:hAnsi="宋体" w:eastAsia="宋体" w:cs="宋体"/>
          <w:b/>
          <w:kern w:val="0"/>
          <w:sz w:val="32"/>
          <w:szCs w:val="32"/>
          <w:lang w:val="en-US" w:eastAsia="zh-CN" w:bidi="ar-SA"/>
        </w:rPr>
        <w:t>法定代表人身份证明书或法定代表人授权书</w:t>
      </w:r>
      <w:bookmarkEnd w:id="18"/>
      <w:bookmarkEnd w:id="19"/>
      <w:bookmarkEnd w:id="20"/>
    </w:p>
    <w:p w14:paraId="1B682535">
      <w:pPr>
        <w:spacing w:line="360" w:lineRule="auto"/>
        <w:ind w:firstLine="480" w:firstLineChars="200"/>
        <w:rPr>
          <w:rFonts w:hint="eastAsia" w:ascii="宋体" w:hAnsi="宋体" w:cs="宋体"/>
          <w:sz w:val="24"/>
        </w:rPr>
      </w:pPr>
    </w:p>
    <w:p w14:paraId="1CF80D1A">
      <w:pPr>
        <w:spacing w:line="360" w:lineRule="auto"/>
        <w:jc w:val="center"/>
        <w:rPr>
          <w:rFonts w:hint="eastAsia" w:ascii="宋体" w:hAnsi="宋体" w:cs="宋体"/>
          <w:b/>
          <w:bCs/>
          <w:sz w:val="30"/>
          <w:szCs w:val="30"/>
        </w:rPr>
      </w:pPr>
      <w:r>
        <w:rPr>
          <w:rFonts w:hint="eastAsia" w:ascii="宋体" w:hAnsi="宋体" w:cs="宋体"/>
          <w:b/>
          <w:bCs/>
          <w:sz w:val="30"/>
          <w:szCs w:val="30"/>
        </w:rPr>
        <w:t>3-1 法定代表人身份证明书</w:t>
      </w:r>
    </w:p>
    <w:p w14:paraId="7D4B448D">
      <w:pPr>
        <w:spacing w:line="360" w:lineRule="auto"/>
        <w:ind w:firstLine="480" w:firstLineChars="200"/>
        <w:rPr>
          <w:rFonts w:hint="eastAsia" w:ascii="宋体" w:hAnsi="宋体" w:cs="宋体"/>
          <w:sz w:val="24"/>
        </w:rPr>
      </w:pPr>
    </w:p>
    <w:p w14:paraId="2A11C23F">
      <w:pPr>
        <w:spacing w:line="360" w:lineRule="auto"/>
        <w:ind w:firstLine="480" w:firstLineChars="200"/>
        <w:rPr>
          <w:rFonts w:hint="eastAsia" w:ascii="宋体" w:hAnsi="宋体" w:cs="宋体"/>
          <w:sz w:val="24"/>
        </w:rPr>
      </w:pPr>
      <w:r>
        <w:rPr>
          <w:rFonts w:hint="eastAsia" w:ascii="宋体" w:hAnsi="宋体" w:cs="宋体"/>
          <w:sz w:val="24"/>
        </w:rPr>
        <w:t>单位名称：</w:t>
      </w:r>
      <w:r>
        <w:rPr>
          <w:rFonts w:hint="eastAsia" w:ascii="宋体" w:hAnsi="宋体" w:cs="宋体"/>
          <w:sz w:val="24"/>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7263E67F">
      <w:pPr>
        <w:spacing w:line="360" w:lineRule="auto"/>
        <w:ind w:firstLine="480" w:firstLineChars="200"/>
        <w:rPr>
          <w:rFonts w:hint="eastAsia" w:ascii="宋体" w:hAnsi="宋体" w:cs="宋体"/>
          <w:sz w:val="24"/>
        </w:rPr>
      </w:pPr>
      <w:r>
        <w:rPr>
          <w:rFonts w:hint="eastAsia" w:ascii="宋体" w:hAnsi="宋体" w:cs="宋体"/>
          <w:sz w:val="24"/>
        </w:rPr>
        <w:t>单位性质：</w:t>
      </w:r>
      <w:r>
        <w:rPr>
          <w:rFonts w:hint="eastAsia" w:ascii="宋体" w:hAnsi="宋体" w:cs="宋体"/>
          <w:sz w:val="24"/>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6BEE3897">
      <w:pPr>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59A34D7E">
      <w:pPr>
        <w:spacing w:line="360" w:lineRule="auto"/>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14:paraId="472E9C06">
      <w:pPr>
        <w:spacing w:line="360" w:lineRule="auto"/>
        <w:ind w:firstLine="480" w:firstLineChars="200"/>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w:t>
      </w:r>
    </w:p>
    <w:p w14:paraId="69ADAA4E">
      <w:pPr>
        <w:spacing w:line="360" w:lineRule="auto"/>
        <w:ind w:firstLine="480" w:firstLineChars="200"/>
        <w:rPr>
          <w:rFonts w:hint="eastAsia" w:ascii="宋体" w:hAnsi="宋体" w:cs="宋体"/>
          <w:sz w:val="24"/>
        </w:rPr>
      </w:pPr>
    </w:p>
    <w:p w14:paraId="1B6542AD">
      <w:pPr>
        <w:spacing w:line="360" w:lineRule="auto"/>
        <w:ind w:firstLine="480" w:firstLineChars="20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14:paraId="6AB97397">
      <w:pPr>
        <w:spacing w:line="360" w:lineRule="auto"/>
        <w:ind w:firstLine="480" w:firstLineChars="200"/>
        <w:rPr>
          <w:rFonts w:hint="eastAsia" w:ascii="宋体" w:hAnsi="宋体" w:cs="宋体"/>
          <w:sz w:val="24"/>
        </w:rPr>
      </w:pPr>
    </w:p>
    <w:p w14:paraId="12296A06">
      <w:pPr>
        <w:spacing w:line="360" w:lineRule="auto"/>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 xml:space="preserve"> 的法定代表人。</w:t>
      </w:r>
    </w:p>
    <w:p w14:paraId="46BF1401">
      <w:pPr>
        <w:spacing w:line="360" w:lineRule="auto"/>
        <w:ind w:firstLine="480" w:firstLineChars="200"/>
        <w:rPr>
          <w:rFonts w:hint="eastAsia" w:ascii="宋体" w:hAnsi="宋体" w:cs="宋体"/>
          <w:sz w:val="24"/>
        </w:rPr>
      </w:pPr>
    </w:p>
    <w:p w14:paraId="1DBE63F0">
      <w:pPr>
        <w:spacing w:line="360" w:lineRule="auto"/>
        <w:ind w:firstLine="480" w:firstLineChars="200"/>
        <w:rPr>
          <w:rFonts w:hint="eastAsia" w:ascii="宋体" w:hAnsi="宋体" w:cs="宋体"/>
          <w:sz w:val="24"/>
        </w:rPr>
      </w:pPr>
      <w:r>
        <w:rPr>
          <w:rFonts w:hint="eastAsia" w:ascii="宋体" w:hAnsi="宋体" w:cs="宋体"/>
          <w:sz w:val="24"/>
        </w:rPr>
        <w:t>特此证明。</w:t>
      </w:r>
    </w:p>
    <w:p w14:paraId="6716EE71">
      <w:pPr>
        <w:widowControl w:val="0"/>
        <w:tabs>
          <w:tab w:val="left" w:pos="567"/>
        </w:tabs>
        <w:kinsoku w:val="0"/>
        <w:overflowPunct w:val="0"/>
        <w:spacing w:before="120" w:line="583" w:lineRule="auto"/>
        <w:ind w:right="-46"/>
        <w:jc w:val="both"/>
        <w:rPr>
          <w:rFonts w:ascii="Times New Roman" w:hAnsi="Times New Roman" w:eastAsia="宋体" w:cs="Times New Roman"/>
          <w:spacing w:val="-3"/>
          <w:kern w:val="2"/>
          <w:sz w:val="24"/>
          <w:szCs w:val="24"/>
          <w:lang w:val="en-US" w:eastAsia="zh-CN" w:bidi="ar-SA"/>
        </w:rPr>
      </w:pPr>
      <w:r>
        <w:rPr>
          <w:rFonts w:hint="eastAsia" w:ascii="宋体" w:hAnsi="宋体" w:eastAsia="宋体" w:cs="宋体"/>
          <w:kern w:val="2"/>
          <w:sz w:val="24"/>
          <w:szCs w:val="24"/>
          <w:lang w:val="en-US" w:eastAsia="zh-CN" w:bidi="ar-SA"/>
        </w:rPr>
        <w:t>附：</w:t>
      </w:r>
      <w:r>
        <w:rPr>
          <w:rFonts w:ascii="Times New Roman" w:hAnsi="Times New Roman" w:eastAsia="宋体" w:cs="Times New Roman"/>
          <w:spacing w:val="-3"/>
          <w:kern w:val="2"/>
          <w:sz w:val="24"/>
          <w:szCs w:val="24"/>
          <w:lang w:val="en-US" w:eastAsia="zh-CN" w:bidi="ar-SA"/>
        </w:rPr>
        <w:t>法</w:t>
      </w:r>
      <w:r>
        <w:rPr>
          <w:rFonts w:ascii="Times New Roman" w:hAnsi="Times New Roman" w:eastAsia="宋体" w:cs="Times New Roman"/>
          <w:kern w:val="2"/>
          <w:sz w:val="24"/>
          <w:szCs w:val="24"/>
          <w:lang w:val="en-US" w:eastAsia="zh-CN" w:bidi="ar-SA"/>
        </w:rPr>
        <w:t>定</w:t>
      </w:r>
      <w:r>
        <w:rPr>
          <w:rFonts w:ascii="Times New Roman" w:hAnsi="Times New Roman" w:eastAsia="宋体" w:cs="Times New Roman"/>
          <w:spacing w:val="-3"/>
          <w:kern w:val="2"/>
          <w:sz w:val="24"/>
          <w:szCs w:val="24"/>
          <w:lang w:val="en-US" w:eastAsia="zh-CN" w:bidi="ar-SA"/>
        </w:rPr>
        <w:t>代</w:t>
      </w:r>
      <w:r>
        <w:rPr>
          <w:rFonts w:ascii="Times New Roman" w:hAnsi="Times New Roman" w:eastAsia="宋体" w:cs="Times New Roman"/>
          <w:kern w:val="2"/>
          <w:sz w:val="24"/>
          <w:szCs w:val="24"/>
          <w:lang w:val="en-US" w:eastAsia="zh-CN" w:bidi="ar-SA"/>
        </w:rPr>
        <w:t>表</w:t>
      </w:r>
      <w:r>
        <w:rPr>
          <w:rFonts w:ascii="Times New Roman" w:hAnsi="Times New Roman" w:eastAsia="宋体" w:cs="Times New Roman"/>
          <w:spacing w:val="-3"/>
          <w:kern w:val="2"/>
          <w:sz w:val="24"/>
          <w:szCs w:val="24"/>
          <w:lang w:val="en-US" w:eastAsia="zh-CN" w:bidi="ar-SA"/>
        </w:rPr>
        <w:t>人</w:t>
      </w:r>
      <w:r>
        <w:rPr>
          <w:rFonts w:ascii="Times New Roman" w:hAnsi="Times New Roman" w:eastAsia="宋体" w:cs="Times New Roman"/>
          <w:kern w:val="2"/>
          <w:sz w:val="24"/>
          <w:szCs w:val="24"/>
          <w:lang w:val="en-US" w:eastAsia="zh-CN" w:bidi="ar-SA"/>
        </w:rPr>
        <w:t>（</w:t>
      </w:r>
      <w:r>
        <w:rPr>
          <w:rFonts w:ascii="Times New Roman" w:hAnsi="Times New Roman" w:eastAsia="宋体" w:cs="Times New Roman"/>
          <w:spacing w:val="-3"/>
          <w:kern w:val="2"/>
          <w:sz w:val="24"/>
          <w:szCs w:val="24"/>
          <w:lang w:val="en-US" w:eastAsia="zh-CN" w:bidi="ar-SA"/>
        </w:rPr>
        <w:t>单</w:t>
      </w:r>
      <w:r>
        <w:rPr>
          <w:rFonts w:ascii="Times New Roman" w:hAnsi="Times New Roman" w:eastAsia="宋体" w:cs="Times New Roman"/>
          <w:kern w:val="2"/>
          <w:sz w:val="24"/>
          <w:szCs w:val="24"/>
          <w:lang w:val="en-US" w:eastAsia="zh-CN" w:bidi="ar-SA"/>
        </w:rPr>
        <w:t>位</w:t>
      </w:r>
      <w:r>
        <w:rPr>
          <w:rFonts w:ascii="Times New Roman" w:hAnsi="Times New Roman" w:eastAsia="宋体" w:cs="Times New Roman"/>
          <w:spacing w:val="-3"/>
          <w:kern w:val="2"/>
          <w:sz w:val="24"/>
          <w:szCs w:val="24"/>
          <w:lang w:val="en-US" w:eastAsia="zh-CN" w:bidi="ar-SA"/>
        </w:rPr>
        <w:t>负</w:t>
      </w:r>
      <w:r>
        <w:rPr>
          <w:rFonts w:ascii="Times New Roman" w:hAnsi="Times New Roman" w:eastAsia="宋体" w:cs="Times New Roman"/>
          <w:kern w:val="2"/>
          <w:sz w:val="24"/>
          <w:szCs w:val="24"/>
          <w:lang w:val="en-US" w:eastAsia="zh-CN" w:bidi="ar-SA"/>
        </w:rPr>
        <w:t>责人</w:t>
      </w:r>
      <w:r>
        <w:rPr>
          <w:rFonts w:ascii="Times New Roman" w:hAnsi="Times New Roman" w:eastAsia="宋体" w:cs="Times New Roman"/>
          <w:spacing w:val="-3"/>
          <w:kern w:val="2"/>
          <w:sz w:val="24"/>
          <w:szCs w:val="24"/>
          <w:lang w:val="en-US" w:eastAsia="zh-CN" w:bidi="ar-SA"/>
        </w:rPr>
        <w:t>）有效期内的身份证</w:t>
      </w:r>
      <w:r>
        <w:rPr>
          <w:rFonts w:hint="eastAsia" w:ascii="Times New Roman" w:hAnsi="Times New Roman" w:eastAsia="宋体" w:cs="Times New Roman"/>
          <w:b/>
          <w:bCs/>
          <w:spacing w:val="-3"/>
          <w:kern w:val="2"/>
          <w:sz w:val="24"/>
          <w:szCs w:val="24"/>
          <w:lang w:val="en-US" w:eastAsia="zh-CN" w:bidi="ar-SA"/>
        </w:rPr>
        <w:t>正反面</w:t>
      </w:r>
      <w:r>
        <w:rPr>
          <w:rFonts w:hint="eastAsia" w:ascii="Times New Roman" w:hAnsi="Times New Roman" w:eastAsia="宋体" w:cs="Times New Roman"/>
          <w:spacing w:val="-3"/>
          <w:kern w:val="2"/>
          <w:sz w:val="24"/>
          <w:szCs w:val="24"/>
          <w:lang w:val="en-US" w:eastAsia="zh-CN" w:bidi="ar-SA"/>
        </w:rPr>
        <w:t>复印件或打印件</w:t>
      </w:r>
      <w:r>
        <w:rPr>
          <w:rFonts w:ascii="Times New Roman" w:hAnsi="Times New Roman" w:eastAsia="宋体" w:cs="Times New Roman"/>
          <w:spacing w:val="-3"/>
          <w:kern w:val="2"/>
          <w:sz w:val="24"/>
          <w:szCs w:val="24"/>
          <w:lang w:val="en-US" w:eastAsia="zh-CN" w:bidi="ar-SA"/>
        </w:rPr>
        <w:t>。</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1"/>
        <w:gridCol w:w="4602"/>
      </w:tblGrid>
      <w:tr w14:paraId="3E02E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9" w:hRule="atLeast"/>
        </w:trPr>
        <w:tc>
          <w:tcPr>
            <w:tcW w:w="4571" w:type="dxa"/>
            <w:noWrap w:val="0"/>
            <w:vAlign w:val="top"/>
          </w:tcPr>
          <w:p w14:paraId="5A9E7928">
            <w:pPr>
              <w:tabs>
                <w:tab w:val="left" w:pos="5580"/>
              </w:tabs>
              <w:spacing w:line="360" w:lineRule="auto"/>
              <w:jc w:val="left"/>
              <w:rPr>
                <w:color w:val="000000"/>
                <w:sz w:val="24"/>
                <w:szCs w:val="20"/>
              </w:rPr>
            </w:pPr>
          </w:p>
          <w:p w14:paraId="4470AFA4">
            <w:pPr>
              <w:tabs>
                <w:tab w:val="left" w:pos="5580"/>
              </w:tabs>
              <w:spacing w:line="360" w:lineRule="auto"/>
              <w:jc w:val="left"/>
              <w:rPr>
                <w:color w:val="000000"/>
                <w:sz w:val="24"/>
                <w:szCs w:val="20"/>
              </w:rPr>
            </w:pPr>
          </w:p>
          <w:p w14:paraId="4EDE846C">
            <w:pPr>
              <w:tabs>
                <w:tab w:val="left" w:pos="5580"/>
              </w:tabs>
              <w:spacing w:line="360" w:lineRule="auto"/>
              <w:jc w:val="left"/>
              <w:rPr>
                <w:color w:val="000000"/>
                <w:sz w:val="24"/>
                <w:szCs w:val="20"/>
              </w:rPr>
            </w:pPr>
          </w:p>
        </w:tc>
        <w:tc>
          <w:tcPr>
            <w:tcW w:w="4602" w:type="dxa"/>
            <w:noWrap w:val="0"/>
            <w:vAlign w:val="top"/>
          </w:tcPr>
          <w:p w14:paraId="255D743E">
            <w:pPr>
              <w:tabs>
                <w:tab w:val="left" w:pos="5580"/>
              </w:tabs>
              <w:spacing w:line="360" w:lineRule="auto"/>
              <w:jc w:val="left"/>
              <w:rPr>
                <w:color w:val="000000"/>
                <w:sz w:val="24"/>
                <w:szCs w:val="20"/>
              </w:rPr>
            </w:pPr>
          </w:p>
          <w:p w14:paraId="0C6A595A">
            <w:pPr>
              <w:tabs>
                <w:tab w:val="left" w:pos="5580"/>
              </w:tabs>
              <w:spacing w:line="360" w:lineRule="auto"/>
              <w:jc w:val="left"/>
              <w:rPr>
                <w:color w:val="000000"/>
                <w:sz w:val="24"/>
                <w:szCs w:val="20"/>
              </w:rPr>
            </w:pPr>
          </w:p>
          <w:p w14:paraId="5A37F7C9">
            <w:pPr>
              <w:tabs>
                <w:tab w:val="left" w:pos="5580"/>
              </w:tabs>
              <w:spacing w:line="360" w:lineRule="auto"/>
              <w:jc w:val="left"/>
              <w:rPr>
                <w:color w:val="000000"/>
                <w:sz w:val="24"/>
                <w:szCs w:val="20"/>
              </w:rPr>
            </w:pPr>
          </w:p>
        </w:tc>
      </w:tr>
    </w:tbl>
    <w:p w14:paraId="513A6ACB">
      <w:pPr>
        <w:widowControl/>
        <w:snapToGrid w:val="0"/>
        <w:spacing w:line="560" w:lineRule="exact"/>
        <w:rPr>
          <w:rFonts w:cs="Tahoma"/>
          <w:color w:val="000000"/>
        </w:rPr>
      </w:pPr>
    </w:p>
    <w:p w14:paraId="2EEFD16D">
      <w:pPr>
        <w:spacing w:line="360" w:lineRule="auto"/>
        <w:ind w:firstLine="480" w:firstLineChars="200"/>
        <w:rPr>
          <w:rFonts w:hint="eastAsia" w:ascii="宋体" w:hAnsi="宋体" w:cs="宋体"/>
          <w:sz w:val="24"/>
        </w:rPr>
      </w:pPr>
    </w:p>
    <w:p w14:paraId="4DCF1605">
      <w:pPr>
        <w:autoSpaceDE w:val="0"/>
        <w:autoSpaceDN w:val="0"/>
        <w:adjustRightInd w:val="0"/>
        <w:snapToGrid w:val="0"/>
        <w:spacing w:before="25" w:after="25" w:line="360" w:lineRule="auto"/>
        <w:jc w:val="center"/>
        <w:rPr>
          <w:color w:val="000000"/>
          <w:sz w:val="24"/>
        </w:rPr>
      </w:pPr>
      <w:r>
        <w:rPr>
          <w:rFonts w:hint="eastAsia" w:ascii="Times New Roman" w:eastAsia="宋体"/>
          <w:color w:val="000000"/>
          <w:sz w:val="24"/>
          <w:lang w:val="en-US" w:eastAsia="zh-CN"/>
        </w:rPr>
        <w:t xml:space="preserve">                                  </w:t>
      </w:r>
      <w:r>
        <w:rPr>
          <w:color w:val="000000"/>
          <w:sz w:val="24"/>
        </w:rPr>
        <w:t>供应商名称（加盖公章）</w:t>
      </w:r>
      <w:r>
        <w:rPr>
          <w:rFonts w:hint="eastAsia" w:ascii="Times New Roman"/>
          <w:color w:val="000000"/>
          <w:sz w:val="24"/>
          <w:lang w:val="zh-CN"/>
        </w:rPr>
        <w:t>：</w:t>
      </w:r>
      <w:r>
        <w:rPr>
          <w:color w:val="000000"/>
          <w:sz w:val="24"/>
          <w:lang w:val="zh-CN"/>
        </w:rPr>
        <w:t xml:space="preserve"> ____________</w:t>
      </w:r>
    </w:p>
    <w:p w14:paraId="0EC5FC80">
      <w:pPr>
        <w:widowControl/>
        <w:jc w:val="both"/>
        <w:rPr>
          <w:color w:val="000000"/>
          <w:sz w:val="24"/>
          <w:szCs w:val="20"/>
        </w:rPr>
      </w:pPr>
      <w:r>
        <w:rPr>
          <w:rFonts w:hint="eastAsia"/>
          <w:color w:val="000000"/>
          <w:sz w:val="24"/>
          <w:szCs w:val="20"/>
        </w:rPr>
        <w:t xml:space="preserve">               </w:t>
      </w:r>
      <w:r>
        <w:rPr>
          <w:rFonts w:hint="eastAsia" w:ascii="Times New Roman" w:eastAsia="宋体"/>
          <w:color w:val="000000"/>
          <w:sz w:val="24"/>
          <w:szCs w:val="20"/>
          <w:lang w:val="en-US" w:eastAsia="zh-CN"/>
        </w:rPr>
        <w:t xml:space="preserve">                     </w:t>
      </w:r>
      <w:r>
        <w:rPr>
          <w:color w:val="000000"/>
          <w:sz w:val="24"/>
          <w:szCs w:val="20"/>
        </w:rPr>
        <w:t xml:space="preserve">日期：_____年______月______日 </w:t>
      </w:r>
    </w:p>
    <w:p w14:paraId="25E58723">
      <w:pPr>
        <w:widowControl/>
        <w:jc w:val="both"/>
        <w:rPr>
          <w:color w:val="000000"/>
          <w:sz w:val="24"/>
          <w:szCs w:val="20"/>
        </w:rPr>
      </w:pPr>
    </w:p>
    <w:p w14:paraId="3BEE75B2">
      <w:pPr>
        <w:widowControl/>
        <w:jc w:val="both"/>
        <w:rPr>
          <w:color w:val="000000"/>
          <w:sz w:val="24"/>
          <w:szCs w:val="20"/>
        </w:rPr>
      </w:pPr>
    </w:p>
    <w:p w14:paraId="36433548">
      <w:pPr>
        <w:widowControl/>
        <w:jc w:val="both"/>
        <w:rPr>
          <w:color w:val="000000"/>
          <w:sz w:val="24"/>
          <w:szCs w:val="20"/>
        </w:rPr>
      </w:pPr>
    </w:p>
    <w:p w14:paraId="26D0FBC1">
      <w:pPr>
        <w:widowControl/>
        <w:jc w:val="both"/>
        <w:rPr>
          <w:rFonts w:hint="eastAsia" w:ascii="宋体" w:hAnsi="宋体" w:cs="宋体"/>
          <w:b/>
          <w:color w:val="000000"/>
          <w:sz w:val="32"/>
          <w:szCs w:val="32"/>
        </w:rPr>
      </w:pPr>
      <w:r>
        <w:rPr>
          <w:color w:val="000000"/>
          <w:sz w:val="24"/>
          <w:szCs w:val="20"/>
        </w:rPr>
        <w:t xml:space="preserve"> </w:t>
      </w:r>
    </w:p>
    <w:p w14:paraId="606EEB6A">
      <w:pPr>
        <w:widowControl/>
        <w:jc w:val="center"/>
        <w:rPr>
          <w:rFonts w:hint="eastAsia" w:ascii="宋体" w:hAnsi="宋体" w:cs="宋体"/>
          <w:b/>
          <w:color w:val="000000"/>
          <w:sz w:val="32"/>
          <w:szCs w:val="32"/>
        </w:rPr>
      </w:pPr>
      <w:r>
        <w:rPr>
          <w:rFonts w:hint="eastAsia" w:ascii="宋体" w:hAnsi="宋体" w:cs="宋体"/>
          <w:b/>
          <w:color w:val="000000"/>
          <w:sz w:val="32"/>
          <w:szCs w:val="32"/>
        </w:rPr>
        <w:t>3-2 授权委托书</w:t>
      </w:r>
    </w:p>
    <w:p w14:paraId="03BB4E13">
      <w:pPr>
        <w:spacing w:line="360" w:lineRule="auto"/>
        <w:ind w:firstLine="420"/>
        <w:rPr>
          <w:color w:val="000000"/>
          <w:sz w:val="24"/>
          <w:szCs w:val="20"/>
        </w:rPr>
      </w:pPr>
    </w:p>
    <w:p w14:paraId="755CBD31">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14:paraId="132B97B0">
      <w:pPr>
        <w:spacing w:line="360" w:lineRule="auto"/>
        <w:ind w:firstLine="420"/>
        <w:rPr>
          <w:color w:val="000000"/>
          <w:sz w:val="24"/>
          <w:szCs w:val="20"/>
        </w:rPr>
      </w:pPr>
      <w:r>
        <w:rPr>
          <w:color w:val="000000"/>
          <w:sz w:val="24"/>
          <w:szCs w:val="20"/>
        </w:rPr>
        <w:t>委托期限：自本授权委托书签署之日起至响应有效期届满之日止。</w:t>
      </w:r>
    </w:p>
    <w:p w14:paraId="1E14A8C7">
      <w:pPr>
        <w:spacing w:line="360" w:lineRule="auto"/>
        <w:ind w:firstLine="420"/>
        <w:rPr>
          <w:color w:val="000000"/>
          <w:sz w:val="24"/>
          <w:szCs w:val="20"/>
        </w:rPr>
      </w:pPr>
      <w:r>
        <w:rPr>
          <w:color w:val="000000"/>
          <w:sz w:val="24"/>
          <w:szCs w:val="20"/>
        </w:rPr>
        <w:t>代理人无转委托权。</w:t>
      </w:r>
      <w:r>
        <w:rPr>
          <w:color w:val="000000"/>
          <w:sz w:val="24"/>
          <w:szCs w:val="20"/>
        </w:rPr>
        <w:cr/>
      </w:r>
    </w:p>
    <w:p w14:paraId="2CF6D6B3">
      <w:pPr>
        <w:spacing w:line="360" w:lineRule="auto"/>
        <w:rPr>
          <w:color w:val="000000"/>
          <w:sz w:val="24"/>
          <w:lang w:val="zh-CN"/>
        </w:rPr>
      </w:pPr>
      <w:r>
        <w:rPr>
          <w:color w:val="000000"/>
          <w:sz w:val="24"/>
        </w:rPr>
        <w:t>供应商名称（加盖公章）</w:t>
      </w:r>
      <w:r>
        <w:rPr>
          <w:color w:val="000000"/>
          <w:sz w:val="24"/>
          <w:lang w:val="zh-CN"/>
        </w:rPr>
        <w:t>：________________</w:t>
      </w:r>
    </w:p>
    <w:p w14:paraId="7180DD47">
      <w:pPr>
        <w:spacing w:line="360" w:lineRule="auto"/>
        <w:rPr>
          <w:color w:val="000000"/>
          <w:sz w:val="24"/>
          <w:szCs w:val="20"/>
        </w:rPr>
      </w:pPr>
      <w:r>
        <w:rPr>
          <w:color w:val="000000"/>
          <w:sz w:val="24"/>
          <w:szCs w:val="20"/>
        </w:rPr>
        <w:t>法定代表人（单位负责人）（签字</w:t>
      </w:r>
      <w:r>
        <w:rPr>
          <w:rFonts w:hint="eastAsia" w:ascii="宋体" w:hAnsi="宋体"/>
          <w:color w:val="000000"/>
          <w:sz w:val="24"/>
          <w:szCs w:val="20"/>
        </w:rPr>
        <w:t>、签章</w:t>
      </w:r>
      <w:r>
        <w:rPr>
          <w:color w:val="000000"/>
          <w:sz w:val="24"/>
          <w:szCs w:val="20"/>
        </w:rPr>
        <w:t>或印鉴）：</w:t>
      </w:r>
      <w:r>
        <w:rPr>
          <w:color w:val="000000"/>
          <w:sz w:val="24"/>
          <w:lang w:val="zh-CN"/>
        </w:rPr>
        <w:t>________________</w:t>
      </w:r>
    </w:p>
    <w:p w14:paraId="6DEFD179">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lang w:val="zh-CN"/>
        </w:rPr>
        <w:t>________________</w:t>
      </w:r>
      <w:r>
        <w:rPr>
          <w:color w:val="000000"/>
          <w:sz w:val="24"/>
        </w:rPr>
        <w:t xml:space="preserve">    </w:t>
      </w:r>
      <w:r>
        <w:rPr>
          <w:color w:val="000000"/>
          <w:sz w:val="24"/>
          <w:lang w:val="zh-CN"/>
        </w:rPr>
        <w:t xml:space="preserve">                      </w:t>
      </w:r>
    </w:p>
    <w:p w14:paraId="4100D455">
      <w:pPr>
        <w:autoSpaceDE w:val="0"/>
        <w:autoSpaceDN w:val="0"/>
        <w:adjustRightInd w:val="0"/>
        <w:snapToGrid w:val="0"/>
        <w:spacing w:line="360" w:lineRule="auto"/>
        <w:rPr>
          <w:color w:val="000000"/>
          <w:sz w:val="24"/>
          <w:lang w:val="zh-CN"/>
        </w:rPr>
      </w:pPr>
      <w:r>
        <w:rPr>
          <w:color w:val="000000"/>
          <w:sz w:val="24"/>
        </w:rPr>
        <w:t>日期：_____年______月______日</w:t>
      </w:r>
    </w:p>
    <w:p w14:paraId="077BD57E">
      <w:pPr>
        <w:tabs>
          <w:tab w:val="left" w:pos="5580"/>
        </w:tabs>
        <w:spacing w:line="360" w:lineRule="auto"/>
        <w:ind w:firstLine="480" w:firstLineChars="200"/>
        <w:rPr>
          <w:color w:val="000000"/>
          <w:sz w:val="24"/>
          <w:szCs w:val="20"/>
        </w:rPr>
      </w:pPr>
    </w:p>
    <w:p w14:paraId="68704A6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b/>
          <w:color w:val="000000"/>
          <w:sz w:val="24"/>
          <w:szCs w:val="20"/>
        </w:rPr>
        <w:t>复印</w:t>
      </w:r>
      <w:r>
        <w:rPr>
          <w:color w:val="000000"/>
          <w:sz w:val="24"/>
          <w:szCs w:val="20"/>
        </w:rPr>
        <w:t>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66F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17E4A53E">
            <w:pPr>
              <w:tabs>
                <w:tab w:val="left" w:pos="5580"/>
              </w:tabs>
              <w:spacing w:line="360" w:lineRule="auto"/>
              <w:jc w:val="left"/>
              <w:rPr>
                <w:color w:val="000000"/>
                <w:sz w:val="24"/>
                <w:szCs w:val="20"/>
              </w:rPr>
            </w:pPr>
          </w:p>
          <w:p w14:paraId="136628CD">
            <w:pPr>
              <w:tabs>
                <w:tab w:val="left" w:pos="5580"/>
              </w:tabs>
              <w:spacing w:line="360" w:lineRule="auto"/>
              <w:jc w:val="left"/>
              <w:rPr>
                <w:color w:val="000000"/>
                <w:sz w:val="24"/>
                <w:szCs w:val="20"/>
              </w:rPr>
            </w:pPr>
          </w:p>
          <w:p w14:paraId="323D32F9">
            <w:pPr>
              <w:tabs>
                <w:tab w:val="left" w:pos="5580"/>
              </w:tabs>
              <w:spacing w:line="360" w:lineRule="auto"/>
              <w:jc w:val="left"/>
              <w:rPr>
                <w:color w:val="000000"/>
                <w:sz w:val="24"/>
                <w:szCs w:val="20"/>
              </w:rPr>
            </w:pPr>
          </w:p>
        </w:tc>
        <w:tc>
          <w:tcPr>
            <w:tcW w:w="4536" w:type="dxa"/>
            <w:noWrap w:val="0"/>
            <w:vAlign w:val="top"/>
          </w:tcPr>
          <w:p w14:paraId="40796F39">
            <w:pPr>
              <w:tabs>
                <w:tab w:val="left" w:pos="5580"/>
              </w:tabs>
              <w:spacing w:line="360" w:lineRule="auto"/>
              <w:jc w:val="left"/>
              <w:rPr>
                <w:color w:val="000000"/>
                <w:sz w:val="24"/>
                <w:szCs w:val="20"/>
              </w:rPr>
            </w:pPr>
          </w:p>
          <w:p w14:paraId="26647F71">
            <w:pPr>
              <w:tabs>
                <w:tab w:val="left" w:pos="5580"/>
              </w:tabs>
              <w:spacing w:line="360" w:lineRule="auto"/>
              <w:jc w:val="left"/>
              <w:rPr>
                <w:color w:val="000000"/>
                <w:sz w:val="24"/>
                <w:szCs w:val="20"/>
              </w:rPr>
            </w:pPr>
          </w:p>
          <w:p w14:paraId="5C269F5A">
            <w:pPr>
              <w:tabs>
                <w:tab w:val="left" w:pos="5580"/>
              </w:tabs>
              <w:spacing w:line="360" w:lineRule="auto"/>
              <w:jc w:val="left"/>
              <w:rPr>
                <w:color w:val="000000"/>
                <w:sz w:val="24"/>
                <w:szCs w:val="20"/>
              </w:rPr>
            </w:pPr>
          </w:p>
        </w:tc>
      </w:tr>
    </w:tbl>
    <w:p w14:paraId="3D088CC5">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b/>
          <w:color w:val="000000"/>
          <w:sz w:val="24"/>
          <w:szCs w:val="20"/>
        </w:rPr>
        <w:t>复印</w:t>
      </w:r>
      <w:r>
        <w:rPr>
          <w:color w:val="000000"/>
          <w:sz w:val="24"/>
          <w:szCs w:val="20"/>
        </w:rPr>
        <w:t>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394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13CE98F">
            <w:pPr>
              <w:tabs>
                <w:tab w:val="left" w:pos="5580"/>
              </w:tabs>
              <w:spacing w:line="360" w:lineRule="auto"/>
              <w:jc w:val="left"/>
              <w:rPr>
                <w:color w:val="000000"/>
                <w:sz w:val="24"/>
                <w:szCs w:val="20"/>
              </w:rPr>
            </w:pPr>
          </w:p>
          <w:p w14:paraId="706645B1">
            <w:pPr>
              <w:tabs>
                <w:tab w:val="left" w:pos="5580"/>
              </w:tabs>
              <w:spacing w:line="360" w:lineRule="auto"/>
              <w:jc w:val="left"/>
              <w:rPr>
                <w:color w:val="000000"/>
                <w:sz w:val="24"/>
                <w:szCs w:val="20"/>
              </w:rPr>
            </w:pPr>
          </w:p>
          <w:p w14:paraId="158385E3">
            <w:pPr>
              <w:tabs>
                <w:tab w:val="left" w:pos="5580"/>
              </w:tabs>
              <w:spacing w:line="360" w:lineRule="auto"/>
              <w:jc w:val="left"/>
              <w:rPr>
                <w:color w:val="000000"/>
                <w:sz w:val="24"/>
                <w:szCs w:val="20"/>
              </w:rPr>
            </w:pPr>
          </w:p>
        </w:tc>
        <w:tc>
          <w:tcPr>
            <w:tcW w:w="4536" w:type="dxa"/>
            <w:noWrap w:val="0"/>
            <w:vAlign w:val="top"/>
          </w:tcPr>
          <w:p w14:paraId="46F5298F">
            <w:pPr>
              <w:tabs>
                <w:tab w:val="left" w:pos="5580"/>
              </w:tabs>
              <w:spacing w:line="360" w:lineRule="auto"/>
              <w:jc w:val="left"/>
              <w:rPr>
                <w:color w:val="000000"/>
                <w:sz w:val="24"/>
                <w:szCs w:val="20"/>
              </w:rPr>
            </w:pPr>
          </w:p>
          <w:p w14:paraId="1FA37D42">
            <w:pPr>
              <w:tabs>
                <w:tab w:val="left" w:pos="5580"/>
              </w:tabs>
              <w:spacing w:line="360" w:lineRule="auto"/>
              <w:jc w:val="left"/>
              <w:rPr>
                <w:color w:val="000000"/>
                <w:sz w:val="24"/>
                <w:szCs w:val="20"/>
              </w:rPr>
            </w:pPr>
          </w:p>
          <w:p w14:paraId="481745EF">
            <w:pPr>
              <w:tabs>
                <w:tab w:val="left" w:pos="5580"/>
              </w:tabs>
              <w:spacing w:line="360" w:lineRule="auto"/>
              <w:jc w:val="left"/>
              <w:rPr>
                <w:color w:val="000000"/>
                <w:sz w:val="24"/>
                <w:szCs w:val="20"/>
              </w:rPr>
            </w:pPr>
          </w:p>
        </w:tc>
      </w:tr>
    </w:tbl>
    <w:p w14:paraId="1CA9AC06">
      <w:pPr>
        <w:tabs>
          <w:tab w:val="left" w:pos="5580"/>
        </w:tabs>
        <w:spacing w:line="360" w:lineRule="auto"/>
        <w:jc w:val="left"/>
        <w:rPr>
          <w:color w:val="000000"/>
          <w:sz w:val="24"/>
          <w:szCs w:val="20"/>
        </w:rPr>
      </w:pPr>
      <w:r>
        <w:rPr>
          <w:color w:val="000000"/>
          <w:sz w:val="24"/>
          <w:szCs w:val="20"/>
        </w:rPr>
        <w:t>说明：</w:t>
      </w:r>
    </w:p>
    <w:p w14:paraId="7D97534F">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1.若供应商为事业单位或其他组织或分支机构（仅当</w:t>
      </w:r>
      <w:r>
        <w:rPr>
          <w:rFonts w:hint="eastAsia" w:ascii="宋体" w:hAnsi="宋体" w:cs="宋体"/>
          <w:color w:val="000000"/>
          <w:sz w:val="24"/>
          <w:szCs w:val="20"/>
          <w:lang w:eastAsia="zh-CN"/>
        </w:rPr>
        <w:t>磋商</w:t>
      </w:r>
      <w:r>
        <w:rPr>
          <w:rFonts w:hint="eastAsia" w:ascii="宋体" w:hAnsi="宋体" w:cs="宋体"/>
          <w:color w:val="000000"/>
          <w:sz w:val="24"/>
          <w:szCs w:val="20"/>
        </w:rPr>
        <w:t>文件注明允许分支机构响应的），则法定代表人（单位负责人）处的签署人可为单位负责人。</w:t>
      </w:r>
    </w:p>
    <w:p w14:paraId="70887824">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2.若响应文件中签字之处均为法定代表人（单位负责人）本人签署，则可不提供本《授权委托书》，但须提供《法定代表人（单位负责人）身份证明》（</w:t>
      </w:r>
      <w:r>
        <w:rPr>
          <w:rFonts w:hint="eastAsia" w:ascii="宋体" w:hAnsi="宋体" w:cs="宋体"/>
          <w:b/>
          <w:bCs/>
          <w:color w:val="000000"/>
          <w:sz w:val="24"/>
          <w:szCs w:val="20"/>
        </w:rPr>
        <w:t>实质性格式</w:t>
      </w:r>
      <w:r>
        <w:rPr>
          <w:rFonts w:hint="eastAsia" w:ascii="宋体" w:hAnsi="宋体" w:cs="宋体"/>
          <w:color w:val="000000"/>
          <w:sz w:val="24"/>
          <w:szCs w:val="20"/>
        </w:rPr>
        <w:t>）。</w:t>
      </w:r>
    </w:p>
    <w:p w14:paraId="05488F87">
      <w:pPr>
        <w:tabs>
          <w:tab w:val="left" w:pos="5580"/>
        </w:tabs>
        <w:spacing w:line="360" w:lineRule="auto"/>
        <w:jc w:val="left"/>
        <w:rPr>
          <w:rFonts w:hint="eastAsia" w:ascii="宋体" w:hAnsi="宋体" w:cs="宋体"/>
          <w:color w:val="000000"/>
          <w:sz w:val="24"/>
          <w:szCs w:val="20"/>
        </w:rPr>
      </w:pPr>
    </w:p>
    <w:p w14:paraId="4E542528">
      <w:pPr>
        <w:tabs>
          <w:tab w:val="left" w:pos="5580"/>
        </w:tabs>
        <w:spacing w:line="360" w:lineRule="auto"/>
        <w:jc w:val="left"/>
        <w:rPr>
          <w:rFonts w:hint="eastAsia" w:ascii="宋体" w:hAnsi="宋体" w:cs="宋体"/>
          <w:color w:val="000000"/>
          <w:sz w:val="24"/>
          <w:szCs w:val="20"/>
        </w:rPr>
      </w:pP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43DC54C6">
      <w:pPr>
        <w:keepNext/>
        <w:keepLines/>
        <w:widowControl w:val="0"/>
        <w:autoSpaceDE w:val="0"/>
        <w:autoSpaceDN w:val="0"/>
        <w:bidi w:val="0"/>
        <w:adjustRightInd w:val="0"/>
        <w:spacing w:before="120" w:line="300" w:lineRule="auto"/>
        <w:jc w:val="center"/>
        <w:outlineLvl w:val="1"/>
        <w:rPr>
          <w:rFonts w:hint="default" w:ascii="Arial" w:hAnsi="Arial" w:eastAsia="宋体" w:cs="Times New Roman"/>
          <w:b/>
          <w:color w:val="000000"/>
          <w:kern w:val="0"/>
          <w:sz w:val="24"/>
          <w:szCs w:val="20"/>
          <w:lang w:val="en-US" w:eastAsia="zh-CN" w:bidi="ar-SA"/>
        </w:rPr>
      </w:pPr>
      <w:bookmarkStart w:id="37" w:name="_Toc16857"/>
      <w:bookmarkStart w:id="38" w:name="_Toc454115046"/>
      <w:bookmarkStart w:id="39" w:name="_Toc15653"/>
      <w:bookmarkStart w:id="40" w:name="_Toc17751"/>
      <w:bookmarkStart w:id="41" w:name="_Toc17066"/>
      <w:bookmarkStart w:id="42" w:name="_Toc14851"/>
      <w:bookmarkStart w:id="43" w:name="_Toc25310"/>
      <w:bookmarkStart w:id="44" w:name="_Toc19556"/>
      <w:bookmarkStart w:id="45" w:name="_Toc18318"/>
      <w:bookmarkStart w:id="46" w:name="_Toc5907"/>
      <w:bookmarkStart w:id="47" w:name="_Toc73951641"/>
      <w:bookmarkStart w:id="48" w:name="_Toc9133"/>
      <w:bookmarkStart w:id="49" w:name="_Toc10861"/>
      <w:bookmarkStart w:id="50" w:name="_Toc74755037"/>
      <w:bookmarkStart w:id="51" w:name="_Toc164608672"/>
      <w:bookmarkStart w:id="52" w:name="_Toc305158900"/>
      <w:bookmarkStart w:id="53" w:name="_Toc226965748"/>
      <w:bookmarkStart w:id="54" w:name="_Toc305158826"/>
      <w:bookmarkStart w:id="55" w:name="_Toc164608827"/>
      <w:bookmarkStart w:id="56" w:name="_Toc226309802"/>
      <w:bookmarkStart w:id="57" w:name="_Toc264969248"/>
      <w:bookmarkStart w:id="58" w:name="_Toc226965831"/>
      <w:bookmarkStart w:id="59" w:name="_Toc265228396"/>
      <w:bookmarkStart w:id="60" w:name="_Toc226337254"/>
      <w:bookmarkStart w:id="61" w:name="_Toc195842923"/>
      <w:r>
        <w:rPr>
          <w:rFonts w:hint="eastAsia" w:ascii="宋体" w:hAnsi="宋体" w:eastAsia="宋体" w:cs="宋体"/>
          <w:b/>
          <w:kern w:val="0"/>
          <w:sz w:val="32"/>
          <w:szCs w:val="32"/>
          <w:lang w:val="en-US" w:eastAsia="zh-CN" w:bidi="ar-SA"/>
        </w:rPr>
        <w:t>四、</w:t>
      </w:r>
      <w:bookmarkEnd w:id="37"/>
      <w:bookmarkEnd w:id="38"/>
      <w:bookmarkEnd w:id="39"/>
      <w:bookmarkEnd w:id="40"/>
      <w:bookmarkEnd w:id="41"/>
      <w:bookmarkEnd w:id="42"/>
      <w:bookmarkEnd w:id="43"/>
      <w:bookmarkEnd w:id="44"/>
      <w:bookmarkStart w:id="62" w:name="_Toc24455"/>
      <w:bookmarkStart w:id="63" w:name="_Toc3606"/>
      <w:bookmarkStart w:id="64" w:name="_Toc30556"/>
      <w:r>
        <w:rPr>
          <w:rFonts w:hint="eastAsia" w:ascii="宋体" w:hAnsi="宋体" w:eastAsia="宋体" w:cs="宋体"/>
          <w:b/>
          <w:kern w:val="2"/>
          <w:sz w:val="32"/>
          <w:szCs w:val="32"/>
          <w:lang w:val="en-US" w:eastAsia="zh-CN" w:bidi="ar-SA"/>
        </w:rPr>
        <w:t>中小企业</w:t>
      </w:r>
      <w:bookmarkEnd w:id="62"/>
      <w:bookmarkEnd w:id="63"/>
      <w:r>
        <w:rPr>
          <w:rFonts w:hint="eastAsia" w:ascii="宋体" w:hAnsi="宋体" w:eastAsia="宋体" w:cs="宋体"/>
          <w:b/>
          <w:kern w:val="2"/>
          <w:sz w:val="32"/>
          <w:szCs w:val="32"/>
          <w:lang w:val="en-US" w:eastAsia="zh-CN" w:bidi="ar-SA"/>
        </w:rPr>
        <w:t>政策证明文件</w:t>
      </w:r>
      <w:bookmarkEnd w:id="45"/>
    </w:p>
    <w:p w14:paraId="701085B1">
      <w:pPr>
        <w:tabs>
          <w:tab w:val="left" w:pos="5580"/>
        </w:tabs>
        <w:spacing w:line="360" w:lineRule="auto"/>
        <w:rPr>
          <w:rFonts w:eastAsia="宋体"/>
          <w:sz w:val="24"/>
        </w:rPr>
      </w:pPr>
    </w:p>
    <w:p w14:paraId="73D6B81F">
      <w:pPr>
        <w:tabs>
          <w:tab w:val="left" w:pos="5580"/>
        </w:tabs>
        <w:spacing w:line="360" w:lineRule="auto"/>
        <w:rPr>
          <w:rFonts w:eastAsia="宋体"/>
          <w:sz w:val="24"/>
        </w:rPr>
      </w:pPr>
      <w:r>
        <w:rPr>
          <w:rFonts w:eastAsia="宋体"/>
          <w:sz w:val="24"/>
        </w:rPr>
        <w:t>说明：</w:t>
      </w:r>
    </w:p>
    <w:p w14:paraId="265E9761">
      <w:pPr>
        <w:tabs>
          <w:tab w:val="left" w:pos="55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项目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1C262975">
      <w:pPr>
        <w:tabs>
          <w:tab w:val="left" w:pos="55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2.中小企业声明函填写注意事项</w:t>
      </w:r>
    </w:p>
    <w:p w14:paraId="04E8277D">
      <w:pPr>
        <w:tabs>
          <w:tab w:val="left" w:pos="55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1）《中小企业声明函》由参加政府采购活动的供应商出具。联合体参与的，《中小企业声明函》可由牵头人出具。</w:t>
      </w:r>
    </w:p>
    <w:p w14:paraId="52AC7B76">
      <w:pPr>
        <w:tabs>
          <w:tab w:val="left" w:pos="55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2）对于联合体中由中小企业承担的部分，或者分包给中小企业的部分，必须全部由中小企业承接。供应商应当在声明函“标的名称”部分标明联合体中中小企业承担的具体内容或者中小企业的具体分包内容。</w:t>
      </w:r>
    </w:p>
    <w:p w14:paraId="730E4DDE">
      <w:pPr>
        <w:tabs>
          <w:tab w:val="left" w:pos="55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供应商以联合体形式参加采购活动，响应文件中须提供《中小企业声明函》或《残疾人福利性单位声明函》或由省级以上监狱管理局、戒毒管理局（含新疆生产建设兵团）出具的属于监狱企业的证明文件。</w:t>
      </w:r>
    </w:p>
    <w:p w14:paraId="3457590C">
      <w:pPr>
        <w:spacing w:line="480" w:lineRule="auto"/>
        <w:rPr>
          <w:rFonts w:hint="eastAsia" w:ascii="宋体" w:hAnsi="宋体" w:cs="宋体"/>
          <w:b/>
          <w:bCs/>
          <w:sz w:val="24"/>
        </w:rPr>
      </w:pPr>
    </w:p>
    <w:p w14:paraId="3222B9F0">
      <w:pPr>
        <w:spacing w:line="480" w:lineRule="auto"/>
        <w:rPr>
          <w:rFonts w:hint="eastAsia" w:ascii="宋体" w:hAnsi="宋体" w:cs="宋体"/>
          <w:b/>
          <w:bCs/>
          <w:sz w:val="24"/>
        </w:rPr>
      </w:pPr>
    </w:p>
    <w:p w14:paraId="0BB83873">
      <w:pPr>
        <w:spacing w:line="480" w:lineRule="auto"/>
        <w:rPr>
          <w:rFonts w:hint="eastAsia" w:ascii="宋体" w:hAnsi="宋体" w:cs="宋体"/>
          <w:b/>
          <w:bCs/>
          <w:sz w:val="24"/>
        </w:rPr>
      </w:pPr>
    </w:p>
    <w:p w14:paraId="2A308D79">
      <w:pPr>
        <w:spacing w:line="480" w:lineRule="auto"/>
        <w:rPr>
          <w:rFonts w:hint="eastAsia" w:ascii="宋体" w:hAnsi="宋体" w:cs="宋体"/>
          <w:b/>
          <w:bCs/>
          <w:sz w:val="24"/>
        </w:rPr>
      </w:pPr>
    </w:p>
    <w:p w14:paraId="59D5DBC7">
      <w:pPr>
        <w:spacing w:line="480" w:lineRule="auto"/>
        <w:rPr>
          <w:rFonts w:hint="eastAsia" w:ascii="宋体" w:hAnsi="宋体" w:cs="宋体"/>
          <w:b/>
          <w:bCs/>
          <w:sz w:val="24"/>
        </w:rPr>
      </w:pPr>
    </w:p>
    <w:p w14:paraId="551166DB">
      <w:pPr>
        <w:spacing w:line="480" w:lineRule="auto"/>
        <w:rPr>
          <w:rFonts w:hint="eastAsia" w:ascii="宋体" w:hAnsi="宋体" w:cs="宋体"/>
          <w:b/>
          <w:bCs/>
          <w:sz w:val="24"/>
        </w:rPr>
      </w:pPr>
    </w:p>
    <w:p w14:paraId="375967B0">
      <w:pPr>
        <w:spacing w:line="480" w:lineRule="auto"/>
        <w:jc w:val="center"/>
        <w:rPr>
          <w:rFonts w:hint="eastAsia" w:ascii="宋体" w:hAnsi="宋体" w:cs="宋体"/>
          <w:b/>
          <w:bCs/>
          <w:sz w:val="30"/>
          <w:szCs w:val="30"/>
        </w:rPr>
      </w:pPr>
      <w:r>
        <w:rPr>
          <w:rFonts w:hint="eastAsia" w:ascii="宋体" w:hAnsi="宋体" w:cs="宋体"/>
          <w:b/>
          <w:bCs/>
          <w:sz w:val="30"/>
          <w:szCs w:val="30"/>
          <w:lang w:val="en-US" w:eastAsia="zh-CN"/>
        </w:rPr>
        <w:t>4</w:t>
      </w:r>
      <w:r>
        <w:rPr>
          <w:rFonts w:hint="eastAsia" w:ascii="宋体" w:hAnsi="宋体" w:cs="宋体"/>
          <w:b/>
          <w:bCs/>
          <w:sz w:val="30"/>
          <w:szCs w:val="30"/>
        </w:rPr>
        <w:t>-1中小企业声明函</w:t>
      </w:r>
    </w:p>
    <w:p w14:paraId="0817CBA1">
      <w:pPr>
        <w:autoSpaceDE w:val="0"/>
        <w:autoSpaceDN w:val="0"/>
        <w:spacing w:line="360" w:lineRule="auto"/>
        <w:ind w:right="139" w:rightChars="0" w:firstLine="480" w:firstLineChars="200"/>
        <w:jc w:val="both"/>
        <w:rPr>
          <w:i w:val="0"/>
          <w:iCs w:val="0"/>
          <w:kern w:val="0"/>
          <w:sz w:val="24"/>
          <w:szCs w:val="24"/>
        </w:rPr>
      </w:pPr>
      <w:r>
        <w:rPr>
          <w:i w:val="0"/>
          <w:iCs w:val="0"/>
          <w:kern w:val="0"/>
          <w:sz w:val="24"/>
          <w:szCs w:val="24"/>
        </w:rPr>
        <w:t>本公司郑重声明，根据《政府采购促进中小企业发展管理办法》（财库﹝2020﹞46号）的规定，本公司</w:t>
      </w:r>
      <w:r>
        <w:rPr>
          <w:rFonts w:hint="eastAsia" w:eastAsia="宋体"/>
          <w:i w:val="0"/>
          <w:iCs w:val="0"/>
          <w:kern w:val="0"/>
          <w:sz w:val="24"/>
          <w:szCs w:val="24"/>
          <w:lang w:eastAsia="zh-CN"/>
        </w:rPr>
        <w:t>（</w:t>
      </w:r>
      <w:r>
        <w:rPr>
          <w:rFonts w:hint="eastAsia" w:ascii="Times New Roman" w:eastAsia="宋体"/>
          <w:i w:val="0"/>
          <w:iCs w:val="0"/>
          <w:kern w:val="0"/>
          <w:sz w:val="24"/>
          <w:szCs w:val="24"/>
          <w:lang w:val="en-US" w:eastAsia="zh-CN"/>
        </w:rPr>
        <w:t>联合体）</w:t>
      </w:r>
      <w:r>
        <w:rPr>
          <w:i w:val="0"/>
          <w:iCs w:val="0"/>
          <w:kern w:val="0"/>
          <w:sz w:val="24"/>
          <w:szCs w:val="24"/>
        </w:rPr>
        <w:t>参加</w:t>
      </w:r>
      <w:r>
        <w:rPr>
          <w:i w:val="0"/>
          <w:iCs w:val="0"/>
          <w:kern w:val="0"/>
          <w:sz w:val="24"/>
          <w:szCs w:val="24"/>
          <w:u w:val="single"/>
        </w:rPr>
        <w:t>（单位名称）</w:t>
      </w:r>
      <w:r>
        <w:rPr>
          <w:i w:val="0"/>
          <w:iCs w:val="0"/>
          <w:kern w:val="0"/>
          <w:sz w:val="24"/>
          <w:szCs w:val="24"/>
        </w:rPr>
        <w:t>的</w:t>
      </w:r>
      <w:r>
        <w:rPr>
          <w:i w:val="0"/>
          <w:iCs w:val="0"/>
          <w:kern w:val="0"/>
          <w:sz w:val="24"/>
          <w:szCs w:val="24"/>
          <w:u w:val="single"/>
        </w:rPr>
        <w:t>（项目名称）</w:t>
      </w:r>
      <w:r>
        <w:rPr>
          <w:i w:val="0"/>
          <w:iCs w:val="0"/>
          <w:kern w:val="0"/>
          <w:sz w:val="24"/>
          <w:szCs w:val="24"/>
        </w:rPr>
        <w:t>采购活动，</w:t>
      </w:r>
      <w:r>
        <w:rPr>
          <w:rFonts w:hint="eastAsia"/>
          <w:i w:val="0"/>
          <w:iCs w:val="0"/>
          <w:kern w:val="0"/>
          <w:sz w:val="24"/>
          <w:szCs w:val="24"/>
        </w:rPr>
        <w:t>服务全部由符合政策要求的中小企业承接</w:t>
      </w:r>
      <w:r>
        <w:rPr>
          <w:i w:val="0"/>
          <w:iCs w:val="0"/>
          <w:kern w:val="0"/>
          <w:sz w:val="24"/>
          <w:szCs w:val="24"/>
        </w:rPr>
        <w:t>。</w:t>
      </w:r>
      <w:r>
        <w:rPr>
          <w:rFonts w:eastAsia="宋体"/>
          <w:spacing w:val="6"/>
          <w:sz w:val="24"/>
        </w:rPr>
        <w:t>相关企业（含联合体中的中小企业、签订分包意向协议的中小企业）的具体情况如下：</w:t>
      </w:r>
    </w:p>
    <w:p w14:paraId="4830B3B6">
      <w:pPr>
        <w:numPr>
          <w:ilvl w:val="0"/>
          <w:numId w:val="0"/>
        </w:numPr>
        <w:tabs>
          <w:tab w:val="left" w:pos="1183"/>
          <w:tab w:val="left" w:pos="1484"/>
          <w:tab w:val="left" w:pos="4662"/>
          <w:tab w:val="left" w:pos="6903"/>
        </w:tabs>
        <w:autoSpaceDE w:val="0"/>
        <w:autoSpaceDN w:val="0"/>
        <w:spacing w:line="360" w:lineRule="auto"/>
        <w:ind w:right="169" w:rightChars="0" w:firstLine="480" w:firstLineChars="200"/>
        <w:jc w:val="both"/>
        <w:rPr>
          <w:i w:val="0"/>
          <w:iCs w:val="0"/>
          <w:kern w:val="0"/>
          <w:sz w:val="24"/>
          <w:szCs w:val="24"/>
        </w:rPr>
      </w:pPr>
      <w:r>
        <w:rPr>
          <w:i w:val="0"/>
          <w:iCs w:val="0"/>
          <w:kern w:val="0"/>
          <w:sz w:val="24"/>
          <w:szCs w:val="24"/>
          <w:u w:val="single" w:color="000000"/>
        </w:rPr>
        <w:t>（标的名称）</w:t>
      </w:r>
      <w:r>
        <w:rPr>
          <w:i w:val="0"/>
          <w:iCs w:val="0"/>
          <w:kern w:val="0"/>
          <w:sz w:val="24"/>
          <w:szCs w:val="24"/>
        </w:rPr>
        <w:t>，属于（</w:t>
      </w:r>
      <w:r>
        <w:rPr>
          <w:i w:val="0"/>
          <w:iCs w:val="0"/>
          <w:kern w:val="0"/>
          <w:sz w:val="24"/>
          <w:szCs w:val="24"/>
          <w:u w:val="single" w:color="000000"/>
        </w:rPr>
        <w:t>采购文件中明确的所属行业）行业</w:t>
      </w:r>
      <w:r>
        <w:rPr>
          <w:i w:val="0"/>
          <w:iCs w:val="0"/>
          <w:kern w:val="0"/>
          <w:sz w:val="24"/>
          <w:szCs w:val="24"/>
        </w:rPr>
        <w:t>；</w:t>
      </w:r>
      <w:r>
        <w:rPr>
          <w:rFonts w:hint="eastAsia" w:ascii="Times New Roman" w:eastAsia="宋体"/>
          <w:i w:val="0"/>
          <w:iCs w:val="0"/>
          <w:kern w:val="0"/>
          <w:sz w:val="24"/>
          <w:szCs w:val="24"/>
          <w:lang w:val="en-US" w:eastAsia="zh-CN"/>
        </w:rPr>
        <w:t>承接企业</w:t>
      </w:r>
      <w:r>
        <w:rPr>
          <w:i w:val="0"/>
          <w:iCs w:val="0"/>
          <w:kern w:val="0"/>
          <w:sz w:val="24"/>
          <w:szCs w:val="24"/>
        </w:rPr>
        <w:t>为</w:t>
      </w:r>
      <w:r>
        <w:rPr>
          <w:i w:val="0"/>
          <w:iCs w:val="0"/>
          <w:kern w:val="0"/>
          <w:sz w:val="24"/>
          <w:szCs w:val="24"/>
          <w:u w:val="single" w:color="000000"/>
        </w:rPr>
        <w:t>（企业名称）</w:t>
      </w:r>
      <w:r>
        <w:rPr>
          <w:i w:val="0"/>
          <w:iCs w:val="0"/>
          <w:kern w:val="0"/>
          <w:sz w:val="24"/>
          <w:szCs w:val="24"/>
        </w:rPr>
        <w:t>，</w:t>
      </w:r>
      <w:r>
        <w:rPr>
          <w:rFonts w:hint="eastAsia"/>
          <w:i w:val="0"/>
          <w:iCs w:val="0"/>
          <w:kern w:val="0"/>
          <w:sz w:val="24"/>
          <w:szCs w:val="24"/>
        </w:rPr>
        <w:t>从业人员______人，营业收入为______万元，资产总额为______万元</w:t>
      </w:r>
      <w:r>
        <w:rPr>
          <w:rFonts w:hint="eastAsia"/>
          <w:i w:val="0"/>
          <w:iCs w:val="0"/>
          <w:kern w:val="0"/>
          <w:sz w:val="24"/>
          <w:szCs w:val="24"/>
          <w:vertAlign w:val="superscript"/>
        </w:rPr>
        <w:t>1</w:t>
      </w:r>
      <w:r>
        <w:rPr>
          <w:i w:val="0"/>
          <w:iCs w:val="0"/>
          <w:kern w:val="0"/>
          <w:sz w:val="24"/>
          <w:szCs w:val="24"/>
        </w:rPr>
        <w:t>，属于</w:t>
      </w:r>
      <w:r>
        <w:rPr>
          <w:i w:val="0"/>
          <w:iCs w:val="0"/>
          <w:kern w:val="0"/>
          <w:sz w:val="24"/>
          <w:szCs w:val="24"/>
          <w:u w:val="single" w:color="000000"/>
        </w:rPr>
        <w:t>（中型企业、小型企业、微型企业）</w:t>
      </w:r>
      <w:r>
        <w:rPr>
          <w:i w:val="0"/>
          <w:iCs w:val="0"/>
          <w:kern w:val="0"/>
          <w:sz w:val="24"/>
          <w:szCs w:val="24"/>
        </w:rPr>
        <w:t>；</w:t>
      </w:r>
    </w:p>
    <w:p w14:paraId="3F019B8D">
      <w:pPr>
        <w:autoSpaceDE w:val="0"/>
        <w:autoSpaceDN w:val="0"/>
        <w:spacing w:line="360" w:lineRule="auto"/>
        <w:ind w:left="220" w:right="417" w:firstLine="645"/>
        <w:jc w:val="both"/>
        <w:rPr>
          <w:i w:val="0"/>
          <w:iCs w:val="0"/>
          <w:kern w:val="0"/>
          <w:sz w:val="24"/>
          <w:szCs w:val="24"/>
        </w:rPr>
      </w:pPr>
      <w:r>
        <w:rPr>
          <w:i w:val="0"/>
          <w:iCs w:val="0"/>
          <w:kern w:val="0"/>
          <w:sz w:val="24"/>
          <w:szCs w:val="24"/>
        </w:rPr>
        <w:t>以上企业，不属于大企业的分支机构，不存在控股股东为大企业的情形，也不存在与大企业的负责人为同一人的情形。</w:t>
      </w:r>
    </w:p>
    <w:p w14:paraId="6CCA1456">
      <w:pPr>
        <w:autoSpaceDE w:val="0"/>
        <w:autoSpaceDN w:val="0"/>
        <w:spacing w:line="360" w:lineRule="auto"/>
        <w:ind w:left="220" w:right="372" w:firstLine="645"/>
        <w:jc w:val="both"/>
        <w:rPr>
          <w:i w:val="0"/>
          <w:iCs w:val="0"/>
          <w:kern w:val="0"/>
          <w:sz w:val="24"/>
          <w:szCs w:val="24"/>
        </w:rPr>
      </w:pPr>
      <w:r>
        <w:rPr>
          <w:i w:val="0"/>
          <w:iCs w:val="0"/>
          <w:kern w:val="0"/>
          <w:sz w:val="24"/>
          <w:szCs w:val="24"/>
        </w:rPr>
        <w:t>本企业对上述声明内容的真实性负责。如有虚假，将依法承担相应责任。</w:t>
      </w:r>
    </w:p>
    <w:p w14:paraId="3CDF0191">
      <w:pPr>
        <w:adjustRightInd w:val="0"/>
        <w:snapToGrid w:val="0"/>
        <w:jc w:val="left"/>
        <w:rPr>
          <w:color w:val="000000"/>
          <w:sz w:val="24"/>
          <w:szCs w:val="21"/>
        </w:rPr>
      </w:pPr>
    </w:p>
    <w:p w14:paraId="5AA98EFF">
      <w:pPr>
        <w:spacing w:line="360" w:lineRule="auto"/>
        <w:ind w:right="360" w:firstLine="480"/>
        <w:jc w:val="center"/>
        <w:rPr>
          <w:rFonts w:eastAsia="宋体"/>
          <w:color w:val="000000"/>
          <w:sz w:val="24"/>
        </w:rPr>
      </w:pPr>
      <w:r>
        <w:rPr>
          <w:rFonts w:hint="eastAsia" w:eastAsia="宋体"/>
          <w:color w:val="000000"/>
          <w:sz w:val="24"/>
          <w:lang w:val="en-US" w:eastAsia="zh-CN"/>
        </w:rPr>
        <w:t xml:space="preserve">           </w:t>
      </w:r>
      <w:r>
        <w:rPr>
          <w:rFonts w:eastAsia="宋体"/>
          <w:color w:val="000000"/>
          <w:sz w:val="24"/>
        </w:rPr>
        <w:t>企业名称（盖章）：</w:t>
      </w:r>
      <w:r>
        <w:rPr>
          <w:rFonts w:eastAsia="宋体"/>
          <w:sz w:val="24"/>
        </w:rPr>
        <w:t>______</w:t>
      </w:r>
    </w:p>
    <w:p w14:paraId="7B1196D3">
      <w:pPr>
        <w:spacing w:line="360" w:lineRule="auto"/>
        <w:ind w:right="360" w:firstLine="480"/>
        <w:jc w:val="center"/>
        <w:rPr>
          <w:rFonts w:eastAsia="宋体"/>
          <w:color w:val="000000"/>
          <w:sz w:val="24"/>
        </w:rPr>
      </w:pPr>
      <w:r>
        <w:rPr>
          <w:rFonts w:eastAsia="宋体"/>
          <w:color w:val="000000"/>
          <w:sz w:val="24"/>
        </w:rPr>
        <w:t>日 期：</w:t>
      </w:r>
      <w:r>
        <w:rPr>
          <w:rFonts w:eastAsia="宋体"/>
          <w:sz w:val="24"/>
        </w:rPr>
        <w:t>______</w:t>
      </w:r>
    </w:p>
    <w:p w14:paraId="5C54078A">
      <w:pPr>
        <w:adjustRightInd w:val="0"/>
        <w:snapToGrid w:val="0"/>
        <w:jc w:val="left"/>
        <w:rPr>
          <w:color w:val="000000"/>
          <w:sz w:val="24"/>
          <w:szCs w:val="21"/>
        </w:rPr>
      </w:pPr>
    </w:p>
    <w:p w14:paraId="6D89F380">
      <w:pPr>
        <w:adjustRightInd w:val="0"/>
        <w:snapToGrid w:val="0"/>
        <w:jc w:val="left"/>
        <w:rPr>
          <w:color w:val="000000"/>
          <w:sz w:val="24"/>
          <w:szCs w:val="21"/>
        </w:rPr>
      </w:pPr>
    </w:p>
    <w:p w14:paraId="0470A3EB">
      <w:pPr>
        <w:adjustRightInd w:val="0"/>
        <w:snapToGrid w:val="0"/>
        <w:jc w:val="left"/>
        <w:rPr>
          <w:color w:val="000000"/>
          <w:sz w:val="24"/>
          <w:szCs w:val="21"/>
        </w:rPr>
      </w:pPr>
    </w:p>
    <w:p w14:paraId="29E2C0CD">
      <w:pPr>
        <w:adjustRightInd w:val="0"/>
        <w:snapToGrid w:val="0"/>
        <w:jc w:val="left"/>
        <w:rPr>
          <w:color w:val="000000"/>
          <w:sz w:val="24"/>
          <w:szCs w:val="21"/>
        </w:rPr>
      </w:pPr>
    </w:p>
    <w:p w14:paraId="1CDD2DF5">
      <w:pPr>
        <w:adjustRightInd w:val="0"/>
        <w:snapToGrid w:val="0"/>
        <w:jc w:val="left"/>
        <w:rPr>
          <w:color w:val="000000"/>
          <w:sz w:val="24"/>
          <w:szCs w:val="21"/>
        </w:rPr>
      </w:pPr>
    </w:p>
    <w:p w14:paraId="261D5B9A">
      <w:pPr>
        <w:adjustRightInd w:val="0"/>
        <w:snapToGrid w:val="0"/>
        <w:jc w:val="left"/>
        <w:rPr>
          <w:color w:val="000000"/>
          <w:sz w:val="24"/>
          <w:szCs w:val="21"/>
        </w:rPr>
      </w:pPr>
    </w:p>
    <w:tbl>
      <w:tblPr>
        <w:tblStyle w:val="1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9F5023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53ABB2A">
            <w:pPr>
              <w:adjustRightInd w:val="0"/>
              <w:snapToGrid w:val="0"/>
              <w:jc w:val="left"/>
              <w:rPr>
                <w:color w:val="000000"/>
                <w:szCs w:val="21"/>
              </w:rPr>
            </w:pPr>
            <w:r>
              <w:rPr>
                <w:color w:val="000000"/>
                <w:szCs w:val="21"/>
                <w:vertAlign w:val="superscript"/>
              </w:rPr>
              <w:t>1</w:t>
            </w:r>
            <w:r>
              <w:rPr>
                <w:color w:val="000000"/>
                <w:szCs w:val="21"/>
              </w:rPr>
              <w:t>从业人员</w:t>
            </w:r>
            <w:r>
              <w:rPr>
                <w:rFonts w:hint="eastAsia" w:eastAsia="宋体"/>
                <w:color w:val="000000"/>
                <w:szCs w:val="21"/>
                <w:lang w:eastAsia="zh-CN"/>
              </w:rPr>
              <w:t>、</w:t>
            </w:r>
            <w:r>
              <w:rPr>
                <w:rFonts w:hint="eastAsia" w:ascii="Times New Roman" w:eastAsia="宋体"/>
                <w:color w:val="000000"/>
                <w:szCs w:val="21"/>
                <w:lang w:val="en-US" w:eastAsia="zh-CN"/>
              </w:rPr>
              <w:t>营业收入、资产总额</w:t>
            </w:r>
            <w:r>
              <w:rPr>
                <w:color w:val="000000"/>
                <w:szCs w:val="21"/>
              </w:rPr>
              <w:t>填报上一年度数据，无上一年度数据的新成立企业可不填报。</w:t>
            </w:r>
          </w:p>
        </w:tc>
      </w:tr>
    </w:tbl>
    <w:p w14:paraId="34DCFF99">
      <w:pPr>
        <w:adjustRightInd w:val="0"/>
        <w:snapToGrid w:val="0"/>
        <w:jc w:val="left"/>
        <w:rPr>
          <w:color w:val="000000"/>
          <w:szCs w:val="21"/>
          <w:vertAlign w:val="superscript"/>
        </w:rPr>
      </w:pPr>
    </w:p>
    <w:p w14:paraId="26878B65">
      <w:pPr>
        <w:adjustRightInd w:val="0"/>
        <w:snapToGrid w:val="0"/>
        <w:jc w:val="left"/>
        <w:rPr>
          <w:color w:val="000000"/>
          <w:szCs w:val="21"/>
          <w:vertAlign w:val="superscript"/>
        </w:rPr>
      </w:pPr>
    </w:p>
    <w:p w14:paraId="3C4477E1">
      <w:pPr>
        <w:spacing w:line="360" w:lineRule="auto"/>
        <w:ind w:right="360" w:firstLine="480"/>
        <w:jc w:val="right"/>
        <w:rPr>
          <w:color w:val="000000"/>
          <w:sz w:val="24"/>
        </w:rPr>
      </w:pPr>
    </w:p>
    <w:p w14:paraId="2476B1F7">
      <w:pPr>
        <w:spacing w:line="360" w:lineRule="auto"/>
        <w:ind w:right="360" w:firstLine="480"/>
        <w:jc w:val="right"/>
        <w:rPr>
          <w:color w:val="000000"/>
          <w:sz w:val="24"/>
        </w:rPr>
      </w:pPr>
    </w:p>
    <w:p w14:paraId="06009B55">
      <w:pPr>
        <w:spacing w:line="360" w:lineRule="auto"/>
        <w:ind w:right="360" w:firstLine="480"/>
        <w:jc w:val="right"/>
        <w:rPr>
          <w:color w:val="000000"/>
          <w:sz w:val="24"/>
        </w:rPr>
      </w:pPr>
    </w:p>
    <w:p w14:paraId="740EEA40">
      <w:pPr>
        <w:spacing w:line="360" w:lineRule="auto"/>
        <w:ind w:right="360" w:firstLine="480"/>
        <w:jc w:val="right"/>
        <w:rPr>
          <w:color w:val="000000"/>
          <w:sz w:val="24"/>
        </w:rPr>
      </w:pPr>
    </w:p>
    <w:p w14:paraId="464EEDEE">
      <w:pPr>
        <w:spacing w:line="360" w:lineRule="auto"/>
        <w:ind w:right="360" w:firstLine="480"/>
        <w:jc w:val="right"/>
        <w:rPr>
          <w:color w:val="000000"/>
          <w:sz w:val="24"/>
        </w:rPr>
      </w:pPr>
    </w:p>
    <w:p w14:paraId="2C109924">
      <w:pPr>
        <w:spacing w:line="360" w:lineRule="auto"/>
        <w:ind w:right="360" w:firstLine="480"/>
        <w:jc w:val="right"/>
        <w:rPr>
          <w:color w:val="000000"/>
          <w:sz w:val="24"/>
        </w:rPr>
      </w:pPr>
    </w:p>
    <w:p w14:paraId="47F03080">
      <w:pPr>
        <w:spacing w:line="360" w:lineRule="auto"/>
        <w:ind w:right="360" w:firstLine="480"/>
        <w:jc w:val="right"/>
        <w:rPr>
          <w:color w:val="000000"/>
          <w:sz w:val="24"/>
        </w:rPr>
      </w:pPr>
    </w:p>
    <w:p w14:paraId="2CFF37EF">
      <w:pPr>
        <w:spacing w:line="360" w:lineRule="auto"/>
        <w:ind w:right="360" w:firstLine="480"/>
        <w:jc w:val="right"/>
        <w:rPr>
          <w:color w:val="000000"/>
          <w:sz w:val="24"/>
        </w:rPr>
      </w:pPr>
    </w:p>
    <w:p w14:paraId="23CC47DC">
      <w:pPr>
        <w:spacing w:line="360" w:lineRule="auto"/>
        <w:ind w:right="360" w:firstLine="480"/>
        <w:jc w:val="right"/>
        <w:rPr>
          <w:color w:val="000000"/>
          <w:sz w:val="24"/>
        </w:rPr>
      </w:pPr>
    </w:p>
    <w:p w14:paraId="775F6442">
      <w:pPr>
        <w:spacing w:line="360" w:lineRule="auto"/>
        <w:ind w:right="360"/>
        <w:jc w:val="both"/>
        <w:rPr>
          <w:color w:val="000000"/>
          <w:sz w:val="24"/>
        </w:rPr>
      </w:pPr>
    </w:p>
    <w:p w14:paraId="123911C4">
      <w:pPr>
        <w:spacing w:line="360" w:lineRule="auto"/>
        <w:ind w:right="360"/>
        <w:jc w:val="both"/>
        <w:rPr>
          <w:color w:val="000000"/>
          <w:sz w:val="24"/>
        </w:rPr>
      </w:pPr>
    </w:p>
    <w:p w14:paraId="17013530">
      <w:pPr>
        <w:keepNext w:val="0"/>
        <w:keepLines w:val="0"/>
        <w:pageBreakBefore w:val="0"/>
        <w:widowControl w:val="0"/>
        <w:kinsoku/>
        <w:wordWrap/>
        <w:overflowPunct/>
        <w:topLinePunct w:val="0"/>
        <w:autoSpaceDE/>
        <w:autoSpaceDN/>
        <w:bidi w:val="0"/>
        <w:adjustRightInd/>
        <w:snapToGrid/>
        <w:spacing w:before="233" w:beforeLines="50" w:after="233" w:afterLines="50" w:line="360" w:lineRule="auto"/>
        <w:jc w:val="center"/>
        <w:textAlignment w:val="auto"/>
        <w:rPr>
          <w:rFonts w:hint="eastAsia"/>
          <w:color w:val="000000"/>
          <w:sz w:val="24"/>
          <w:szCs w:val="20"/>
        </w:rPr>
      </w:pPr>
      <w:r>
        <w:rPr>
          <w:rFonts w:hint="eastAsia" w:ascii="宋体" w:hAnsi="宋体" w:cs="宋体"/>
          <w:b/>
          <w:bCs/>
          <w:color w:val="000000"/>
          <w:sz w:val="30"/>
          <w:szCs w:val="30"/>
          <w:lang w:val="en-US" w:eastAsia="zh-CN"/>
        </w:rPr>
        <w:t>4</w:t>
      </w:r>
      <w:r>
        <w:rPr>
          <w:rFonts w:hint="eastAsia" w:ascii="宋体" w:hAnsi="宋体" w:cs="宋体"/>
          <w:b/>
          <w:bCs/>
          <w:color w:val="000000"/>
          <w:sz w:val="30"/>
          <w:szCs w:val="30"/>
        </w:rPr>
        <w:t>-2残疾人福利性单位声明函格式</w:t>
      </w:r>
    </w:p>
    <w:p w14:paraId="51F81741">
      <w:pPr>
        <w:spacing w:line="360" w:lineRule="auto"/>
        <w:ind w:firstLine="480" w:firstLineChars="200"/>
        <w:rPr>
          <w:rFonts w:hint="eastAsia"/>
          <w:color w:val="000000"/>
          <w:sz w:val="24"/>
          <w:szCs w:val="20"/>
        </w:rPr>
      </w:pPr>
      <w:r>
        <w:rPr>
          <w:rFonts w:hint="eastAsia"/>
          <w:color w:val="000000"/>
          <w:sz w:val="24"/>
          <w:szCs w:val="20"/>
        </w:rPr>
        <w:t>本单位郑重声明，根据《财政部 民政部 中国残疾人联合会关于促进残疾人就业政府采购政策的通知》（财库</w:t>
      </w:r>
      <w:r>
        <w:rPr>
          <w:rFonts w:hint="eastAsia" w:eastAsia="宋体"/>
          <w:color w:val="000000"/>
          <w:sz w:val="24"/>
          <w:szCs w:val="20"/>
          <w:lang w:eastAsia="zh-CN"/>
        </w:rPr>
        <w:t>〔2017〕141号</w:t>
      </w:r>
      <w:r>
        <w:rPr>
          <w:rFonts w:hint="eastAsia"/>
          <w:color w:val="000000"/>
          <w:sz w:val="24"/>
          <w:szCs w:val="20"/>
        </w:rPr>
        <w:t>）的规定，本单位（请进行勾选）：</w:t>
      </w:r>
    </w:p>
    <w:p w14:paraId="0CE2C5F9">
      <w:pPr>
        <w:spacing w:line="360" w:lineRule="auto"/>
        <w:ind w:firstLine="482" w:firstLineChars="200"/>
        <w:rPr>
          <w:rFonts w:hint="eastAsia"/>
          <w:b/>
          <w:bCs/>
          <w:color w:val="000000"/>
          <w:sz w:val="24"/>
          <w:szCs w:val="20"/>
        </w:rPr>
      </w:pPr>
      <w:r>
        <w:rPr>
          <w:rFonts w:hint="eastAsia"/>
          <w:b/>
          <w:bCs/>
          <w:color w:val="000000"/>
          <w:sz w:val="24"/>
          <w:szCs w:val="20"/>
        </w:rPr>
        <w:t>□不属于符合条件的残疾人福利性单位。</w:t>
      </w:r>
    </w:p>
    <w:p w14:paraId="4CD457A6">
      <w:pPr>
        <w:spacing w:line="360" w:lineRule="auto"/>
        <w:ind w:firstLine="482" w:firstLineChars="200"/>
        <w:rPr>
          <w:rFonts w:hint="eastAsia"/>
          <w:color w:val="000000"/>
          <w:sz w:val="24"/>
          <w:szCs w:val="20"/>
        </w:rPr>
      </w:pPr>
      <w:r>
        <w:rPr>
          <w:rFonts w:hint="eastAsia"/>
          <w:b/>
          <w:bCs/>
          <w:color w:val="000000"/>
          <w:sz w:val="24"/>
          <w:szCs w:val="20"/>
        </w:rPr>
        <w:t>□属于符合条件的残疾人福利性单位，</w:t>
      </w:r>
      <w:r>
        <w:rPr>
          <w:rFonts w:hint="eastAsia"/>
          <w:color w:val="000000"/>
          <w:sz w:val="24"/>
          <w:szCs w:val="20"/>
        </w:rPr>
        <w:t>且本单位参加______单位的______项目采购活动提供本单位制造的货物（由本单位承担工程/提供服务），或者提供其他残疾人福利性单位制造的货物（不包括使用非残疾人福利性单位注册商标的货物）。</w:t>
      </w:r>
    </w:p>
    <w:p w14:paraId="5D98B793">
      <w:pPr>
        <w:spacing w:line="360" w:lineRule="auto"/>
        <w:ind w:firstLine="482" w:firstLineChars="200"/>
        <w:rPr>
          <w:rFonts w:hint="eastAsia"/>
          <w:b/>
          <w:bCs/>
          <w:color w:val="000000"/>
          <w:sz w:val="24"/>
          <w:szCs w:val="20"/>
        </w:rPr>
      </w:pPr>
      <w:r>
        <w:rPr>
          <w:rFonts w:hint="eastAsia"/>
          <w:b/>
          <w:bCs/>
          <w:color w:val="000000"/>
          <w:sz w:val="24"/>
          <w:szCs w:val="20"/>
        </w:rPr>
        <w:t>本单位对上述声明的真实性负责。如有虚假，将依法承担相应责任。</w:t>
      </w:r>
    </w:p>
    <w:p w14:paraId="30A64438">
      <w:pPr>
        <w:spacing w:line="360" w:lineRule="auto"/>
        <w:rPr>
          <w:rFonts w:hint="eastAsia"/>
          <w:color w:val="000000"/>
          <w:sz w:val="24"/>
          <w:szCs w:val="20"/>
        </w:rPr>
      </w:pPr>
    </w:p>
    <w:p w14:paraId="7D930457">
      <w:pPr>
        <w:spacing w:line="360" w:lineRule="auto"/>
        <w:rPr>
          <w:rFonts w:hint="eastAsia"/>
          <w:color w:val="000000"/>
          <w:sz w:val="24"/>
          <w:szCs w:val="20"/>
        </w:rPr>
      </w:pPr>
    </w:p>
    <w:p w14:paraId="10E68308">
      <w:pPr>
        <w:tabs>
          <w:tab w:val="left" w:pos="4860"/>
        </w:tabs>
        <w:spacing w:line="588" w:lineRule="exact"/>
        <w:ind w:right="1560" w:firstLine="480" w:firstLineChars="200"/>
        <w:jc w:val="right"/>
        <w:rPr>
          <w:spacing w:val="6"/>
          <w:sz w:val="24"/>
        </w:rPr>
      </w:pPr>
      <w:r>
        <w:rPr>
          <w:rFonts w:hint="eastAsia"/>
          <w:color w:val="000000"/>
          <w:sz w:val="24"/>
          <w:szCs w:val="20"/>
        </w:rPr>
        <w:t xml:space="preserve">                            </w:t>
      </w:r>
      <w:r>
        <w:rPr>
          <w:spacing w:val="6"/>
          <w:sz w:val="24"/>
        </w:rPr>
        <w:t xml:space="preserve">  单位名称（盖章）：</w:t>
      </w:r>
      <w:r>
        <w:rPr>
          <w:sz w:val="24"/>
        </w:rPr>
        <w:t>______</w:t>
      </w:r>
    </w:p>
    <w:p w14:paraId="7DF4C280">
      <w:pPr>
        <w:tabs>
          <w:tab w:val="left" w:pos="4860"/>
        </w:tabs>
        <w:spacing w:line="588" w:lineRule="exact"/>
        <w:ind w:right="1560" w:firstLine="504" w:firstLineChars="200"/>
        <w:jc w:val="right"/>
        <w:rPr>
          <w:sz w:val="24"/>
        </w:rPr>
      </w:pPr>
      <w:r>
        <w:rPr>
          <w:spacing w:val="6"/>
          <w:sz w:val="24"/>
        </w:rPr>
        <w:t xml:space="preserve">       日  期：</w:t>
      </w:r>
      <w:r>
        <w:rPr>
          <w:sz w:val="24"/>
        </w:rPr>
        <w:t>______</w:t>
      </w:r>
    </w:p>
    <w:p w14:paraId="12A8401E">
      <w:pPr>
        <w:spacing w:line="360" w:lineRule="auto"/>
        <w:rPr>
          <w:rFonts w:hint="eastAsia"/>
          <w:sz w:val="24"/>
        </w:rPr>
        <w:sectPr>
          <w:headerReference r:id="rId4" w:type="first"/>
          <w:footerReference r:id="rId6" w:type="first"/>
          <w:headerReference r:id="rId3" w:type="even"/>
          <w:footerReference r:id="rId5" w:type="even"/>
          <w:pgSz w:w="11905" w:h="16838"/>
          <w:pgMar w:top="1474" w:right="1474" w:bottom="1474" w:left="1474" w:header="850" w:footer="850" w:gutter="0"/>
          <w:pgBorders>
            <w:top w:val="none" w:sz="0" w:space="0"/>
            <w:left w:val="none" w:sz="0" w:space="0"/>
            <w:bottom w:val="none" w:sz="0" w:space="0"/>
            <w:right w:val="none" w:sz="0" w:space="0"/>
          </w:pgBorders>
          <w:pgNumType w:fmt="decimal"/>
          <w:cols w:space="720" w:num="1"/>
          <w:rtlGutter w:val="0"/>
          <w:docGrid w:linePitch="462" w:charSpace="0"/>
        </w:sectPr>
      </w:pPr>
    </w:p>
    <w:p w14:paraId="661376B6">
      <w:pPr>
        <w:keepNext/>
        <w:keepLines/>
        <w:widowControl w:val="0"/>
        <w:numPr>
          <w:ilvl w:val="0"/>
          <w:numId w:val="0"/>
        </w:numPr>
        <w:tabs>
          <w:tab w:val="left" w:pos="576"/>
        </w:tabs>
        <w:autoSpaceDE w:val="0"/>
        <w:autoSpaceDN w:val="0"/>
        <w:adjustRightInd w:val="0"/>
        <w:spacing w:before="120" w:line="300" w:lineRule="auto"/>
        <w:jc w:val="center"/>
        <w:outlineLvl w:val="1"/>
        <w:rPr>
          <w:rFonts w:hint="eastAsia" w:ascii="宋体" w:hAnsi="宋体" w:eastAsia="宋体" w:cs="宋体"/>
          <w:b/>
          <w:kern w:val="0"/>
          <w:sz w:val="32"/>
          <w:szCs w:val="32"/>
          <w:lang w:val="en-US" w:eastAsia="zh-CN" w:bidi="ar-SA"/>
        </w:rPr>
      </w:pPr>
      <w:bookmarkStart w:id="65" w:name="_Toc573"/>
      <w:bookmarkStart w:id="66" w:name="_Toc26694"/>
      <w:r>
        <w:rPr>
          <w:rFonts w:hint="eastAsia" w:ascii="宋体" w:hAnsi="宋体" w:eastAsia="宋体" w:cs="宋体"/>
          <w:b/>
          <w:kern w:val="0"/>
          <w:sz w:val="32"/>
          <w:szCs w:val="32"/>
          <w:lang w:val="en-US" w:eastAsia="zh-CN" w:bidi="ar-SA"/>
        </w:rPr>
        <w:t>五、分项报价表</w:t>
      </w:r>
      <w:bookmarkEnd w:id="64"/>
      <w:bookmarkEnd w:id="65"/>
      <w:bookmarkEnd w:id="66"/>
    </w:p>
    <w:p w14:paraId="49B09C9E">
      <w:pPr>
        <w:spacing w:line="360" w:lineRule="auto"/>
        <w:ind w:left="1200" w:hanging="1200" w:hangingChars="500"/>
        <w:jc w:val="left"/>
        <w:rPr>
          <w:rFonts w:hint="eastAsia" w:ascii="宋体" w:hAnsi="宋体" w:cs="宋体"/>
          <w:color w:val="000000"/>
          <w:sz w:val="24"/>
        </w:rPr>
      </w:pPr>
      <w:r>
        <w:rPr>
          <w:rFonts w:hint="eastAsia" w:ascii="宋体" w:hAnsi="宋体" w:cs="宋体"/>
          <w:bCs/>
          <w:color w:val="000000"/>
          <w:sz w:val="24"/>
        </w:rPr>
        <w:t>项目编号</w:t>
      </w:r>
      <w:r>
        <w:rPr>
          <w:rFonts w:hint="eastAsia" w:ascii="宋体" w:hAnsi="宋体" w:cs="宋体"/>
          <w:b/>
          <w:bCs/>
          <w:color w:val="000000"/>
          <w:sz w:val="24"/>
        </w:rPr>
        <w:t>：</w:t>
      </w:r>
      <w:r>
        <w:rPr>
          <w:rFonts w:hint="eastAsia" w:ascii="宋体" w:hAnsi="宋体" w:cs="宋体"/>
          <w:b/>
          <w:bCs/>
          <w:color w:val="000000"/>
          <w:sz w:val="24"/>
          <w:u w:val="single"/>
        </w:rPr>
        <w:t xml:space="preserve">                      </w:t>
      </w:r>
      <w:r>
        <w:rPr>
          <w:rFonts w:hint="eastAsia" w:ascii="宋体" w:hAnsi="宋体" w:cs="宋体"/>
          <w:color w:val="000000"/>
          <w:sz w:val="24"/>
        </w:rPr>
        <w:t xml:space="preserve">  </w:t>
      </w:r>
    </w:p>
    <w:p w14:paraId="4EE1F07B">
      <w:pPr>
        <w:spacing w:line="360" w:lineRule="auto"/>
        <w:ind w:left="1200" w:hanging="1200" w:hangingChars="500"/>
        <w:jc w:val="left"/>
        <w:rPr>
          <w:rFonts w:hint="eastAsia"/>
          <w:color w:val="000000"/>
        </w:rPr>
      </w:pPr>
      <w:r>
        <w:rPr>
          <w:rFonts w:hint="eastAsia" w:ascii="宋体" w:hAnsi="宋体" w:cs="宋体"/>
          <w:bCs/>
          <w:color w:val="000000"/>
          <w:sz w:val="24"/>
        </w:rPr>
        <w:t>项目名称：</w:t>
      </w:r>
      <w:r>
        <w:rPr>
          <w:rFonts w:hint="eastAsia" w:ascii="宋体" w:hAnsi="宋体" w:cs="宋体"/>
          <w:bCs/>
          <w:color w:val="000000"/>
          <w:sz w:val="24"/>
          <w:u w:val="single"/>
        </w:rPr>
        <w:t xml:space="preserve">                      </w:t>
      </w:r>
      <w:r>
        <w:rPr>
          <w:rFonts w:hint="eastAsia" w:ascii="宋体" w:hAnsi="宋体" w:cs="宋体"/>
          <w:bCs/>
          <w:color w:val="000000"/>
          <w:sz w:val="24"/>
        </w:rPr>
        <w:t xml:space="preserve">                    </w:t>
      </w:r>
      <w:r>
        <w:rPr>
          <w:rFonts w:hint="eastAsia" w:ascii="宋体" w:hAnsi="宋体" w:cs="宋体"/>
          <w:color w:val="000000"/>
          <w:sz w:val="24"/>
        </w:rPr>
        <w:t>金额单位：元（人民币）</w:t>
      </w:r>
    </w:p>
    <w:tbl>
      <w:tblPr>
        <w:tblStyle w:val="12"/>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163"/>
        <w:gridCol w:w="1544"/>
        <w:gridCol w:w="1541"/>
        <w:gridCol w:w="1955"/>
      </w:tblGrid>
      <w:tr w14:paraId="0928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89" w:type="pct"/>
            <w:noWrap w:val="0"/>
            <w:vAlign w:val="center"/>
          </w:tcPr>
          <w:p w14:paraId="6919660B">
            <w:pPr>
              <w:adjustRightInd w:val="0"/>
              <w:snapToGrid w:val="0"/>
              <w:jc w:val="center"/>
              <w:rPr>
                <w:rFonts w:eastAsia="宋体"/>
                <w:b/>
                <w:color w:val="000000"/>
                <w:sz w:val="24"/>
              </w:rPr>
            </w:pPr>
            <w:r>
              <w:rPr>
                <w:rFonts w:eastAsia="宋体"/>
                <w:b/>
                <w:color w:val="000000"/>
                <w:sz w:val="24"/>
              </w:rPr>
              <w:t>序号</w:t>
            </w:r>
          </w:p>
        </w:tc>
        <w:tc>
          <w:tcPr>
            <w:tcW w:w="1739" w:type="pct"/>
            <w:noWrap w:val="0"/>
            <w:vAlign w:val="center"/>
          </w:tcPr>
          <w:p w14:paraId="1B658B8E">
            <w:pPr>
              <w:adjustRightInd w:val="0"/>
              <w:snapToGrid w:val="0"/>
              <w:jc w:val="center"/>
              <w:rPr>
                <w:rFonts w:eastAsia="宋体"/>
                <w:b/>
                <w:color w:val="000000"/>
                <w:sz w:val="24"/>
              </w:rPr>
            </w:pPr>
            <w:r>
              <w:rPr>
                <w:rFonts w:eastAsia="宋体"/>
                <w:b/>
                <w:color w:val="000000"/>
                <w:sz w:val="24"/>
              </w:rPr>
              <w:t>分项名称</w:t>
            </w:r>
          </w:p>
        </w:tc>
        <w:tc>
          <w:tcPr>
            <w:tcW w:w="848" w:type="pct"/>
            <w:noWrap w:val="0"/>
            <w:vAlign w:val="center"/>
          </w:tcPr>
          <w:p w14:paraId="39C3D688">
            <w:pPr>
              <w:adjustRightInd w:val="0"/>
              <w:snapToGrid w:val="0"/>
              <w:jc w:val="left"/>
              <w:rPr>
                <w:rFonts w:eastAsia="宋体"/>
                <w:b/>
                <w:color w:val="000000"/>
                <w:sz w:val="24"/>
              </w:rPr>
            </w:pPr>
            <w:r>
              <w:rPr>
                <w:rFonts w:eastAsia="宋体"/>
                <w:b/>
                <w:color w:val="000000"/>
                <w:sz w:val="24"/>
              </w:rPr>
              <w:t>单价（元）</w:t>
            </w:r>
          </w:p>
        </w:tc>
        <w:tc>
          <w:tcPr>
            <w:tcW w:w="847" w:type="pct"/>
            <w:noWrap w:val="0"/>
            <w:vAlign w:val="center"/>
          </w:tcPr>
          <w:p w14:paraId="3CE83579">
            <w:pPr>
              <w:adjustRightInd w:val="0"/>
              <w:snapToGrid w:val="0"/>
              <w:jc w:val="left"/>
              <w:rPr>
                <w:rFonts w:eastAsia="宋体"/>
                <w:b/>
                <w:color w:val="000000"/>
                <w:sz w:val="24"/>
              </w:rPr>
            </w:pPr>
            <w:r>
              <w:rPr>
                <w:rFonts w:eastAsia="宋体"/>
                <w:b/>
                <w:color w:val="000000"/>
                <w:sz w:val="24"/>
              </w:rPr>
              <w:t>合价（元）</w:t>
            </w:r>
          </w:p>
        </w:tc>
        <w:tc>
          <w:tcPr>
            <w:tcW w:w="1075" w:type="pct"/>
            <w:noWrap w:val="0"/>
            <w:vAlign w:val="center"/>
          </w:tcPr>
          <w:p w14:paraId="0B9B440B">
            <w:pPr>
              <w:adjustRightInd w:val="0"/>
              <w:snapToGrid w:val="0"/>
              <w:jc w:val="left"/>
              <w:rPr>
                <w:rFonts w:eastAsia="宋体"/>
                <w:b/>
                <w:color w:val="000000"/>
                <w:sz w:val="24"/>
              </w:rPr>
            </w:pPr>
            <w:r>
              <w:rPr>
                <w:rFonts w:eastAsia="宋体"/>
                <w:b/>
                <w:color w:val="000000"/>
                <w:sz w:val="24"/>
              </w:rPr>
              <w:t>备注/说明</w:t>
            </w:r>
          </w:p>
        </w:tc>
      </w:tr>
      <w:tr w14:paraId="5924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89" w:type="pct"/>
            <w:noWrap w:val="0"/>
            <w:vAlign w:val="center"/>
          </w:tcPr>
          <w:p w14:paraId="60CDAE7B">
            <w:pPr>
              <w:adjustRightInd w:val="0"/>
              <w:snapToGrid w:val="0"/>
              <w:jc w:val="center"/>
              <w:rPr>
                <w:rFonts w:eastAsia="宋体"/>
                <w:color w:val="000000"/>
                <w:sz w:val="24"/>
              </w:rPr>
            </w:pPr>
            <w:r>
              <w:rPr>
                <w:rFonts w:eastAsia="宋体"/>
                <w:color w:val="000000"/>
                <w:sz w:val="24"/>
              </w:rPr>
              <w:t>1</w:t>
            </w:r>
          </w:p>
        </w:tc>
        <w:tc>
          <w:tcPr>
            <w:tcW w:w="1739" w:type="pct"/>
            <w:noWrap w:val="0"/>
            <w:vAlign w:val="center"/>
          </w:tcPr>
          <w:p w14:paraId="4FEE51C7">
            <w:pPr>
              <w:adjustRightInd w:val="0"/>
              <w:snapToGrid w:val="0"/>
              <w:jc w:val="left"/>
              <w:rPr>
                <w:rFonts w:eastAsia="宋体"/>
                <w:color w:val="000000"/>
                <w:sz w:val="24"/>
              </w:rPr>
            </w:pPr>
          </w:p>
        </w:tc>
        <w:tc>
          <w:tcPr>
            <w:tcW w:w="848" w:type="pct"/>
            <w:noWrap w:val="0"/>
            <w:vAlign w:val="center"/>
          </w:tcPr>
          <w:p w14:paraId="5A2B11A3">
            <w:pPr>
              <w:adjustRightInd w:val="0"/>
              <w:snapToGrid w:val="0"/>
              <w:jc w:val="left"/>
              <w:rPr>
                <w:rFonts w:eastAsia="宋体"/>
                <w:color w:val="000000"/>
                <w:sz w:val="24"/>
              </w:rPr>
            </w:pPr>
          </w:p>
        </w:tc>
        <w:tc>
          <w:tcPr>
            <w:tcW w:w="847" w:type="pct"/>
            <w:noWrap w:val="0"/>
            <w:vAlign w:val="center"/>
          </w:tcPr>
          <w:p w14:paraId="10DEF066">
            <w:pPr>
              <w:adjustRightInd w:val="0"/>
              <w:snapToGrid w:val="0"/>
              <w:jc w:val="left"/>
              <w:rPr>
                <w:rFonts w:eastAsia="宋体"/>
                <w:color w:val="000000"/>
                <w:sz w:val="24"/>
              </w:rPr>
            </w:pPr>
          </w:p>
        </w:tc>
        <w:tc>
          <w:tcPr>
            <w:tcW w:w="1075" w:type="pct"/>
            <w:noWrap w:val="0"/>
            <w:vAlign w:val="center"/>
          </w:tcPr>
          <w:p w14:paraId="4F504C4C">
            <w:pPr>
              <w:adjustRightInd w:val="0"/>
              <w:snapToGrid w:val="0"/>
              <w:jc w:val="left"/>
              <w:rPr>
                <w:rFonts w:eastAsia="宋体"/>
                <w:color w:val="000000"/>
                <w:sz w:val="24"/>
              </w:rPr>
            </w:pPr>
          </w:p>
        </w:tc>
      </w:tr>
      <w:tr w14:paraId="420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89" w:type="pct"/>
            <w:noWrap w:val="0"/>
            <w:vAlign w:val="center"/>
          </w:tcPr>
          <w:p w14:paraId="592822C7">
            <w:pPr>
              <w:adjustRightInd w:val="0"/>
              <w:snapToGrid w:val="0"/>
              <w:jc w:val="center"/>
              <w:rPr>
                <w:rFonts w:eastAsia="宋体"/>
                <w:color w:val="000000"/>
                <w:sz w:val="24"/>
              </w:rPr>
            </w:pPr>
            <w:r>
              <w:rPr>
                <w:rFonts w:eastAsia="宋体"/>
                <w:color w:val="000000"/>
                <w:sz w:val="24"/>
              </w:rPr>
              <w:t>2</w:t>
            </w:r>
          </w:p>
        </w:tc>
        <w:tc>
          <w:tcPr>
            <w:tcW w:w="1739" w:type="pct"/>
            <w:noWrap w:val="0"/>
            <w:vAlign w:val="center"/>
          </w:tcPr>
          <w:p w14:paraId="62171396">
            <w:pPr>
              <w:adjustRightInd w:val="0"/>
              <w:snapToGrid w:val="0"/>
              <w:jc w:val="left"/>
              <w:rPr>
                <w:rFonts w:eastAsia="宋体"/>
                <w:color w:val="000000"/>
                <w:sz w:val="24"/>
              </w:rPr>
            </w:pPr>
          </w:p>
        </w:tc>
        <w:tc>
          <w:tcPr>
            <w:tcW w:w="848" w:type="pct"/>
            <w:noWrap w:val="0"/>
            <w:vAlign w:val="center"/>
          </w:tcPr>
          <w:p w14:paraId="25EE1991">
            <w:pPr>
              <w:adjustRightInd w:val="0"/>
              <w:snapToGrid w:val="0"/>
              <w:jc w:val="left"/>
              <w:rPr>
                <w:rFonts w:eastAsia="宋体"/>
                <w:color w:val="000000"/>
                <w:sz w:val="24"/>
              </w:rPr>
            </w:pPr>
          </w:p>
        </w:tc>
        <w:tc>
          <w:tcPr>
            <w:tcW w:w="847" w:type="pct"/>
            <w:noWrap w:val="0"/>
            <w:vAlign w:val="center"/>
          </w:tcPr>
          <w:p w14:paraId="4C567BD1">
            <w:pPr>
              <w:adjustRightInd w:val="0"/>
              <w:snapToGrid w:val="0"/>
              <w:jc w:val="left"/>
              <w:rPr>
                <w:rFonts w:eastAsia="宋体"/>
                <w:color w:val="000000"/>
                <w:sz w:val="24"/>
              </w:rPr>
            </w:pPr>
          </w:p>
        </w:tc>
        <w:tc>
          <w:tcPr>
            <w:tcW w:w="1075" w:type="pct"/>
            <w:noWrap w:val="0"/>
            <w:vAlign w:val="center"/>
          </w:tcPr>
          <w:p w14:paraId="3C422B21">
            <w:pPr>
              <w:adjustRightInd w:val="0"/>
              <w:snapToGrid w:val="0"/>
              <w:jc w:val="left"/>
              <w:rPr>
                <w:rFonts w:eastAsia="宋体"/>
                <w:color w:val="000000"/>
                <w:sz w:val="24"/>
              </w:rPr>
            </w:pPr>
          </w:p>
        </w:tc>
      </w:tr>
      <w:tr w14:paraId="352B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89" w:type="pct"/>
            <w:noWrap w:val="0"/>
            <w:vAlign w:val="center"/>
          </w:tcPr>
          <w:p w14:paraId="1299BE41">
            <w:pPr>
              <w:adjustRightInd w:val="0"/>
              <w:snapToGrid w:val="0"/>
              <w:jc w:val="center"/>
              <w:rPr>
                <w:rFonts w:eastAsia="宋体"/>
                <w:color w:val="000000"/>
                <w:sz w:val="24"/>
              </w:rPr>
            </w:pPr>
            <w:r>
              <w:rPr>
                <w:rFonts w:eastAsia="宋体"/>
                <w:color w:val="000000"/>
                <w:sz w:val="24"/>
              </w:rPr>
              <w:t>3</w:t>
            </w:r>
          </w:p>
        </w:tc>
        <w:tc>
          <w:tcPr>
            <w:tcW w:w="1739" w:type="pct"/>
            <w:noWrap w:val="0"/>
            <w:vAlign w:val="center"/>
          </w:tcPr>
          <w:p w14:paraId="7B765AF7">
            <w:pPr>
              <w:adjustRightInd w:val="0"/>
              <w:snapToGrid w:val="0"/>
              <w:jc w:val="left"/>
              <w:rPr>
                <w:rFonts w:eastAsia="宋体"/>
                <w:color w:val="000000"/>
                <w:sz w:val="24"/>
              </w:rPr>
            </w:pPr>
            <w:r>
              <w:rPr>
                <w:rFonts w:eastAsia="宋体"/>
                <w:color w:val="000000"/>
                <w:sz w:val="24"/>
              </w:rPr>
              <w:t>…</w:t>
            </w:r>
          </w:p>
        </w:tc>
        <w:tc>
          <w:tcPr>
            <w:tcW w:w="848" w:type="pct"/>
            <w:noWrap w:val="0"/>
            <w:vAlign w:val="center"/>
          </w:tcPr>
          <w:p w14:paraId="5B56AC93">
            <w:pPr>
              <w:adjustRightInd w:val="0"/>
              <w:snapToGrid w:val="0"/>
              <w:jc w:val="left"/>
              <w:rPr>
                <w:rFonts w:eastAsia="宋体"/>
                <w:color w:val="000000"/>
                <w:sz w:val="24"/>
              </w:rPr>
            </w:pPr>
          </w:p>
        </w:tc>
        <w:tc>
          <w:tcPr>
            <w:tcW w:w="847" w:type="pct"/>
            <w:noWrap w:val="0"/>
            <w:vAlign w:val="center"/>
          </w:tcPr>
          <w:p w14:paraId="7F418E65">
            <w:pPr>
              <w:adjustRightInd w:val="0"/>
              <w:snapToGrid w:val="0"/>
              <w:jc w:val="left"/>
              <w:rPr>
                <w:rFonts w:eastAsia="宋体"/>
                <w:color w:val="000000"/>
                <w:sz w:val="24"/>
              </w:rPr>
            </w:pPr>
          </w:p>
        </w:tc>
        <w:tc>
          <w:tcPr>
            <w:tcW w:w="1075" w:type="pct"/>
            <w:noWrap w:val="0"/>
            <w:vAlign w:val="center"/>
          </w:tcPr>
          <w:p w14:paraId="20996C99">
            <w:pPr>
              <w:adjustRightInd w:val="0"/>
              <w:snapToGrid w:val="0"/>
              <w:jc w:val="left"/>
              <w:rPr>
                <w:rFonts w:eastAsia="宋体"/>
                <w:color w:val="000000"/>
                <w:sz w:val="24"/>
              </w:rPr>
            </w:pPr>
          </w:p>
        </w:tc>
      </w:tr>
      <w:tr w14:paraId="1228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077" w:type="pct"/>
            <w:gridSpan w:val="3"/>
            <w:noWrap w:val="0"/>
            <w:vAlign w:val="center"/>
          </w:tcPr>
          <w:p w14:paraId="121B5090">
            <w:pPr>
              <w:adjustRightInd w:val="0"/>
              <w:snapToGrid w:val="0"/>
              <w:jc w:val="center"/>
              <w:rPr>
                <w:rFonts w:eastAsia="宋体"/>
                <w:color w:val="000000"/>
                <w:sz w:val="24"/>
              </w:rPr>
            </w:pPr>
            <w:r>
              <w:rPr>
                <w:rFonts w:eastAsia="宋体"/>
                <w:color w:val="000000"/>
                <w:sz w:val="24"/>
              </w:rPr>
              <w:t>总价（元）</w:t>
            </w:r>
          </w:p>
        </w:tc>
        <w:tc>
          <w:tcPr>
            <w:tcW w:w="847" w:type="pct"/>
            <w:noWrap w:val="0"/>
            <w:vAlign w:val="center"/>
          </w:tcPr>
          <w:p w14:paraId="04F668B5">
            <w:pPr>
              <w:adjustRightInd w:val="0"/>
              <w:snapToGrid w:val="0"/>
              <w:jc w:val="left"/>
              <w:rPr>
                <w:rFonts w:eastAsia="宋体"/>
                <w:color w:val="000000"/>
                <w:sz w:val="24"/>
              </w:rPr>
            </w:pPr>
          </w:p>
        </w:tc>
        <w:tc>
          <w:tcPr>
            <w:tcW w:w="1075" w:type="pct"/>
            <w:noWrap w:val="0"/>
            <w:vAlign w:val="center"/>
          </w:tcPr>
          <w:p w14:paraId="0B38A490">
            <w:pPr>
              <w:adjustRightInd w:val="0"/>
              <w:snapToGrid w:val="0"/>
              <w:jc w:val="left"/>
              <w:rPr>
                <w:rFonts w:eastAsia="宋体"/>
                <w:color w:val="000000"/>
                <w:sz w:val="24"/>
              </w:rPr>
            </w:pPr>
          </w:p>
        </w:tc>
      </w:tr>
    </w:tbl>
    <w:p w14:paraId="1402207D">
      <w:pPr>
        <w:tabs>
          <w:tab w:val="left" w:pos="1800"/>
          <w:tab w:val="left" w:pos="5580"/>
        </w:tabs>
        <w:jc w:val="left"/>
        <w:rPr>
          <w:color w:val="000000"/>
          <w:sz w:val="24"/>
        </w:rPr>
      </w:pPr>
    </w:p>
    <w:p w14:paraId="153F4B8D">
      <w:pPr>
        <w:tabs>
          <w:tab w:val="left" w:pos="1800"/>
          <w:tab w:val="left" w:pos="5580"/>
        </w:tabs>
        <w:jc w:val="left"/>
        <w:rPr>
          <w:color w:val="000000"/>
          <w:sz w:val="24"/>
        </w:rPr>
      </w:pPr>
      <w:r>
        <w:rPr>
          <w:color w:val="000000"/>
          <w:sz w:val="24"/>
        </w:rPr>
        <w:t>注：本表</w:t>
      </w:r>
      <w:r>
        <w:rPr>
          <w:rFonts w:hint="eastAsia"/>
          <w:color w:val="000000"/>
          <w:sz w:val="24"/>
        </w:rPr>
        <w:t>填写的总价不得超过采购预算</w:t>
      </w:r>
      <w:r>
        <w:rPr>
          <w:color w:val="000000"/>
          <w:sz w:val="24"/>
        </w:rPr>
        <w:t>。</w:t>
      </w:r>
    </w:p>
    <w:p w14:paraId="7BB25A9A">
      <w:pPr>
        <w:snapToGrid w:val="0"/>
        <w:spacing w:line="360" w:lineRule="auto"/>
        <w:rPr>
          <w:rFonts w:ascii="黑体" w:hAnsi="黑体" w:eastAsia="黑体"/>
          <w:b/>
          <w:color w:val="000000"/>
        </w:rPr>
      </w:pPr>
      <w:r>
        <w:rPr>
          <w:rFonts w:hint="eastAsia"/>
          <w:color w:val="000000"/>
        </w:rPr>
        <w:t>　　　　　　　　</w:t>
      </w:r>
    </w:p>
    <w:p w14:paraId="42C499B0">
      <w:pPr>
        <w:adjustRightInd w:val="0"/>
        <w:snapToGrid w:val="0"/>
        <w:spacing w:line="400" w:lineRule="exact"/>
        <w:rPr>
          <w:color w:val="000000"/>
          <w:sz w:val="24"/>
        </w:rPr>
      </w:pPr>
      <w:r>
        <w:rPr>
          <w:rFonts w:hint="eastAsia"/>
          <w:color w:val="000000"/>
          <w:sz w:val="24"/>
        </w:rPr>
        <w:t>供应商名称（加盖公章）：</w:t>
      </w:r>
      <w:r>
        <w:rPr>
          <w:rFonts w:hint="eastAsia"/>
          <w:color w:val="000000"/>
          <w:sz w:val="24"/>
          <w:u w:val="single"/>
        </w:rPr>
        <w:t xml:space="preserve">                        </w:t>
      </w:r>
    </w:p>
    <w:p w14:paraId="60CD5BF8">
      <w:pPr>
        <w:adjustRightInd w:val="0"/>
        <w:snapToGrid w:val="0"/>
        <w:spacing w:line="400" w:lineRule="exact"/>
        <w:rPr>
          <w:rFonts w:hint="eastAsia"/>
          <w:color w:val="000000"/>
          <w:sz w:val="24"/>
        </w:rPr>
      </w:pPr>
      <w:r>
        <w:rPr>
          <w:rFonts w:hint="eastAsia"/>
          <w:color w:val="000000"/>
          <w:sz w:val="24"/>
        </w:rPr>
        <w:t>日期：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 xml:space="preserve"> 月</w:t>
      </w:r>
      <w:r>
        <w:rPr>
          <w:rFonts w:hint="eastAsia"/>
          <w:color w:val="000000"/>
          <w:sz w:val="24"/>
          <w:u w:val="single"/>
        </w:rPr>
        <w:t xml:space="preserve">    　</w:t>
      </w:r>
      <w:r>
        <w:rPr>
          <w:rFonts w:hint="eastAsia"/>
          <w:color w:val="000000"/>
          <w:sz w:val="24"/>
        </w:rPr>
        <w:t xml:space="preserve"> 日</w:t>
      </w:r>
    </w:p>
    <w:p w14:paraId="566A6F8E">
      <w:pPr>
        <w:widowControl w:val="0"/>
        <w:autoSpaceDE w:val="0"/>
        <w:autoSpaceDN w:val="0"/>
        <w:adjustRightInd w:val="0"/>
        <w:ind w:left="0" w:leftChars="0" w:firstLine="0" w:firstLineChars="0"/>
        <w:jc w:val="left"/>
        <w:rPr>
          <w:rFonts w:hint="eastAsia" w:ascii="宋体" w:hAnsi="宋体" w:eastAsia="宋体" w:cs="宋体"/>
          <w:kern w:val="2"/>
          <w:sz w:val="32"/>
          <w:szCs w:val="32"/>
          <w:lang w:val="en-US" w:eastAsia="zh-CN" w:bidi="ar-SA"/>
        </w:rPr>
      </w:pPr>
    </w:p>
    <w:p w14:paraId="322454B8">
      <w:pPr>
        <w:rPr>
          <w:rFonts w:hint="eastAsia"/>
          <w:lang w:val="en-US"/>
        </w:rPr>
      </w:pPr>
    </w:p>
    <w:p w14:paraId="076138DA">
      <w:pPr>
        <w:rPr>
          <w:rFonts w:hint="eastAsia"/>
          <w:lang w:val="en-US"/>
        </w:rPr>
      </w:pPr>
    </w:p>
    <w:p w14:paraId="33E08E38">
      <w:pPr>
        <w:rPr>
          <w:rFonts w:hint="eastAsia"/>
          <w:lang w:val="en-US"/>
        </w:rPr>
      </w:pPr>
    </w:p>
    <w:p w14:paraId="215E1FA6">
      <w:pPr>
        <w:rPr>
          <w:rFonts w:hint="eastAsia"/>
          <w:lang w:val="en-US"/>
        </w:rPr>
      </w:pPr>
    </w:p>
    <w:p w14:paraId="5BF276F3">
      <w:pPr>
        <w:rPr>
          <w:rFonts w:hint="eastAsia"/>
          <w:lang w:val="en-US"/>
        </w:rPr>
      </w:pPr>
    </w:p>
    <w:p w14:paraId="1831A683">
      <w:pPr>
        <w:rPr>
          <w:rFonts w:hint="eastAsia"/>
          <w:lang w:val="en-US"/>
        </w:rPr>
      </w:pPr>
    </w:p>
    <w:p w14:paraId="6D5FFE56">
      <w:pPr>
        <w:rPr>
          <w:rFonts w:hint="eastAsia"/>
          <w:lang w:val="en-US"/>
        </w:rPr>
      </w:pPr>
    </w:p>
    <w:p w14:paraId="35540B28">
      <w:pPr>
        <w:rPr>
          <w:rFonts w:hint="eastAsia"/>
          <w:lang w:val="en-US"/>
        </w:rPr>
      </w:pPr>
    </w:p>
    <w:p w14:paraId="061D6B6E">
      <w:pPr>
        <w:rPr>
          <w:rFonts w:hint="eastAsia"/>
          <w:lang w:val="en-US"/>
        </w:rPr>
      </w:pPr>
    </w:p>
    <w:p w14:paraId="3B15F451">
      <w:pPr>
        <w:rPr>
          <w:rFonts w:hint="eastAsia"/>
          <w:lang w:val="en-US"/>
        </w:rPr>
      </w:pPr>
    </w:p>
    <w:p w14:paraId="728A4DD7">
      <w:pPr>
        <w:rPr>
          <w:rFonts w:hint="default"/>
          <w:lang w:val="en-US"/>
        </w:rPr>
      </w:pPr>
    </w:p>
    <w:p w14:paraId="54932D74">
      <w:pPr>
        <w:rPr>
          <w:rFonts w:hint="default"/>
          <w:lang w:val="en-US"/>
        </w:rPr>
      </w:pPr>
    </w:p>
    <w:p w14:paraId="5C2BEED4">
      <w:pPr>
        <w:rPr>
          <w:rFonts w:hint="default"/>
          <w:lang w:val="en-US"/>
        </w:rPr>
      </w:pPr>
    </w:p>
    <w:p w14:paraId="02EBC181">
      <w:pPr>
        <w:rPr>
          <w:rFonts w:hint="default"/>
          <w:lang w:val="en-US"/>
        </w:rPr>
      </w:pPr>
    </w:p>
    <w:p w14:paraId="0C28375D">
      <w:pPr>
        <w:rPr>
          <w:rFonts w:hint="default"/>
          <w:lang w:val="en-US"/>
        </w:rPr>
      </w:pPr>
    </w:p>
    <w:p w14:paraId="505609C0">
      <w:pPr>
        <w:rPr>
          <w:rFonts w:hint="default"/>
          <w:lang w:val="en-US"/>
        </w:rPr>
      </w:pPr>
    </w:p>
    <w:p w14:paraId="0E9395C2">
      <w:pPr>
        <w:rPr>
          <w:rFonts w:hint="eastAsia" w:ascii="宋体" w:hAnsi="宋体" w:eastAsia="宋体" w:cs="宋体"/>
          <w:b/>
          <w:kern w:val="2"/>
          <w:sz w:val="32"/>
          <w:szCs w:val="32"/>
          <w:lang w:val="en-US" w:eastAsia="zh-CN" w:bidi="ar-SA"/>
        </w:rPr>
      </w:pPr>
      <w:bookmarkStart w:id="67" w:name="_Toc2644"/>
      <w:bookmarkStart w:id="68" w:name="_Toc17580"/>
      <w:r>
        <w:rPr>
          <w:rFonts w:hint="eastAsia" w:ascii="宋体" w:hAnsi="宋体" w:eastAsia="宋体" w:cs="宋体"/>
          <w:b/>
          <w:kern w:val="2"/>
          <w:sz w:val="32"/>
          <w:szCs w:val="32"/>
          <w:lang w:val="en-US" w:eastAsia="zh-CN" w:bidi="ar-SA"/>
        </w:rPr>
        <w:br w:type="page"/>
      </w:r>
    </w:p>
    <w:p w14:paraId="782E9E50">
      <w:pPr>
        <w:keepNext/>
        <w:keepLines/>
        <w:widowControl w:val="0"/>
        <w:tabs>
          <w:tab w:val="left" w:pos="576"/>
        </w:tabs>
        <w:autoSpaceDE/>
        <w:autoSpaceDN/>
        <w:adjustRightInd/>
        <w:spacing w:before="0" w:line="360" w:lineRule="auto"/>
        <w:ind w:left="578" w:hanging="578"/>
        <w:jc w:val="center"/>
        <w:outlineLvl w:val="1"/>
        <w:rPr>
          <w:rFonts w:hint="eastAsia" w:ascii="宋体" w:hAnsi="宋体" w:eastAsia="宋体" w:cs="宋体"/>
          <w:b/>
          <w:kern w:val="0"/>
          <w:sz w:val="32"/>
          <w:szCs w:val="32"/>
          <w:lang w:val="en-US" w:eastAsia="zh-CN" w:bidi="ar-SA"/>
        </w:rPr>
      </w:pPr>
      <w:bookmarkStart w:id="91" w:name="_GoBack"/>
      <w:bookmarkEnd w:id="91"/>
      <w:r>
        <w:rPr>
          <w:rFonts w:hint="eastAsia" w:ascii="宋体" w:hAnsi="宋体" w:eastAsia="宋体" w:cs="宋体"/>
          <w:b/>
          <w:kern w:val="2"/>
          <w:sz w:val="32"/>
          <w:szCs w:val="32"/>
          <w:lang w:val="en-US" w:eastAsia="zh-CN" w:bidi="ar-SA"/>
        </w:rPr>
        <w:t>六、</w:t>
      </w:r>
      <w:r>
        <w:rPr>
          <w:rFonts w:hint="eastAsia" w:ascii="宋体" w:hAnsi="宋体" w:eastAsia="宋体" w:cs="宋体"/>
          <w:b/>
          <w:kern w:val="0"/>
          <w:sz w:val="32"/>
          <w:szCs w:val="32"/>
          <w:lang w:val="en-US" w:eastAsia="zh-CN" w:bidi="ar-SA"/>
        </w:rPr>
        <w:t>合同条款偏离表</w:t>
      </w:r>
      <w:bookmarkEnd w:id="67"/>
      <w:bookmarkEnd w:id="68"/>
    </w:p>
    <w:p w14:paraId="21E5A361">
      <w:pPr>
        <w:spacing w:line="360" w:lineRule="auto"/>
        <w:ind w:left="1200" w:hanging="1200" w:hangingChars="500"/>
        <w:jc w:val="left"/>
        <w:rPr>
          <w:rFonts w:hint="eastAsia" w:ascii="宋体" w:hAnsi="宋体" w:cs="宋体"/>
          <w:color w:val="000000"/>
          <w:sz w:val="24"/>
        </w:rPr>
      </w:pPr>
      <w:r>
        <w:rPr>
          <w:rFonts w:hint="eastAsia" w:ascii="宋体" w:hAnsi="宋体" w:cs="宋体"/>
          <w:bCs/>
          <w:color w:val="000000"/>
          <w:sz w:val="24"/>
        </w:rPr>
        <w:t>项目编号</w:t>
      </w:r>
      <w:r>
        <w:rPr>
          <w:rFonts w:hint="eastAsia" w:ascii="宋体" w:hAnsi="宋体" w:cs="宋体"/>
          <w:b w:val="0"/>
          <w:bCs w:val="0"/>
          <w:color w:val="000000"/>
          <w:sz w:val="24"/>
          <w:lang w:eastAsia="zh-CN"/>
        </w:rPr>
        <w:t>：</w:t>
      </w:r>
      <w:r>
        <w:rPr>
          <w:rFonts w:hint="eastAsia" w:ascii="宋体" w:hAnsi="宋体" w:cs="宋体"/>
          <w:b/>
          <w:bCs/>
          <w:color w:val="000000"/>
          <w:sz w:val="24"/>
          <w:u w:val="single"/>
        </w:rPr>
        <w:t xml:space="preserve">                      </w:t>
      </w:r>
      <w:r>
        <w:rPr>
          <w:rFonts w:hint="eastAsia" w:ascii="宋体" w:hAnsi="宋体" w:cs="宋体"/>
          <w:color w:val="000000"/>
          <w:sz w:val="24"/>
        </w:rPr>
        <w:t xml:space="preserve">  </w:t>
      </w:r>
    </w:p>
    <w:p w14:paraId="189EC549">
      <w:pPr>
        <w:spacing w:line="360" w:lineRule="auto"/>
        <w:jc w:val="left"/>
        <w:rPr>
          <w:b/>
          <w:color w:val="000000"/>
          <w:sz w:val="24"/>
        </w:rPr>
      </w:pPr>
      <w:r>
        <w:rPr>
          <w:rFonts w:hint="eastAsia" w:ascii="宋体" w:hAnsi="宋体" w:cs="宋体"/>
          <w:bCs/>
          <w:color w:val="000000"/>
          <w:sz w:val="24"/>
        </w:rPr>
        <w:t>项目名称：</w:t>
      </w:r>
      <w:r>
        <w:rPr>
          <w:rFonts w:hint="eastAsia" w:ascii="宋体" w:hAnsi="宋体" w:cs="宋体"/>
          <w:bCs/>
          <w:color w:val="000000"/>
          <w:sz w:val="24"/>
          <w:u w:val="single"/>
        </w:rPr>
        <w:t xml:space="preserve">                      </w:t>
      </w:r>
      <w:r>
        <w:rPr>
          <w:rFonts w:hint="eastAsia" w:ascii="宋体" w:hAnsi="宋体" w:cs="宋体"/>
          <w:bCs/>
          <w:color w:val="000000"/>
          <w:sz w:val="24"/>
        </w:rPr>
        <w:t xml:space="preserve"> </w:t>
      </w:r>
      <w:r>
        <w:rPr>
          <w:rFonts w:hint="eastAsia"/>
          <w:color w:val="000000"/>
          <w:sz w:val="24"/>
        </w:rPr>
        <w:t xml:space="preserve">         </w:t>
      </w:r>
    </w:p>
    <w:tbl>
      <w:tblPr>
        <w:tblStyle w:val="1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5547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4C13D30D">
            <w:pPr>
              <w:adjustRightInd w:val="0"/>
              <w:snapToGrid w:val="0"/>
              <w:jc w:val="center"/>
              <w:rPr>
                <w:rFonts w:eastAsia="宋体"/>
                <w:color w:val="000000"/>
                <w:sz w:val="24"/>
              </w:rPr>
            </w:pPr>
            <w:r>
              <w:rPr>
                <w:rFonts w:eastAsia="宋体"/>
                <w:color w:val="000000"/>
                <w:sz w:val="24"/>
              </w:rPr>
              <w:t>序号</w:t>
            </w:r>
          </w:p>
        </w:tc>
        <w:tc>
          <w:tcPr>
            <w:tcW w:w="1560" w:type="dxa"/>
            <w:vAlign w:val="center"/>
          </w:tcPr>
          <w:p w14:paraId="34F866FD">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777" w:type="dxa"/>
            <w:vAlign w:val="center"/>
          </w:tcPr>
          <w:p w14:paraId="3D8A557A">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778" w:type="dxa"/>
            <w:vAlign w:val="center"/>
          </w:tcPr>
          <w:p w14:paraId="23E7D881">
            <w:pPr>
              <w:adjustRightInd w:val="0"/>
              <w:snapToGrid w:val="0"/>
              <w:jc w:val="center"/>
              <w:rPr>
                <w:rFonts w:eastAsia="宋体"/>
                <w:color w:val="000000"/>
                <w:sz w:val="24"/>
              </w:rPr>
            </w:pPr>
            <w:r>
              <w:rPr>
                <w:rFonts w:eastAsia="宋体"/>
                <w:color w:val="000000"/>
                <w:sz w:val="24"/>
              </w:rPr>
              <w:t>响应文件内容</w:t>
            </w:r>
          </w:p>
        </w:tc>
        <w:tc>
          <w:tcPr>
            <w:tcW w:w="2184" w:type="dxa"/>
            <w:vAlign w:val="center"/>
          </w:tcPr>
          <w:p w14:paraId="74401D2A">
            <w:pPr>
              <w:adjustRightInd w:val="0"/>
              <w:snapToGrid w:val="0"/>
              <w:jc w:val="center"/>
              <w:rPr>
                <w:rFonts w:eastAsia="宋体"/>
                <w:color w:val="000000"/>
                <w:sz w:val="24"/>
              </w:rPr>
            </w:pPr>
            <w:r>
              <w:rPr>
                <w:rFonts w:eastAsia="宋体"/>
                <w:color w:val="000000"/>
                <w:sz w:val="24"/>
              </w:rPr>
              <w:t>偏离情况</w:t>
            </w:r>
          </w:p>
        </w:tc>
        <w:tc>
          <w:tcPr>
            <w:tcW w:w="980" w:type="dxa"/>
            <w:vAlign w:val="center"/>
          </w:tcPr>
          <w:p w14:paraId="661D1EB4">
            <w:pPr>
              <w:adjustRightInd w:val="0"/>
              <w:snapToGrid w:val="0"/>
              <w:jc w:val="center"/>
              <w:rPr>
                <w:rFonts w:eastAsia="宋体"/>
                <w:color w:val="000000"/>
                <w:sz w:val="24"/>
              </w:rPr>
            </w:pPr>
            <w:r>
              <w:rPr>
                <w:rFonts w:eastAsia="宋体"/>
                <w:color w:val="000000"/>
                <w:sz w:val="24"/>
              </w:rPr>
              <w:t>说明</w:t>
            </w:r>
          </w:p>
        </w:tc>
      </w:tr>
      <w:tr w14:paraId="54BE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7BB4D94">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响应无效）：</w:t>
            </w:r>
          </w:p>
          <w:p w14:paraId="09E45EE5">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03716DA3">
            <w:pPr>
              <w:adjustRightInd w:val="0"/>
              <w:snapToGrid w:val="0"/>
              <w:jc w:val="left"/>
              <w:rPr>
                <w:rFonts w:eastAsia="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响应无效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3529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7C626CCD">
            <w:pPr>
              <w:adjustRightInd w:val="0"/>
              <w:snapToGrid w:val="0"/>
              <w:jc w:val="center"/>
              <w:rPr>
                <w:rFonts w:eastAsia="宋体"/>
                <w:color w:val="000000"/>
                <w:sz w:val="24"/>
              </w:rPr>
            </w:pPr>
          </w:p>
        </w:tc>
        <w:tc>
          <w:tcPr>
            <w:tcW w:w="1560" w:type="dxa"/>
            <w:vAlign w:val="center"/>
          </w:tcPr>
          <w:p w14:paraId="63CE6F59">
            <w:pPr>
              <w:adjustRightInd w:val="0"/>
              <w:snapToGrid w:val="0"/>
              <w:jc w:val="center"/>
              <w:rPr>
                <w:rFonts w:eastAsia="宋体"/>
                <w:color w:val="000000"/>
                <w:sz w:val="24"/>
              </w:rPr>
            </w:pPr>
          </w:p>
        </w:tc>
        <w:tc>
          <w:tcPr>
            <w:tcW w:w="1777" w:type="dxa"/>
            <w:vAlign w:val="center"/>
          </w:tcPr>
          <w:p w14:paraId="7594C5CD">
            <w:pPr>
              <w:adjustRightInd w:val="0"/>
              <w:snapToGrid w:val="0"/>
              <w:jc w:val="center"/>
              <w:rPr>
                <w:rFonts w:eastAsia="宋体"/>
                <w:color w:val="000000"/>
                <w:sz w:val="24"/>
              </w:rPr>
            </w:pPr>
          </w:p>
        </w:tc>
        <w:tc>
          <w:tcPr>
            <w:tcW w:w="1778" w:type="dxa"/>
            <w:vAlign w:val="center"/>
          </w:tcPr>
          <w:p w14:paraId="73EB0870">
            <w:pPr>
              <w:adjustRightInd w:val="0"/>
              <w:snapToGrid w:val="0"/>
              <w:jc w:val="center"/>
              <w:rPr>
                <w:rFonts w:eastAsia="宋体"/>
                <w:color w:val="000000"/>
                <w:sz w:val="24"/>
              </w:rPr>
            </w:pPr>
          </w:p>
        </w:tc>
        <w:tc>
          <w:tcPr>
            <w:tcW w:w="2184" w:type="dxa"/>
            <w:vAlign w:val="center"/>
          </w:tcPr>
          <w:p w14:paraId="53200278">
            <w:pPr>
              <w:adjustRightInd w:val="0"/>
              <w:snapToGrid w:val="0"/>
              <w:jc w:val="center"/>
              <w:rPr>
                <w:rFonts w:eastAsia="宋体"/>
                <w:color w:val="000000"/>
                <w:sz w:val="24"/>
              </w:rPr>
            </w:pPr>
          </w:p>
        </w:tc>
        <w:tc>
          <w:tcPr>
            <w:tcW w:w="980" w:type="dxa"/>
            <w:vAlign w:val="center"/>
          </w:tcPr>
          <w:p w14:paraId="48CEE993">
            <w:pPr>
              <w:adjustRightInd w:val="0"/>
              <w:snapToGrid w:val="0"/>
              <w:jc w:val="center"/>
              <w:rPr>
                <w:rFonts w:eastAsia="宋体"/>
                <w:color w:val="000000"/>
                <w:sz w:val="24"/>
              </w:rPr>
            </w:pPr>
          </w:p>
        </w:tc>
      </w:tr>
      <w:tr w14:paraId="0B2B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48BD82C9">
            <w:pPr>
              <w:adjustRightInd w:val="0"/>
              <w:snapToGrid w:val="0"/>
              <w:jc w:val="center"/>
              <w:rPr>
                <w:rFonts w:eastAsia="宋体"/>
                <w:color w:val="000000"/>
                <w:sz w:val="24"/>
              </w:rPr>
            </w:pPr>
          </w:p>
        </w:tc>
        <w:tc>
          <w:tcPr>
            <w:tcW w:w="1560" w:type="dxa"/>
            <w:vAlign w:val="center"/>
          </w:tcPr>
          <w:p w14:paraId="44424F39">
            <w:pPr>
              <w:adjustRightInd w:val="0"/>
              <w:snapToGrid w:val="0"/>
              <w:jc w:val="center"/>
              <w:rPr>
                <w:rFonts w:eastAsia="宋体"/>
                <w:color w:val="000000"/>
                <w:sz w:val="24"/>
              </w:rPr>
            </w:pPr>
          </w:p>
        </w:tc>
        <w:tc>
          <w:tcPr>
            <w:tcW w:w="1777" w:type="dxa"/>
            <w:vAlign w:val="center"/>
          </w:tcPr>
          <w:p w14:paraId="6ABBFE42">
            <w:pPr>
              <w:adjustRightInd w:val="0"/>
              <w:snapToGrid w:val="0"/>
              <w:jc w:val="center"/>
              <w:rPr>
                <w:rFonts w:eastAsia="宋体"/>
                <w:color w:val="000000"/>
                <w:sz w:val="24"/>
              </w:rPr>
            </w:pPr>
          </w:p>
        </w:tc>
        <w:tc>
          <w:tcPr>
            <w:tcW w:w="1778" w:type="dxa"/>
            <w:vAlign w:val="center"/>
          </w:tcPr>
          <w:p w14:paraId="309A2332">
            <w:pPr>
              <w:adjustRightInd w:val="0"/>
              <w:snapToGrid w:val="0"/>
              <w:jc w:val="center"/>
              <w:rPr>
                <w:rFonts w:eastAsia="宋体"/>
                <w:color w:val="000000"/>
                <w:sz w:val="24"/>
              </w:rPr>
            </w:pPr>
          </w:p>
        </w:tc>
        <w:tc>
          <w:tcPr>
            <w:tcW w:w="2184" w:type="dxa"/>
            <w:vAlign w:val="center"/>
          </w:tcPr>
          <w:p w14:paraId="2B67A1A5">
            <w:pPr>
              <w:adjustRightInd w:val="0"/>
              <w:snapToGrid w:val="0"/>
              <w:jc w:val="center"/>
              <w:rPr>
                <w:rFonts w:eastAsia="宋体"/>
                <w:color w:val="000000"/>
                <w:sz w:val="24"/>
              </w:rPr>
            </w:pPr>
          </w:p>
        </w:tc>
        <w:tc>
          <w:tcPr>
            <w:tcW w:w="980" w:type="dxa"/>
            <w:vAlign w:val="center"/>
          </w:tcPr>
          <w:p w14:paraId="5BD4F9B0">
            <w:pPr>
              <w:adjustRightInd w:val="0"/>
              <w:snapToGrid w:val="0"/>
              <w:jc w:val="center"/>
              <w:rPr>
                <w:rFonts w:eastAsia="宋体"/>
                <w:color w:val="000000"/>
                <w:sz w:val="24"/>
              </w:rPr>
            </w:pPr>
          </w:p>
        </w:tc>
      </w:tr>
      <w:tr w14:paraId="1BFD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351ADEA7">
            <w:pPr>
              <w:adjustRightInd w:val="0"/>
              <w:snapToGrid w:val="0"/>
              <w:jc w:val="center"/>
              <w:rPr>
                <w:rFonts w:eastAsia="宋体"/>
                <w:color w:val="000000"/>
                <w:sz w:val="24"/>
              </w:rPr>
            </w:pPr>
          </w:p>
        </w:tc>
        <w:tc>
          <w:tcPr>
            <w:tcW w:w="1560" w:type="dxa"/>
            <w:vAlign w:val="center"/>
          </w:tcPr>
          <w:p w14:paraId="6A600FBD">
            <w:pPr>
              <w:adjustRightInd w:val="0"/>
              <w:snapToGrid w:val="0"/>
              <w:jc w:val="center"/>
              <w:rPr>
                <w:rFonts w:eastAsia="宋体"/>
                <w:color w:val="000000"/>
                <w:sz w:val="24"/>
              </w:rPr>
            </w:pPr>
          </w:p>
        </w:tc>
        <w:tc>
          <w:tcPr>
            <w:tcW w:w="1777" w:type="dxa"/>
            <w:vAlign w:val="center"/>
          </w:tcPr>
          <w:p w14:paraId="55F1474A">
            <w:pPr>
              <w:adjustRightInd w:val="0"/>
              <w:snapToGrid w:val="0"/>
              <w:jc w:val="center"/>
              <w:rPr>
                <w:rFonts w:eastAsia="宋体"/>
                <w:color w:val="000000"/>
                <w:sz w:val="24"/>
              </w:rPr>
            </w:pPr>
          </w:p>
        </w:tc>
        <w:tc>
          <w:tcPr>
            <w:tcW w:w="1778" w:type="dxa"/>
            <w:vAlign w:val="center"/>
          </w:tcPr>
          <w:p w14:paraId="3E1415A4">
            <w:pPr>
              <w:adjustRightInd w:val="0"/>
              <w:snapToGrid w:val="0"/>
              <w:jc w:val="center"/>
              <w:rPr>
                <w:rFonts w:eastAsia="宋体"/>
                <w:color w:val="000000"/>
                <w:sz w:val="24"/>
              </w:rPr>
            </w:pPr>
          </w:p>
        </w:tc>
        <w:tc>
          <w:tcPr>
            <w:tcW w:w="2184" w:type="dxa"/>
            <w:vAlign w:val="center"/>
          </w:tcPr>
          <w:p w14:paraId="79933C6F">
            <w:pPr>
              <w:adjustRightInd w:val="0"/>
              <w:snapToGrid w:val="0"/>
              <w:jc w:val="center"/>
              <w:rPr>
                <w:rFonts w:eastAsia="宋体"/>
                <w:color w:val="000000"/>
                <w:sz w:val="24"/>
              </w:rPr>
            </w:pPr>
          </w:p>
        </w:tc>
        <w:tc>
          <w:tcPr>
            <w:tcW w:w="980" w:type="dxa"/>
            <w:vAlign w:val="center"/>
          </w:tcPr>
          <w:p w14:paraId="76416987">
            <w:pPr>
              <w:adjustRightInd w:val="0"/>
              <w:snapToGrid w:val="0"/>
              <w:jc w:val="center"/>
              <w:rPr>
                <w:rFonts w:eastAsia="宋体"/>
                <w:color w:val="000000"/>
                <w:sz w:val="24"/>
              </w:rPr>
            </w:pPr>
          </w:p>
        </w:tc>
      </w:tr>
      <w:tr w14:paraId="0602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5BAA1072">
            <w:pPr>
              <w:adjustRightInd w:val="0"/>
              <w:snapToGrid w:val="0"/>
              <w:jc w:val="center"/>
              <w:rPr>
                <w:rFonts w:eastAsia="宋体"/>
                <w:color w:val="000000"/>
                <w:sz w:val="24"/>
              </w:rPr>
            </w:pPr>
          </w:p>
        </w:tc>
        <w:tc>
          <w:tcPr>
            <w:tcW w:w="1560" w:type="dxa"/>
            <w:vAlign w:val="center"/>
          </w:tcPr>
          <w:p w14:paraId="24ED5FDA">
            <w:pPr>
              <w:adjustRightInd w:val="0"/>
              <w:snapToGrid w:val="0"/>
              <w:jc w:val="center"/>
              <w:rPr>
                <w:rFonts w:eastAsia="宋体"/>
                <w:color w:val="000000"/>
                <w:sz w:val="24"/>
              </w:rPr>
            </w:pPr>
          </w:p>
        </w:tc>
        <w:tc>
          <w:tcPr>
            <w:tcW w:w="1777" w:type="dxa"/>
            <w:vAlign w:val="center"/>
          </w:tcPr>
          <w:p w14:paraId="4ABEECC4">
            <w:pPr>
              <w:adjustRightInd w:val="0"/>
              <w:snapToGrid w:val="0"/>
              <w:jc w:val="center"/>
              <w:rPr>
                <w:rFonts w:eastAsia="宋体"/>
                <w:color w:val="000000"/>
                <w:sz w:val="24"/>
              </w:rPr>
            </w:pPr>
          </w:p>
        </w:tc>
        <w:tc>
          <w:tcPr>
            <w:tcW w:w="1778" w:type="dxa"/>
            <w:vAlign w:val="center"/>
          </w:tcPr>
          <w:p w14:paraId="18EF9191">
            <w:pPr>
              <w:adjustRightInd w:val="0"/>
              <w:snapToGrid w:val="0"/>
              <w:jc w:val="center"/>
              <w:rPr>
                <w:rFonts w:eastAsia="宋体"/>
                <w:color w:val="000000"/>
                <w:sz w:val="24"/>
              </w:rPr>
            </w:pPr>
          </w:p>
        </w:tc>
        <w:tc>
          <w:tcPr>
            <w:tcW w:w="2184" w:type="dxa"/>
            <w:vAlign w:val="center"/>
          </w:tcPr>
          <w:p w14:paraId="5E0710BD">
            <w:pPr>
              <w:adjustRightInd w:val="0"/>
              <w:snapToGrid w:val="0"/>
              <w:jc w:val="center"/>
              <w:rPr>
                <w:rFonts w:eastAsia="宋体"/>
                <w:color w:val="000000"/>
                <w:sz w:val="24"/>
              </w:rPr>
            </w:pPr>
          </w:p>
        </w:tc>
        <w:tc>
          <w:tcPr>
            <w:tcW w:w="980" w:type="dxa"/>
            <w:vAlign w:val="center"/>
          </w:tcPr>
          <w:p w14:paraId="0600020C">
            <w:pPr>
              <w:adjustRightInd w:val="0"/>
              <w:snapToGrid w:val="0"/>
              <w:jc w:val="center"/>
              <w:rPr>
                <w:rFonts w:eastAsia="宋体"/>
                <w:color w:val="000000"/>
                <w:sz w:val="24"/>
              </w:rPr>
            </w:pPr>
          </w:p>
        </w:tc>
      </w:tr>
      <w:tr w14:paraId="7878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68D95032">
            <w:pPr>
              <w:adjustRightInd w:val="0"/>
              <w:snapToGrid w:val="0"/>
              <w:jc w:val="center"/>
              <w:rPr>
                <w:rFonts w:eastAsia="宋体"/>
                <w:color w:val="000000"/>
                <w:sz w:val="24"/>
              </w:rPr>
            </w:pPr>
          </w:p>
        </w:tc>
        <w:tc>
          <w:tcPr>
            <w:tcW w:w="1560" w:type="dxa"/>
            <w:vAlign w:val="center"/>
          </w:tcPr>
          <w:p w14:paraId="63D93CF6">
            <w:pPr>
              <w:adjustRightInd w:val="0"/>
              <w:snapToGrid w:val="0"/>
              <w:jc w:val="center"/>
              <w:rPr>
                <w:rFonts w:eastAsia="宋体"/>
                <w:color w:val="000000"/>
                <w:sz w:val="24"/>
              </w:rPr>
            </w:pPr>
          </w:p>
        </w:tc>
        <w:tc>
          <w:tcPr>
            <w:tcW w:w="1777" w:type="dxa"/>
            <w:vAlign w:val="center"/>
          </w:tcPr>
          <w:p w14:paraId="0F51DC8B">
            <w:pPr>
              <w:adjustRightInd w:val="0"/>
              <w:snapToGrid w:val="0"/>
              <w:jc w:val="center"/>
              <w:rPr>
                <w:rFonts w:eastAsia="宋体"/>
                <w:color w:val="000000"/>
                <w:sz w:val="24"/>
              </w:rPr>
            </w:pPr>
          </w:p>
        </w:tc>
        <w:tc>
          <w:tcPr>
            <w:tcW w:w="1778" w:type="dxa"/>
            <w:vAlign w:val="center"/>
          </w:tcPr>
          <w:p w14:paraId="2ABB21FF">
            <w:pPr>
              <w:adjustRightInd w:val="0"/>
              <w:snapToGrid w:val="0"/>
              <w:jc w:val="center"/>
              <w:rPr>
                <w:rFonts w:eastAsia="宋体"/>
                <w:color w:val="000000"/>
                <w:sz w:val="24"/>
              </w:rPr>
            </w:pPr>
          </w:p>
        </w:tc>
        <w:tc>
          <w:tcPr>
            <w:tcW w:w="2184" w:type="dxa"/>
            <w:vAlign w:val="center"/>
          </w:tcPr>
          <w:p w14:paraId="6AFEBF82">
            <w:pPr>
              <w:adjustRightInd w:val="0"/>
              <w:snapToGrid w:val="0"/>
              <w:jc w:val="center"/>
              <w:rPr>
                <w:rFonts w:eastAsia="宋体"/>
                <w:color w:val="000000"/>
                <w:sz w:val="24"/>
              </w:rPr>
            </w:pPr>
          </w:p>
        </w:tc>
        <w:tc>
          <w:tcPr>
            <w:tcW w:w="980" w:type="dxa"/>
            <w:vAlign w:val="center"/>
          </w:tcPr>
          <w:p w14:paraId="365A4BD9">
            <w:pPr>
              <w:adjustRightInd w:val="0"/>
              <w:snapToGrid w:val="0"/>
              <w:jc w:val="center"/>
              <w:rPr>
                <w:rFonts w:eastAsia="宋体"/>
                <w:color w:val="000000"/>
                <w:sz w:val="24"/>
              </w:rPr>
            </w:pPr>
          </w:p>
        </w:tc>
      </w:tr>
    </w:tbl>
    <w:p w14:paraId="6244532E">
      <w:pPr>
        <w:tabs>
          <w:tab w:val="left" w:pos="1800"/>
          <w:tab w:val="left" w:pos="5580"/>
        </w:tabs>
        <w:jc w:val="left"/>
        <w:rPr>
          <w:color w:val="000000"/>
          <w:sz w:val="24"/>
        </w:rPr>
      </w:pPr>
      <w:r>
        <w:rPr>
          <w:rFonts w:hint="eastAsia"/>
          <w:color w:val="000000"/>
          <w:sz w:val="24"/>
        </w:rPr>
        <w:t>注：</w:t>
      </w:r>
    </w:p>
    <w:p w14:paraId="41D48C43">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6CBB911F">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764B4943">
      <w:pPr>
        <w:adjustRightInd w:val="0"/>
        <w:snapToGrid w:val="0"/>
        <w:spacing w:line="400" w:lineRule="exact"/>
        <w:rPr>
          <w:rFonts w:hint="eastAsia"/>
          <w:color w:val="000000"/>
          <w:sz w:val="24"/>
        </w:rPr>
      </w:pPr>
    </w:p>
    <w:p w14:paraId="3555EDBF">
      <w:pPr>
        <w:autoSpaceDE w:val="0"/>
        <w:autoSpaceDN w:val="0"/>
        <w:adjustRightInd w:val="0"/>
        <w:snapToGrid w:val="0"/>
        <w:spacing w:before="25" w:after="25" w:line="360" w:lineRule="auto"/>
        <w:jc w:val="both"/>
        <w:rPr>
          <w:color w:val="000000"/>
          <w:sz w:val="24"/>
        </w:rPr>
      </w:pPr>
      <w:r>
        <w:rPr>
          <w:color w:val="000000"/>
          <w:sz w:val="24"/>
        </w:rPr>
        <w:t>供应商名称（加盖公章）</w:t>
      </w:r>
      <w:r>
        <w:rPr>
          <w:rFonts w:hint="eastAsia" w:ascii="Times New Roman"/>
          <w:color w:val="000000"/>
          <w:sz w:val="24"/>
          <w:lang w:val="zh-CN"/>
        </w:rPr>
        <w:t>：</w:t>
      </w:r>
      <w:r>
        <w:rPr>
          <w:color w:val="000000"/>
          <w:sz w:val="24"/>
          <w:lang w:val="zh-CN"/>
        </w:rPr>
        <w:t xml:space="preserve"> ____________</w:t>
      </w:r>
    </w:p>
    <w:p w14:paraId="18B13EBB">
      <w:pPr>
        <w:spacing w:line="360" w:lineRule="auto"/>
        <w:jc w:val="both"/>
        <w:rPr>
          <w:rFonts w:hint="eastAsia"/>
          <w:b/>
          <w:bCs/>
          <w:color w:val="000000"/>
          <w:sz w:val="32"/>
          <w:szCs w:val="32"/>
        </w:rPr>
      </w:pPr>
      <w:r>
        <w:rPr>
          <w:color w:val="000000"/>
          <w:sz w:val="24"/>
          <w:szCs w:val="20"/>
        </w:rPr>
        <w:t xml:space="preserve">日期：_____年______月______日  </w:t>
      </w:r>
    </w:p>
    <w:p w14:paraId="24AC796A">
      <w:pPr>
        <w:rPr>
          <w:rFonts w:hint="eastAsia"/>
        </w:rPr>
      </w:pPr>
    </w:p>
    <w:p w14:paraId="012C46E2">
      <w:pPr>
        <w:rPr>
          <w:rFonts w:hint="eastAsia"/>
        </w:rPr>
      </w:pPr>
    </w:p>
    <w:p w14:paraId="5720177B">
      <w:pPr>
        <w:rPr>
          <w:rFonts w:hint="eastAsia"/>
        </w:rPr>
      </w:pPr>
    </w:p>
    <w:p w14:paraId="6BE8DFA7">
      <w:pPr>
        <w:rPr>
          <w:rFonts w:hint="eastAsia"/>
        </w:rPr>
      </w:pPr>
    </w:p>
    <w:p w14:paraId="15E6FFB9">
      <w:pPr>
        <w:rPr>
          <w:rFonts w:hint="eastAsia"/>
        </w:rPr>
      </w:pPr>
    </w:p>
    <w:p w14:paraId="0744CB93">
      <w:pPr>
        <w:rPr>
          <w:rFonts w:hint="eastAsia"/>
        </w:rPr>
      </w:pPr>
    </w:p>
    <w:p w14:paraId="02BFE042">
      <w:pPr>
        <w:rPr>
          <w:rFonts w:hint="eastAsia"/>
        </w:rPr>
      </w:pPr>
    </w:p>
    <w:p w14:paraId="5589248B">
      <w:pPr>
        <w:rPr>
          <w:rFonts w:hint="eastAsia"/>
        </w:rPr>
      </w:pPr>
    </w:p>
    <w:bookmarkEnd w:id="46"/>
    <w:bookmarkEnd w:id="47"/>
    <w:bookmarkEnd w:id="48"/>
    <w:bookmarkEnd w:id="49"/>
    <w:bookmarkEnd w:id="50"/>
    <w:p w14:paraId="7216B09A">
      <w:pPr>
        <w:spacing w:line="360" w:lineRule="auto"/>
        <w:jc w:val="both"/>
        <w:rPr>
          <w:rFonts w:hint="eastAsia"/>
          <w:b/>
          <w:bCs/>
          <w:color w:val="000000"/>
          <w:sz w:val="32"/>
          <w:szCs w:val="32"/>
        </w:rPr>
      </w:pPr>
    </w:p>
    <w:bookmarkEnd w:id="51"/>
    <w:bookmarkEnd w:id="52"/>
    <w:bookmarkEnd w:id="53"/>
    <w:bookmarkEnd w:id="54"/>
    <w:bookmarkEnd w:id="55"/>
    <w:bookmarkEnd w:id="56"/>
    <w:bookmarkEnd w:id="57"/>
    <w:bookmarkEnd w:id="58"/>
    <w:bookmarkEnd w:id="59"/>
    <w:bookmarkEnd w:id="60"/>
    <w:bookmarkEnd w:id="61"/>
    <w:p w14:paraId="40B45695">
      <w:pPr>
        <w:keepNext/>
        <w:keepLines/>
        <w:widowControl w:val="0"/>
        <w:autoSpaceDE w:val="0"/>
        <w:autoSpaceDN w:val="0"/>
        <w:adjustRightInd w:val="0"/>
        <w:spacing w:before="120" w:line="300" w:lineRule="auto"/>
        <w:jc w:val="center"/>
        <w:outlineLvl w:val="1"/>
        <w:rPr>
          <w:rFonts w:hint="eastAsia" w:ascii="宋体" w:hAnsi="宋体" w:eastAsia="宋体" w:cs="宋体"/>
          <w:b/>
          <w:kern w:val="0"/>
          <w:sz w:val="32"/>
          <w:szCs w:val="32"/>
          <w:lang w:val="en-US" w:eastAsia="zh-CN" w:bidi="ar-SA"/>
        </w:rPr>
      </w:pPr>
      <w:bookmarkStart w:id="69" w:name="_Toc14008"/>
      <w:bookmarkStart w:id="70" w:name="_Toc29662"/>
      <w:r>
        <w:rPr>
          <w:rFonts w:hint="eastAsia" w:ascii="宋体" w:hAnsi="宋体" w:eastAsia="宋体" w:cs="宋体"/>
          <w:b/>
          <w:kern w:val="0"/>
          <w:sz w:val="32"/>
          <w:szCs w:val="32"/>
          <w:lang w:val="en-US" w:eastAsia="zh-CN" w:bidi="ar-SA"/>
        </w:rPr>
        <w:t>七、采购需求偏离表</w:t>
      </w:r>
      <w:bookmarkEnd w:id="69"/>
      <w:bookmarkEnd w:id="70"/>
    </w:p>
    <w:p w14:paraId="398685D2">
      <w:pPr>
        <w:spacing w:line="360" w:lineRule="auto"/>
        <w:ind w:left="1200" w:hanging="1200" w:hangingChars="500"/>
        <w:jc w:val="left"/>
        <w:rPr>
          <w:rFonts w:hint="eastAsia" w:ascii="宋体" w:hAnsi="宋体" w:cs="宋体"/>
          <w:color w:val="000000"/>
          <w:sz w:val="24"/>
        </w:rPr>
      </w:pPr>
      <w:r>
        <w:rPr>
          <w:rFonts w:hint="eastAsia" w:ascii="宋体" w:hAnsi="宋体" w:cs="宋体"/>
          <w:bCs/>
          <w:color w:val="000000"/>
          <w:sz w:val="24"/>
        </w:rPr>
        <w:t>项目编号</w:t>
      </w:r>
      <w:r>
        <w:rPr>
          <w:rFonts w:hint="eastAsia" w:ascii="宋体" w:hAnsi="宋体" w:cs="宋体"/>
          <w:b/>
          <w:bCs/>
          <w:color w:val="000000"/>
          <w:sz w:val="24"/>
        </w:rPr>
        <w:t>：</w:t>
      </w:r>
      <w:r>
        <w:rPr>
          <w:rFonts w:hint="eastAsia" w:ascii="宋体" w:hAnsi="宋体" w:cs="宋体"/>
          <w:b/>
          <w:bCs/>
          <w:color w:val="000000"/>
          <w:sz w:val="24"/>
          <w:u w:val="single"/>
        </w:rPr>
        <w:t xml:space="preserve">                      </w:t>
      </w:r>
      <w:r>
        <w:rPr>
          <w:rFonts w:hint="eastAsia" w:ascii="宋体" w:hAnsi="宋体" w:cs="宋体"/>
          <w:color w:val="000000"/>
          <w:sz w:val="24"/>
        </w:rPr>
        <w:t xml:space="preserve">  </w:t>
      </w:r>
    </w:p>
    <w:p w14:paraId="4220E2C2">
      <w:pPr>
        <w:tabs>
          <w:tab w:val="left" w:pos="1800"/>
          <w:tab w:val="left" w:pos="5580"/>
        </w:tabs>
        <w:spacing w:line="360" w:lineRule="auto"/>
        <w:jc w:val="left"/>
        <w:rPr>
          <w:rFonts w:hint="default"/>
          <w:bCs/>
          <w:color w:val="FF0000"/>
          <w:sz w:val="24"/>
          <w:lang w:val="en-US" w:eastAsia="zh-CN"/>
        </w:rPr>
      </w:pPr>
      <w:r>
        <w:rPr>
          <w:rFonts w:hint="eastAsia" w:ascii="宋体" w:hAnsi="宋体" w:cs="宋体"/>
          <w:bCs/>
          <w:color w:val="000000"/>
          <w:sz w:val="24"/>
        </w:rPr>
        <w:t>项目名称：</w:t>
      </w:r>
      <w:r>
        <w:rPr>
          <w:rFonts w:hint="eastAsia" w:ascii="宋体" w:hAnsi="宋体" w:cs="宋体"/>
          <w:bCs/>
          <w:color w:val="000000"/>
          <w:sz w:val="24"/>
          <w:u w:val="single"/>
        </w:rPr>
        <w:t xml:space="preserve">                      </w:t>
      </w:r>
      <w:r>
        <w:rPr>
          <w:rFonts w:hint="eastAsia" w:ascii="宋体" w:hAnsi="宋体" w:cs="宋体"/>
          <w:bCs/>
          <w:color w:val="000000"/>
          <w:sz w:val="24"/>
        </w:rPr>
        <w:t xml:space="preserve"> </w:t>
      </w:r>
      <w:r>
        <w:rPr>
          <w:rFonts w:hint="eastAsia"/>
          <w:color w:val="000000"/>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07"/>
        <w:gridCol w:w="2266"/>
        <w:gridCol w:w="2020"/>
        <w:gridCol w:w="1782"/>
        <w:gridCol w:w="958"/>
      </w:tblGrid>
      <w:tr w14:paraId="291B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36" w:type="dxa"/>
            <w:noWrap w:val="0"/>
            <w:vAlign w:val="center"/>
          </w:tcPr>
          <w:p w14:paraId="49C7F41D">
            <w:pPr>
              <w:adjustRightInd w:val="0"/>
              <w:snapToGrid w:val="0"/>
              <w:jc w:val="center"/>
              <w:rPr>
                <w:color w:val="000000"/>
                <w:sz w:val="24"/>
              </w:rPr>
            </w:pPr>
            <w:r>
              <w:rPr>
                <w:color w:val="000000"/>
                <w:sz w:val="24"/>
              </w:rPr>
              <w:t>序号</w:t>
            </w:r>
          </w:p>
        </w:tc>
        <w:tc>
          <w:tcPr>
            <w:tcW w:w="1407" w:type="dxa"/>
            <w:noWrap w:val="0"/>
            <w:vAlign w:val="center"/>
          </w:tcPr>
          <w:p w14:paraId="72E98821">
            <w:pPr>
              <w:adjustRightInd w:val="0"/>
              <w:snapToGrid w:val="0"/>
              <w:jc w:val="center"/>
              <w:rPr>
                <w:color w:val="000000"/>
                <w:sz w:val="24"/>
              </w:rPr>
            </w:pPr>
            <w:r>
              <w:rPr>
                <w:rFonts w:hint="eastAsia" w:eastAsia="宋体"/>
                <w:color w:val="000000"/>
                <w:sz w:val="24"/>
                <w:lang w:eastAsia="zh-CN"/>
              </w:rPr>
              <w:t>磋商</w:t>
            </w:r>
            <w:r>
              <w:rPr>
                <w:color w:val="000000"/>
                <w:sz w:val="24"/>
              </w:rPr>
              <w:t>文件条目号</w:t>
            </w:r>
          </w:p>
          <w:p w14:paraId="7E7D4204">
            <w:pPr>
              <w:adjustRightInd w:val="0"/>
              <w:snapToGrid w:val="0"/>
              <w:jc w:val="center"/>
              <w:rPr>
                <w:color w:val="000000"/>
                <w:sz w:val="24"/>
              </w:rPr>
            </w:pPr>
            <w:r>
              <w:rPr>
                <w:rFonts w:hint="eastAsia" w:eastAsia="宋体"/>
                <w:color w:val="000000"/>
                <w:sz w:val="24"/>
                <w:lang w:eastAsia="zh-CN"/>
              </w:rPr>
              <w:t>（</w:t>
            </w:r>
            <w:r>
              <w:rPr>
                <w:color w:val="000000"/>
                <w:sz w:val="24"/>
              </w:rPr>
              <w:t>页码</w:t>
            </w:r>
            <w:r>
              <w:rPr>
                <w:rFonts w:hint="eastAsia" w:eastAsia="宋体"/>
                <w:color w:val="000000"/>
                <w:sz w:val="24"/>
                <w:lang w:eastAsia="zh-CN"/>
              </w:rPr>
              <w:t>）</w:t>
            </w:r>
          </w:p>
        </w:tc>
        <w:tc>
          <w:tcPr>
            <w:tcW w:w="2266" w:type="dxa"/>
            <w:noWrap w:val="0"/>
            <w:vAlign w:val="center"/>
          </w:tcPr>
          <w:p w14:paraId="3F70268E">
            <w:pPr>
              <w:adjustRightInd w:val="0"/>
              <w:snapToGrid w:val="0"/>
              <w:jc w:val="center"/>
              <w:rPr>
                <w:color w:val="000000"/>
                <w:sz w:val="24"/>
              </w:rPr>
            </w:pPr>
            <w:r>
              <w:rPr>
                <w:rFonts w:hint="eastAsia" w:eastAsia="宋体"/>
                <w:color w:val="000000"/>
                <w:sz w:val="24"/>
                <w:lang w:eastAsia="zh-CN"/>
              </w:rPr>
              <w:t>磋商</w:t>
            </w:r>
            <w:r>
              <w:rPr>
                <w:color w:val="000000"/>
                <w:sz w:val="24"/>
              </w:rPr>
              <w:t>文件要求</w:t>
            </w:r>
          </w:p>
        </w:tc>
        <w:tc>
          <w:tcPr>
            <w:tcW w:w="2020" w:type="dxa"/>
            <w:noWrap w:val="0"/>
            <w:vAlign w:val="center"/>
          </w:tcPr>
          <w:p w14:paraId="601E4E5B">
            <w:pPr>
              <w:adjustRightInd w:val="0"/>
              <w:snapToGrid w:val="0"/>
              <w:jc w:val="center"/>
              <w:rPr>
                <w:color w:val="000000"/>
                <w:sz w:val="24"/>
              </w:rPr>
            </w:pPr>
            <w:r>
              <w:rPr>
                <w:color w:val="000000"/>
                <w:sz w:val="24"/>
              </w:rPr>
              <w:t>响应内容</w:t>
            </w:r>
          </w:p>
        </w:tc>
        <w:tc>
          <w:tcPr>
            <w:tcW w:w="1782" w:type="dxa"/>
            <w:noWrap w:val="0"/>
            <w:vAlign w:val="center"/>
          </w:tcPr>
          <w:p w14:paraId="468C0168">
            <w:pPr>
              <w:adjustRightInd w:val="0"/>
              <w:snapToGrid w:val="0"/>
              <w:jc w:val="center"/>
              <w:rPr>
                <w:color w:val="000000"/>
                <w:sz w:val="24"/>
              </w:rPr>
            </w:pPr>
            <w:r>
              <w:rPr>
                <w:color w:val="000000"/>
                <w:sz w:val="24"/>
              </w:rPr>
              <w:t>偏离情况</w:t>
            </w:r>
          </w:p>
          <w:p w14:paraId="4B885F79">
            <w:pPr>
              <w:adjustRightInd w:val="0"/>
              <w:snapToGrid w:val="0"/>
              <w:jc w:val="center"/>
              <w:rPr>
                <w:color w:val="000000"/>
                <w:sz w:val="24"/>
              </w:rPr>
            </w:pPr>
            <w:r>
              <w:rPr>
                <w:color w:val="000000"/>
                <w:sz w:val="24"/>
                <w:szCs w:val="21"/>
              </w:rPr>
              <w:t>（据实填写）</w:t>
            </w:r>
          </w:p>
        </w:tc>
        <w:tc>
          <w:tcPr>
            <w:tcW w:w="958" w:type="dxa"/>
            <w:noWrap w:val="0"/>
            <w:vAlign w:val="center"/>
          </w:tcPr>
          <w:p w14:paraId="515FE41E">
            <w:pPr>
              <w:adjustRightInd w:val="0"/>
              <w:snapToGrid w:val="0"/>
              <w:jc w:val="center"/>
              <w:rPr>
                <w:color w:val="000000"/>
                <w:sz w:val="24"/>
              </w:rPr>
            </w:pPr>
            <w:r>
              <w:rPr>
                <w:color w:val="000000"/>
                <w:sz w:val="24"/>
              </w:rPr>
              <w:t>说明</w:t>
            </w:r>
          </w:p>
        </w:tc>
      </w:tr>
      <w:tr w14:paraId="5AC5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6" w:type="dxa"/>
            <w:noWrap w:val="0"/>
            <w:vAlign w:val="center"/>
          </w:tcPr>
          <w:p w14:paraId="5678A39D">
            <w:pPr>
              <w:adjustRightInd w:val="0"/>
              <w:snapToGrid w:val="0"/>
              <w:jc w:val="center"/>
              <w:rPr>
                <w:color w:val="000000"/>
                <w:sz w:val="24"/>
              </w:rPr>
            </w:pPr>
          </w:p>
        </w:tc>
        <w:tc>
          <w:tcPr>
            <w:tcW w:w="1407" w:type="dxa"/>
            <w:noWrap w:val="0"/>
            <w:vAlign w:val="center"/>
          </w:tcPr>
          <w:p w14:paraId="62A5F2F8">
            <w:pPr>
              <w:adjustRightInd w:val="0"/>
              <w:snapToGrid w:val="0"/>
              <w:jc w:val="center"/>
              <w:rPr>
                <w:color w:val="000000"/>
                <w:sz w:val="24"/>
              </w:rPr>
            </w:pPr>
          </w:p>
        </w:tc>
        <w:tc>
          <w:tcPr>
            <w:tcW w:w="2266" w:type="dxa"/>
            <w:noWrap w:val="0"/>
            <w:vAlign w:val="center"/>
          </w:tcPr>
          <w:p w14:paraId="65CA584B">
            <w:pPr>
              <w:adjustRightInd w:val="0"/>
              <w:snapToGrid w:val="0"/>
              <w:jc w:val="center"/>
              <w:rPr>
                <w:color w:val="000000"/>
                <w:sz w:val="24"/>
              </w:rPr>
            </w:pPr>
          </w:p>
        </w:tc>
        <w:tc>
          <w:tcPr>
            <w:tcW w:w="2020" w:type="dxa"/>
            <w:noWrap w:val="0"/>
            <w:vAlign w:val="center"/>
          </w:tcPr>
          <w:p w14:paraId="4A45C12B">
            <w:pPr>
              <w:adjustRightInd w:val="0"/>
              <w:snapToGrid w:val="0"/>
              <w:jc w:val="center"/>
              <w:rPr>
                <w:color w:val="000000"/>
                <w:sz w:val="24"/>
              </w:rPr>
            </w:pPr>
          </w:p>
        </w:tc>
        <w:tc>
          <w:tcPr>
            <w:tcW w:w="1782" w:type="dxa"/>
            <w:noWrap w:val="0"/>
            <w:vAlign w:val="center"/>
          </w:tcPr>
          <w:p w14:paraId="34C7DB1B">
            <w:pPr>
              <w:adjustRightInd w:val="0"/>
              <w:snapToGrid w:val="0"/>
              <w:jc w:val="center"/>
              <w:rPr>
                <w:color w:val="000000"/>
                <w:sz w:val="24"/>
              </w:rPr>
            </w:pPr>
          </w:p>
        </w:tc>
        <w:tc>
          <w:tcPr>
            <w:tcW w:w="958" w:type="dxa"/>
            <w:noWrap w:val="0"/>
            <w:vAlign w:val="center"/>
          </w:tcPr>
          <w:p w14:paraId="635F6106">
            <w:pPr>
              <w:adjustRightInd w:val="0"/>
              <w:snapToGrid w:val="0"/>
              <w:jc w:val="center"/>
              <w:rPr>
                <w:color w:val="000000"/>
                <w:sz w:val="24"/>
              </w:rPr>
            </w:pPr>
          </w:p>
        </w:tc>
      </w:tr>
      <w:tr w14:paraId="1276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6" w:type="dxa"/>
            <w:noWrap w:val="0"/>
            <w:vAlign w:val="center"/>
          </w:tcPr>
          <w:p w14:paraId="7ABD0D7E">
            <w:pPr>
              <w:adjustRightInd w:val="0"/>
              <w:snapToGrid w:val="0"/>
              <w:jc w:val="center"/>
              <w:rPr>
                <w:color w:val="000000"/>
                <w:sz w:val="24"/>
              </w:rPr>
            </w:pPr>
          </w:p>
        </w:tc>
        <w:tc>
          <w:tcPr>
            <w:tcW w:w="1407" w:type="dxa"/>
            <w:noWrap w:val="0"/>
            <w:vAlign w:val="center"/>
          </w:tcPr>
          <w:p w14:paraId="211FCE83">
            <w:pPr>
              <w:adjustRightInd w:val="0"/>
              <w:snapToGrid w:val="0"/>
              <w:jc w:val="center"/>
              <w:rPr>
                <w:color w:val="000000"/>
                <w:sz w:val="24"/>
              </w:rPr>
            </w:pPr>
          </w:p>
        </w:tc>
        <w:tc>
          <w:tcPr>
            <w:tcW w:w="2266" w:type="dxa"/>
            <w:noWrap w:val="0"/>
            <w:vAlign w:val="center"/>
          </w:tcPr>
          <w:p w14:paraId="2EE86AAE">
            <w:pPr>
              <w:adjustRightInd w:val="0"/>
              <w:snapToGrid w:val="0"/>
              <w:jc w:val="center"/>
              <w:rPr>
                <w:color w:val="000000"/>
                <w:sz w:val="24"/>
              </w:rPr>
            </w:pPr>
          </w:p>
        </w:tc>
        <w:tc>
          <w:tcPr>
            <w:tcW w:w="2020" w:type="dxa"/>
            <w:noWrap w:val="0"/>
            <w:vAlign w:val="center"/>
          </w:tcPr>
          <w:p w14:paraId="02E008C3">
            <w:pPr>
              <w:adjustRightInd w:val="0"/>
              <w:snapToGrid w:val="0"/>
              <w:jc w:val="center"/>
              <w:rPr>
                <w:color w:val="000000"/>
                <w:sz w:val="24"/>
              </w:rPr>
            </w:pPr>
          </w:p>
        </w:tc>
        <w:tc>
          <w:tcPr>
            <w:tcW w:w="1782" w:type="dxa"/>
            <w:noWrap w:val="0"/>
            <w:vAlign w:val="center"/>
          </w:tcPr>
          <w:p w14:paraId="697DEC66">
            <w:pPr>
              <w:adjustRightInd w:val="0"/>
              <w:snapToGrid w:val="0"/>
              <w:jc w:val="center"/>
              <w:rPr>
                <w:color w:val="000000"/>
                <w:sz w:val="24"/>
              </w:rPr>
            </w:pPr>
          </w:p>
        </w:tc>
        <w:tc>
          <w:tcPr>
            <w:tcW w:w="958" w:type="dxa"/>
            <w:noWrap w:val="0"/>
            <w:vAlign w:val="center"/>
          </w:tcPr>
          <w:p w14:paraId="320FF03A">
            <w:pPr>
              <w:adjustRightInd w:val="0"/>
              <w:snapToGrid w:val="0"/>
              <w:jc w:val="center"/>
              <w:rPr>
                <w:color w:val="000000"/>
                <w:sz w:val="24"/>
              </w:rPr>
            </w:pPr>
          </w:p>
        </w:tc>
      </w:tr>
      <w:tr w14:paraId="79AB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6" w:type="dxa"/>
            <w:noWrap w:val="0"/>
            <w:vAlign w:val="center"/>
          </w:tcPr>
          <w:p w14:paraId="3DBDC7F7">
            <w:pPr>
              <w:adjustRightInd w:val="0"/>
              <w:snapToGrid w:val="0"/>
              <w:jc w:val="center"/>
              <w:rPr>
                <w:color w:val="000000"/>
                <w:sz w:val="24"/>
              </w:rPr>
            </w:pPr>
          </w:p>
        </w:tc>
        <w:tc>
          <w:tcPr>
            <w:tcW w:w="1407" w:type="dxa"/>
            <w:noWrap w:val="0"/>
            <w:vAlign w:val="center"/>
          </w:tcPr>
          <w:p w14:paraId="4C7629AA">
            <w:pPr>
              <w:adjustRightInd w:val="0"/>
              <w:snapToGrid w:val="0"/>
              <w:jc w:val="center"/>
              <w:rPr>
                <w:color w:val="000000"/>
                <w:sz w:val="24"/>
              </w:rPr>
            </w:pPr>
          </w:p>
        </w:tc>
        <w:tc>
          <w:tcPr>
            <w:tcW w:w="2266" w:type="dxa"/>
            <w:noWrap w:val="0"/>
            <w:vAlign w:val="center"/>
          </w:tcPr>
          <w:p w14:paraId="32BBD8B6">
            <w:pPr>
              <w:adjustRightInd w:val="0"/>
              <w:snapToGrid w:val="0"/>
              <w:jc w:val="center"/>
              <w:rPr>
                <w:color w:val="000000"/>
                <w:sz w:val="24"/>
              </w:rPr>
            </w:pPr>
          </w:p>
        </w:tc>
        <w:tc>
          <w:tcPr>
            <w:tcW w:w="2020" w:type="dxa"/>
            <w:noWrap w:val="0"/>
            <w:vAlign w:val="center"/>
          </w:tcPr>
          <w:p w14:paraId="3AB0FC53">
            <w:pPr>
              <w:adjustRightInd w:val="0"/>
              <w:snapToGrid w:val="0"/>
              <w:jc w:val="center"/>
              <w:rPr>
                <w:color w:val="000000"/>
                <w:sz w:val="24"/>
              </w:rPr>
            </w:pPr>
          </w:p>
        </w:tc>
        <w:tc>
          <w:tcPr>
            <w:tcW w:w="1782" w:type="dxa"/>
            <w:noWrap w:val="0"/>
            <w:vAlign w:val="center"/>
          </w:tcPr>
          <w:p w14:paraId="1B249D6D">
            <w:pPr>
              <w:adjustRightInd w:val="0"/>
              <w:snapToGrid w:val="0"/>
              <w:jc w:val="center"/>
              <w:rPr>
                <w:color w:val="000000"/>
                <w:sz w:val="24"/>
              </w:rPr>
            </w:pPr>
          </w:p>
        </w:tc>
        <w:tc>
          <w:tcPr>
            <w:tcW w:w="958" w:type="dxa"/>
            <w:noWrap w:val="0"/>
            <w:vAlign w:val="center"/>
          </w:tcPr>
          <w:p w14:paraId="74638060">
            <w:pPr>
              <w:adjustRightInd w:val="0"/>
              <w:snapToGrid w:val="0"/>
              <w:jc w:val="center"/>
              <w:rPr>
                <w:color w:val="000000"/>
                <w:sz w:val="24"/>
              </w:rPr>
            </w:pPr>
          </w:p>
        </w:tc>
      </w:tr>
      <w:tr w14:paraId="15E8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6" w:type="dxa"/>
            <w:noWrap w:val="0"/>
            <w:vAlign w:val="center"/>
          </w:tcPr>
          <w:p w14:paraId="44E0D281">
            <w:pPr>
              <w:adjustRightInd w:val="0"/>
              <w:snapToGrid w:val="0"/>
              <w:jc w:val="center"/>
              <w:rPr>
                <w:color w:val="000000"/>
                <w:sz w:val="24"/>
              </w:rPr>
            </w:pPr>
          </w:p>
        </w:tc>
        <w:tc>
          <w:tcPr>
            <w:tcW w:w="1407" w:type="dxa"/>
            <w:noWrap w:val="0"/>
            <w:vAlign w:val="center"/>
          </w:tcPr>
          <w:p w14:paraId="23F2392F">
            <w:pPr>
              <w:adjustRightInd w:val="0"/>
              <w:snapToGrid w:val="0"/>
              <w:jc w:val="center"/>
              <w:rPr>
                <w:color w:val="000000"/>
                <w:sz w:val="24"/>
              </w:rPr>
            </w:pPr>
          </w:p>
        </w:tc>
        <w:tc>
          <w:tcPr>
            <w:tcW w:w="2266" w:type="dxa"/>
            <w:noWrap w:val="0"/>
            <w:vAlign w:val="center"/>
          </w:tcPr>
          <w:p w14:paraId="2932FE4E">
            <w:pPr>
              <w:adjustRightInd w:val="0"/>
              <w:snapToGrid w:val="0"/>
              <w:jc w:val="center"/>
              <w:rPr>
                <w:color w:val="000000"/>
                <w:sz w:val="24"/>
              </w:rPr>
            </w:pPr>
          </w:p>
        </w:tc>
        <w:tc>
          <w:tcPr>
            <w:tcW w:w="2020" w:type="dxa"/>
            <w:noWrap w:val="0"/>
            <w:vAlign w:val="center"/>
          </w:tcPr>
          <w:p w14:paraId="2205637A">
            <w:pPr>
              <w:adjustRightInd w:val="0"/>
              <w:snapToGrid w:val="0"/>
              <w:jc w:val="center"/>
              <w:rPr>
                <w:color w:val="000000"/>
                <w:sz w:val="24"/>
              </w:rPr>
            </w:pPr>
          </w:p>
        </w:tc>
        <w:tc>
          <w:tcPr>
            <w:tcW w:w="1782" w:type="dxa"/>
            <w:noWrap w:val="0"/>
            <w:vAlign w:val="center"/>
          </w:tcPr>
          <w:p w14:paraId="104F166E">
            <w:pPr>
              <w:adjustRightInd w:val="0"/>
              <w:snapToGrid w:val="0"/>
              <w:jc w:val="center"/>
              <w:rPr>
                <w:color w:val="000000"/>
                <w:sz w:val="24"/>
              </w:rPr>
            </w:pPr>
          </w:p>
        </w:tc>
        <w:tc>
          <w:tcPr>
            <w:tcW w:w="958" w:type="dxa"/>
            <w:noWrap w:val="0"/>
            <w:vAlign w:val="center"/>
          </w:tcPr>
          <w:p w14:paraId="56B905B5">
            <w:pPr>
              <w:adjustRightInd w:val="0"/>
              <w:snapToGrid w:val="0"/>
              <w:jc w:val="center"/>
              <w:rPr>
                <w:color w:val="000000"/>
                <w:sz w:val="24"/>
              </w:rPr>
            </w:pPr>
          </w:p>
        </w:tc>
      </w:tr>
      <w:tr w14:paraId="6C84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6" w:type="dxa"/>
            <w:noWrap w:val="0"/>
            <w:vAlign w:val="center"/>
          </w:tcPr>
          <w:p w14:paraId="2103D25D">
            <w:pPr>
              <w:adjustRightInd w:val="0"/>
              <w:snapToGrid w:val="0"/>
              <w:jc w:val="center"/>
              <w:rPr>
                <w:color w:val="000000"/>
                <w:sz w:val="24"/>
              </w:rPr>
            </w:pPr>
          </w:p>
        </w:tc>
        <w:tc>
          <w:tcPr>
            <w:tcW w:w="1407" w:type="dxa"/>
            <w:noWrap w:val="0"/>
            <w:vAlign w:val="center"/>
          </w:tcPr>
          <w:p w14:paraId="47FF7C86">
            <w:pPr>
              <w:adjustRightInd w:val="0"/>
              <w:snapToGrid w:val="0"/>
              <w:jc w:val="center"/>
              <w:rPr>
                <w:color w:val="000000"/>
                <w:sz w:val="24"/>
              </w:rPr>
            </w:pPr>
          </w:p>
        </w:tc>
        <w:tc>
          <w:tcPr>
            <w:tcW w:w="2266" w:type="dxa"/>
            <w:noWrap w:val="0"/>
            <w:vAlign w:val="center"/>
          </w:tcPr>
          <w:p w14:paraId="0FE771CE">
            <w:pPr>
              <w:adjustRightInd w:val="0"/>
              <w:snapToGrid w:val="0"/>
              <w:jc w:val="center"/>
              <w:rPr>
                <w:color w:val="000000"/>
                <w:sz w:val="24"/>
              </w:rPr>
            </w:pPr>
          </w:p>
        </w:tc>
        <w:tc>
          <w:tcPr>
            <w:tcW w:w="2020" w:type="dxa"/>
            <w:noWrap w:val="0"/>
            <w:vAlign w:val="center"/>
          </w:tcPr>
          <w:p w14:paraId="4C972CE1">
            <w:pPr>
              <w:adjustRightInd w:val="0"/>
              <w:snapToGrid w:val="0"/>
              <w:jc w:val="center"/>
              <w:rPr>
                <w:color w:val="000000"/>
                <w:sz w:val="24"/>
              </w:rPr>
            </w:pPr>
          </w:p>
        </w:tc>
        <w:tc>
          <w:tcPr>
            <w:tcW w:w="1782" w:type="dxa"/>
            <w:noWrap w:val="0"/>
            <w:vAlign w:val="center"/>
          </w:tcPr>
          <w:p w14:paraId="7E4B2B08">
            <w:pPr>
              <w:adjustRightInd w:val="0"/>
              <w:snapToGrid w:val="0"/>
              <w:jc w:val="center"/>
              <w:rPr>
                <w:color w:val="000000"/>
                <w:sz w:val="24"/>
              </w:rPr>
            </w:pPr>
          </w:p>
        </w:tc>
        <w:tc>
          <w:tcPr>
            <w:tcW w:w="958" w:type="dxa"/>
            <w:noWrap w:val="0"/>
            <w:vAlign w:val="center"/>
          </w:tcPr>
          <w:p w14:paraId="58DAA0BE">
            <w:pPr>
              <w:adjustRightInd w:val="0"/>
              <w:snapToGrid w:val="0"/>
              <w:jc w:val="center"/>
              <w:rPr>
                <w:color w:val="000000"/>
                <w:sz w:val="24"/>
              </w:rPr>
            </w:pPr>
          </w:p>
        </w:tc>
      </w:tr>
      <w:tr w14:paraId="6B0E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36" w:type="dxa"/>
            <w:noWrap w:val="0"/>
            <w:vAlign w:val="center"/>
          </w:tcPr>
          <w:p w14:paraId="3DCE6108">
            <w:pPr>
              <w:adjustRightInd w:val="0"/>
              <w:snapToGrid w:val="0"/>
              <w:jc w:val="center"/>
              <w:rPr>
                <w:color w:val="000000"/>
                <w:sz w:val="24"/>
              </w:rPr>
            </w:pPr>
          </w:p>
        </w:tc>
        <w:tc>
          <w:tcPr>
            <w:tcW w:w="1407" w:type="dxa"/>
            <w:noWrap w:val="0"/>
            <w:vAlign w:val="center"/>
          </w:tcPr>
          <w:p w14:paraId="1F92F626">
            <w:pPr>
              <w:adjustRightInd w:val="0"/>
              <w:snapToGrid w:val="0"/>
              <w:jc w:val="center"/>
              <w:rPr>
                <w:color w:val="000000"/>
                <w:sz w:val="24"/>
              </w:rPr>
            </w:pPr>
          </w:p>
        </w:tc>
        <w:tc>
          <w:tcPr>
            <w:tcW w:w="2266" w:type="dxa"/>
            <w:noWrap w:val="0"/>
            <w:vAlign w:val="center"/>
          </w:tcPr>
          <w:p w14:paraId="778B12A0">
            <w:pPr>
              <w:adjustRightInd w:val="0"/>
              <w:snapToGrid w:val="0"/>
              <w:jc w:val="center"/>
              <w:rPr>
                <w:color w:val="000000"/>
                <w:sz w:val="24"/>
              </w:rPr>
            </w:pPr>
          </w:p>
        </w:tc>
        <w:tc>
          <w:tcPr>
            <w:tcW w:w="2020" w:type="dxa"/>
            <w:noWrap w:val="0"/>
            <w:vAlign w:val="center"/>
          </w:tcPr>
          <w:p w14:paraId="26EAA255">
            <w:pPr>
              <w:adjustRightInd w:val="0"/>
              <w:snapToGrid w:val="0"/>
              <w:jc w:val="center"/>
              <w:rPr>
                <w:color w:val="000000"/>
                <w:sz w:val="24"/>
              </w:rPr>
            </w:pPr>
          </w:p>
        </w:tc>
        <w:tc>
          <w:tcPr>
            <w:tcW w:w="1782" w:type="dxa"/>
            <w:noWrap w:val="0"/>
            <w:vAlign w:val="center"/>
          </w:tcPr>
          <w:p w14:paraId="66F39487">
            <w:pPr>
              <w:adjustRightInd w:val="0"/>
              <w:snapToGrid w:val="0"/>
              <w:jc w:val="center"/>
              <w:rPr>
                <w:color w:val="000000"/>
                <w:sz w:val="24"/>
              </w:rPr>
            </w:pPr>
          </w:p>
        </w:tc>
        <w:tc>
          <w:tcPr>
            <w:tcW w:w="958" w:type="dxa"/>
            <w:noWrap w:val="0"/>
            <w:vAlign w:val="center"/>
          </w:tcPr>
          <w:p w14:paraId="6684F8B5">
            <w:pPr>
              <w:adjustRightInd w:val="0"/>
              <w:snapToGrid w:val="0"/>
              <w:jc w:val="center"/>
              <w:rPr>
                <w:color w:val="000000"/>
                <w:sz w:val="24"/>
              </w:rPr>
            </w:pPr>
          </w:p>
        </w:tc>
      </w:tr>
    </w:tbl>
    <w:p w14:paraId="689ADD3E">
      <w:pPr>
        <w:tabs>
          <w:tab w:val="left" w:pos="1800"/>
          <w:tab w:val="left" w:pos="5580"/>
        </w:tabs>
        <w:jc w:val="left"/>
        <w:rPr>
          <w:rFonts w:hint="eastAsia" w:ascii="宋体" w:hAnsi="宋体" w:eastAsia="宋体" w:cs="宋体"/>
          <w:b w:val="0"/>
          <w:bCs w:val="0"/>
          <w:sz w:val="24"/>
        </w:rPr>
      </w:pPr>
      <w:r>
        <w:rPr>
          <w:rFonts w:hint="eastAsia" w:ascii="宋体" w:hAnsi="宋体" w:eastAsia="宋体" w:cs="宋体"/>
          <w:b w:val="0"/>
          <w:bCs w:val="0"/>
          <w:color w:val="000000"/>
          <w:sz w:val="24"/>
        </w:rPr>
        <w:t>注：1.</w:t>
      </w:r>
      <w:r>
        <w:rPr>
          <w:rFonts w:hint="eastAsia" w:ascii="宋体" w:hAnsi="宋体" w:eastAsia="宋体" w:cs="宋体"/>
          <w:b w:val="0"/>
          <w:bCs w:val="0"/>
          <w:sz w:val="24"/>
        </w:rPr>
        <w:t>对竞争性磋商文件中的</w:t>
      </w:r>
      <w:r>
        <w:rPr>
          <w:rFonts w:hint="eastAsia" w:ascii="宋体" w:hAnsi="宋体" w:eastAsia="宋体" w:cs="宋体"/>
          <w:b w:val="0"/>
          <w:bCs w:val="0"/>
          <w:sz w:val="24"/>
          <w:lang w:val="en-US" w:eastAsia="zh-CN"/>
        </w:rPr>
        <w:t>所有</w:t>
      </w:r>
      <w:r>
        <w:rPr>
          <w:rFonts w:hint="eastAsia" w:ascii="宋体" w:hAnsi="宋体" w:eastAsia="宋体" w:cs="宋体"/>
          <w:b w:val="0"/>
          <w:bCs w:val="0"/>
          <w:sz w:val="24"/>
        </w:rPr>
        <w:t>商务、</w:t>
      </w:r>
      <w:r>
        <w:rPr>
          <w:rFonts w:hint="eastAsia" w:ascii="宋体" w:hAnsi="宋体" w:eastAsia="宋体" w:cs="宋体"/>
          <w:b w:val="0"/>
          <w:bCs w:val="0"/>
          <w:sz w:val="24"/>
          <w:lang w:val="en-US" w:eastAsia="zh-CN"/>
        </w:rPr>
        <w:t>平台功能</w:t>
      </w:r>
      <w:r>
        <w:rPr>
          <w:rFonts w:hint="eastAsia" w:ascii="宋体" w:hAnsi="宋体" w:eastAsia="宋体" w:cs="宋体"/>
          <w:b w:val="0"/>
          <w:bCs w:val="0"/>
          <w:sz w:val="24"/>
        </w:rPr>
        <w:t>要求，除本表所列明的所有偏离外，均视作供应商已对之理解和响应。此表中若无任何文字说明，内容为空白的响应无效。</w:t>
      </w:r>
    </w:p>
    <w:p w14:paraId="59E21C00">
      <w:pPr>
        <w:numPr>
          <w:ilvl w:val="0"/>
          <w:numId w:val="2"/>
        </w:numPr>
        <w:tabs>
          <w:tab w:val="left" w:pos="1800"/>
          <w:tab w:val="left" w:pos="5580"/>
        </w:tabs>
        <w:ind w:left="0" w:leftChars="0"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“偏离情况”列应据实填写“无偏离</w:t>
      </w:r>
      <w:r>
        <w:rPr>
          <w:rFonts w:hint="eastAsia" w:ascii="宋体" w:hAnsi="宋体" w:cs="宋体"/>
          <w:b w:val="0"/>
          <w:bCs w:val="0"/>
          <w:sz w:val="24"/>
          <w:lang w:eastAsia="zh-CN"/>
        </w:rPr>
        <w:t>”“</w:t>
      </w:r>
      <w:r>
        <w:rPr>
          <w:rFonts w:hint="eastAsia" w:ascii="宋体" w:hAnsi="宋体" w:eastAsia="宋体" w:cs="宋体"/>
          <w:b w:val="0"/>
          <w:bCs w:val="0"/>
          <w:sz w:val="24"/>
        </w:rPr>
        <w:t>正偏离”或“负偏离”。</w:t>
      </w:r>
    </w:p>
    <w:p w14:paraId="7E027C47">
      <w:pPr>
        <w:tabs>
          <w:tab w:val="left" w:pos="1800"/>
          <w:tab w:val="left" w:pos="5580"/>
        </w:tabs>
        <w:jc w:val="left"/>
        <w:rPr>
          <w:rFonts w:hint="default" w:ascii="宋体" w:hAnsi="宋体" w:eastAsia="宋体" w:cs="宋体"/>
          <w:color w:val="000000"/>
          <w:sz w:val="24"/>
          <w:lang w:val="en-US" w:eastAsia="zh-CN"/>
        </w:rPr>
      </w:pPr>
    </w:p>
    <w:p w14:paraId="2835995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56DCE3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6E0E492C">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2EE7BB17">
      <w:pPr>
        <w:autoSpaceDE w:val="0"/>
        <w:autoSpaceDN w:val="0"/>
        <w:adjustRightInd w:val="0"/>
        <w:snapToGrid w:val="0"/>
        <w:spacing w:before="25" w:after="25" w:line="360" w:lineRule="auto"/>
        <w:rPr>
          <w:color w:val="000000"/>
          <w:sz w:val="24"/>
          <w:szCs w:val="20"/>
        </w:rPr>
      </w:pPr>
    </w:p>
    <w:p w14:paraId="3201A989">
      <w:pPr>
        <w:autoSpaceDE w:val="0"/>
        <w:autoSpaceDN w:val="0"/>
        <w:adjustRightInd w:val="0"/>
        <w:snapToGrid w:val="0"/>
        <w:spacing w:before="25" w:after="25" w:line="360" w:lineRule="auto"/>
        <w:rPr>
          <w:color w:val="000000"/>
          <w:sz w:val="24"/>
          <w:szCs w:val="20"/>
        </w:rPr>
      </w:pPr>
    </w:p>
    <w:p w14:paraId="3DE3EE28">
      <w:pPr>
        <w:autoSpaceDE w:val="0"/>
        <w:autoSpaceDN w:val="0"/>
        <w:adjustRightInd w:val="0"/>
        <w:snapToGrid w:val="0"/>
        <w:spacing w:before="25" w:after="25" w:line="360" w:lineRule="auto"/>
        <w:rPr>
          <w:color w:val="000000"/>
          <w:sz w:val="24"/>
          <w:szCs w:val="20"/>
        </w:rPr>
      </w:pPr>
    </w:p>
    <w:p w14:paraId="1CDB5FF3">
      <w:pPr>
        <w:autoSpaceDE w:val="0"/>
        <w:autoSpaceDN w:val="0"/>
        <w:adjustRightInd w:val="0"/>
        <w:snapToGrid w:val="0"/>
        <w:spacing w:before="25" w:after="25" w:line="360" w:lineRule="auto"/>
        <w:rPr>
          <w:color w:val="000000"/>
          <w:sz w:val="24"/>
          <w:szCs w:val="20"/>
        </w:rPr>
      </w:pPr>
    </w:p>
    <w:p w14:paraId="47776831">
      <w:pPr>
        <w:autoSpaceDE w:val="0"/>
        <w:autoSpaceDN w:val="0"/>
        <w:adjustRightInd w:val="0"/>
        <w:snapToGrid w:val="0"/>
        <w:spacing w:before="25" w:after="25" w:line="360" w:lineRule="auto"/>
        <w:rPr>
          <w:color w:val="000000"/>
          <w:sz w:val="24"/>
          <w:szCs w:val="20"/>
          <w:lang w:val="zh-CN"/>
        </w:rPr>
      </w:pPr>
    </w:p>
    <w:p w14:paraId="0258FA3A">
      <w:pPr>
        <w:keepNext/>
        <w:keepLines/>
        <w:widowControl w:val="0"/>
        <w:tabs>
          <w:tab w:val="left" w:pos="576"/>
        </w:tabs>
        <w:autoSpaceDE w:val="0"/>
        <w:autoSpaceDN w:val="0"/>
        <w:bidi w:val="0"/>
        <w:adjustRightInd w:val="0"/>
        <w:spacing w:before="120" w:line="360" w:lineRule="auto"/>
        <w:jc w:val="center"/>
        <w:outlineLvl w:val="1"/>
        <w:rPr>
          <w:rFonts w:hint="default" w:ascii="宋体" w:hAnsi="宋体" w:eastAsia="黑体" w:cs="宋体"/>
          <w:b/>
          <w:kern w:val="0"/>
          <w:sz w:val="32"/>
          <w:szCs w:val="32"/>
          <w:lang w:val="en-US" w:eastAsia="zh-CN" w:bidi="ar-SA"/>
        </w:rPr>
      </w:pPr>
      <w:bookmarkStart w:id="71" w:name="_Toc30149"/>
      <w:bookmarkStart w:id="72" w:name="_Toc25487"/>
      <w:bookmarkStart w:id="73" w:name="_Toc10561"/>
      <w:bookmarkStart w:id="74" w:name="_Toc1610"/>
      <w:bookmarkStart w:id="75" w:name="_Toc22776"/>
      <w:r>
        <w:rPr>
          <w:rFonts w:hint="eastAsia" w:ascii="宋体" w:hAnsi="宋体" w:eastAsia="宋体" w:cs="宋体"/>
          <w:b/>
          <w:kern w:val="0"/>
          <w:sz w:val="32"/>
          <w:szCs w:val="32"/>
          <w:lang w:val="en-US" w:eastAsia="zh-CN" w:bidi="ar-SA"/>
        </w:rPr>
        <w:t>八、</w:t>
      </w:r>
      <w:bookmarkEnd w:id="71"/>
      <w:bookmarkEnd w:id="72"/>
      <w:bookmarkEnd w:id="73"/>
      <w:bookmarkEnd w:id="74"/>
      <w:r>
        <w:rPr>
          <w:rFonts w:hint="eastAsia" w:ascii="宋体" w:hAnsi="宋体" w:eastAsia="宋体" w:cs="宋体"/>
          <w:b/>
          <w:kern w:val="0"/>
          <w:sz w:val="32"/>
          <w:szCs w:val="32"/>
          <w:lang w:val="en-US" w:eastAsia="zh-CN" w:bidi="ar-SA"/>
        </w:rPr>
        <w:t>技术服务方案</w:t>
      </w:r>
      <w:bookmarkEnd w:id="75"/>
    </w:p>
    <w:p w14:paraId="7D57EFBE">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color w:val="000000"/>
          <w:kern w:val="2"/>
          <w:sz w:val="24"/>
          <w:szCs w:val="24"/>
          <w:lang w:val="en-US" w:eastAsia="zh-CN" w:bidi="ar-SA"/>
        </w:rPr>
        <w:t>供应商应根据磋商文件第三章“评审标准——</w:t>
      </w:r>
      <w:r>
        <w:rPr>
          <w:rFonts w:hint="eastAsia" w:ascii="宋体" w:hAnsi="宋体" w:cs="Times New Roman"/>
          <w:color w:val="000000"/>
          <w:kern w:val="2"/>
          <w:sz w:val="24"/>
          <w:szCs w:val="24"/>
          <w:lang w:val="en-US" w:eastAsia="zh-CN" w:bidi="ar-SA"/>
        </w:rPr>
        <w:t>技术服务</w:t>
      </w:r>
      <w:r>
        <w:rPr>
          <w:rFonts w:hint="eastAsia" w:ascii="宋体" w:hAnsi="宋体" w:eastAsia="宋体" w:cs="Times New Roman"/>
          <w:color w:val="000000"/>
          <w:kern w:val="2"/>
          <w:sz w:val="24"/>
          <w:szCs w:val="24"/>
          <w:lang w:val="en-US" w:eastAsia="zh-CN" w:bidi="ar-SA"/>
        </w:rPr>
        <w:t>方案”规定的评审因素以及磋商文件要求，结合本企业实际情况自行编制。</w:t>
      </w:r>
    </w:p>
    <w:p w14:paraId="0818E5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57B91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5F7FC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1469F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4132A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688CD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4318E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7A2BEB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0A5DA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1FFD73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3E1FE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454F48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01F5F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602B1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11DF3A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2D0E3E17">
      <w:pPr>
        <w:widowControl w:val="0"/>
        <w:tabs>
          <w:tab w:val="left" w:pos="567"/>
        </w:tabs>
        <w:spacing w:before="120" w:line="22" w:lineRule="atLeast"/>
        <w:jc w:val="both"/>
        <w:rPr>
          <w:rFonts w:ascii="宋体" w:hAnsi="宋体" w:eastAsia="宋体" w:cs="Times New Roman"/>
          <w:color w:val="000000"/>
          <w:kern w:val="2"/>
          <w:sz w:val="24"/>
          <w:szCs w:val="24"/>
          <w:lang w:val="en-US" w:eastAsia="zh-CN" w:bidi="ar-SA"/>
        </w:rPr>
      </w:pPr>
    </w:p>
    <w:p w14:paraId="76670089">
      <w:pPr>
        <w:spacing w:line="400" w:lineRule="exact"/>
        <w:jc w:val="both"/>
        <w:rPr>
          <w:rFonts w:hint="eastAsia"/>
          <w:color w:val="000000"/>
          <w:sz w:val="24"/>
        </w:rPr>
      </w:pPr>
      <w:r>
        <w:rPr>
          <w:rFonts w:hint="eastAsia" w:ascii="Times New Roman" w:eastAsia="宋体"/>
          <w:color w:val="000000"/>
          <w:sz w:val="24"/>
          <w:lang w:val="en-US" w:eastAsia="zh-CN"/>
        </w:rPr>
        <w:t>供应商</w:t>
      </w:r>
      <w:r>
        <w:rPr>
          <w:rFonts w:hint="eastAsia"/>
          <w:color w:val="000000"/>
          <w:sz w:val="24"/>
        </w:rPr>
        <w:t xml:space="preserve">名称（加盖公章）： ___________        </w:t>
      </w:r>
    </w:p>
    <w:p w14:paraId="6D4E0CCA">
      <w:pPr>
        <w:spacing w:line="400" w:lineRule="exact"/>
        <w:jc w:val="center"/>
        <w:rPr>
          <w:rFonts w:hint="eastAsia"/>
          <w:color w:val="000000"/>
          <w:sz w:val="24"/>
        </w:rPr>
      </w:pPr>
    </w:p>
    <w:p w14:paraId="0DEE11AB">
      <w:pPr>
        <w:spacing w:line="400" w:lineRule="exact"/>
        <w:jc w:val="both"/>
        <w:rPr>
          <w:rFonts w:hint="eastAsia"/>
          <w:color w:val="000000"/>
          <w:sz w:val="24"/>
        </w:rPr>
      </w:pPr>
      <w:r>
        <w:rPr>
          <w:rFonts w:hint="eastAsia"/>
          <w:color w:val="000000"/>
          <w:sz w:val="24"/>
        </w:rPr>
        <w:t>日期：_____年______月______日</w:t>
      </w:r>
    </w:p>
    <w:p w14:paraId="55DAC7BF">
      <w:pPr>
        <w:widowControl w:val="0"/>
        <w:ind w:left="1680" w:leftChars="800"/>
        <w:jc w:val="both"/>
        <w:rPr>
          <w:rFonts w:ascii="Times New Roman" w:hAnsi="Times New Roman" w:eastAsia="宋体" w:cs="Times New Roman"/>
          <w:color w:val="000000"/>
          <w:kern w:val="2"/>
          <w:sz w:val="21"/>
          <w:szCs w:val="24"/>
          <w:lang w:val="en-US" w:eastAsia="zh-CN" w:bidi="ar-SA"/>
        </w:rPr>
      </w:pPr>
    </w:p>
    <w:p w14:paraId="15D44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7AAC76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324D7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1D981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51C48A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0B65A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3D121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3D76B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7E8AB523">
      <w:pPr>
        <w:rPr>
          <w:rFonts w:hint="eastAsia"/>
          <w:lang w:val="en-US"/>
        </w:rPr>
      </w:pPr>
    </w:p>
    <w:p w14:paraId="7E4C1937">
      <w:pPr>
        <w:keepNext/>
        <w:keepLines/>
        <w:pageBreakBefore w:val="0"/>
        <w:widowControl w:val="0"/>
        <w:numPr>
          <w:ilvl w:val="0"/>
          <w:numId w:val="0"/>
        </w:numPr>
        <w:tabs>
          <w:tab w:val="left" w:pos="576"/>
        </w:tabs>
        <w:kinsoku/>
        <w:wordWrap/>
        <w:overflowPunct/>
        <w:topLinePunct w:val="0"/>
        <w:autoSpaceDE/>
        <w:autoSpaceDN/>
        <w:bidi w:val="0"/>
        <w:adjustRightInd/>
        <w:snapToGrid/>
        <w:spacing w:before="0" w:after="0" w:line="480" w:lineRule="auto"/>
        <w:ind w:leftChars="0"/>
        <w:jc w:val="center"/>
        <w:textAlignment w:val="auto"/>
        <w:outlineLvl w:val="1"/>
        <w:rPr>
          <w:rFonts w:hint="eastAsia" w:ascii="宋体" w:hAnsi="宋体" w:eastAsia="宋体" w:cs="宋体"/>
          <w:b/>
          <w:kern w:val="0"/>
          <w:sz w:val="32"/>
          <w:szCs w:val="32"/>
          <w:lang w:val="en-US" w:eastAsia="zh-CN" w:bidi="ar-SA"/>
        </w:rPr>
      </w:pPr>
      <w:bookmarkStart w:id="76" w:name="_Toc3849"/>
      <w:bookmarkStart w:id="77" w:name="_Toc17165"/>
      <w:r>
        <w:rPr>
          <w:rFonts w:hint="eastAsia" w:ascii="宋体" w:hAnsi="宋体" w:eastAsia="宋体" w:cs="宋体"/>
          <w:b/>
          <w:kern w:val="0"/>
          <w:sz w:val="32"/>
          <w:szCs w:val="32"/>
          <w:lang w:val="en-US" w:eastAsia="zh-CN" w:bidi="ar-SA"/>
        </w:rPr>
        <w:t>九、</w:t>
      </w:r>
      <w:bookmarkStart w:id="78" w:name="_Toc6486"/>
      <w:r>
        <w:rPr>
          <w:rFonts w:hint="eastAsia" w:ascii="宋体" w:hAnsi="宋体" w:eastAsia="宋体" w:cs="宋体"/>
          <w:b/>
          <w:kern w:val="0"/>
          <w:sz w:val="32"/>
          <w:szCs w:val="32"/>
          <w:lang w:val="en-US" w:eastAsia="zh-CN" w:bidi="ar-SA"/>
        </w:rPr>
        <w:t>项目团队人员情况表</w:t>
      </w:r>
      <w:bookmarkEnd w:id="76"/>
      <w:bookmarkEnd w:id="77"/>
      <w:bookmarkEnd w:id="78"/>
    </w:p>
    <w:p w14:paraId="4AB547C7">
      <w:pPr>
        <w:spacing w:before="8" w:line="120" w:lineRule="exact"/>
        <w:rPr>
          <w:sz w:val="12"/>
          <w:szCs w:val="12"/>
          <w:lang w:eastAsia="zh-CN"/>
        </w:rPr>
      </w:pPr>
    </w:p>
    <w:p w14:paraId="0E91CA77">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default" w:eastAsia="宋体"/>
          <w:color w:val="000000"/>
          <w:sz w:val="24"/>
          <w:lang w:val="en-US" w:eastAsia="zh-CN"/>
        </w:rPr>
      </w:pPr>
      <w:r>
        <w:rPr>
          <w:color w:val="000000"/>
          <w:sz w:val="24"/>
        </w:rPr>
        <w:t>项目编号：</w:t>
      </w:r>
      <w:r>
        <w:rPr>
          <w:rFonts w:hint="eastAsia" w:ascii="Times New Roman" w:eastAsia="宋体"/>
          <w:color w:val="000000"/>
          <w:sz w:val="24"/>
          <w:u w:val="single"/>
          <w:lang w:val="en-US" w:eastAsia="zh-CN"/>
        </w:rPr>
        <w:t xml:space="preserve">                         </w:t>
      </w:r>
    </w:p>
    <w:p w14:paraId="610F24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lang w:val="en-US" w:eastAsia="zh-CN"/>
        </w:rPr>
      </w:pPr>
      <w:r>
        <w:rPr>
          <w:color w:val="000000"/>
          <w:sz w:val="24"/>
        </w:rPr>
        <w:t>项目名称：</w:t>
      </w:r>
      <w:r>
        <w:rPr>
          <w:rFonts w:hint="eastAsia" w:ascii="Times New Roman" w:eastAsia="宋体"/>
          <w:color w:val="000000"/>
          <w:sz w:val="24"/>
          <w:u w:val="single"/>
          <w:lang w:val="en-US" w:eastAsia="zh-CN"/>
        </w:rPr>
        <w:t xml:space="preserve">                         </w:t>
      </w:r>
      <w:r>
        <w:rPr>
          <w:rFonts w:hint="eastAsia" w:ascii="Times New Roman" w:eastAsia="宋体"/>
          <w:color w:val="000000"/>
          <w:sz w:val="24"/>
          <w:lang w:val="en-US" w:eastAsia="zh-CN"/>
        </w:rPr>
        <w:t xml:space="preserve"> </w:t>
      </w:r>
    </w:p>
    <w:p w14:paraId="7EDCD523">
      <w:pPr>
        <w:spacing w:line="200" w:lineRule="exact"/>
        <w:rPr>
          <w:rFonts w:hint="eastAsia"/>
          <w:color w:val="000000"/>
          <w:sz w:val="24"/>
          <w:lang w:val="en-US" w:eastAsia="zh-CN"/>
        </w:rPr>
      </w:pPr>
    </w:p>
    <w:tbl>
      <w:tblPr>
        <w:tblStyle w:val="18"/>
        <w:tblW w:w="9026" w:type="dxa"/>
        <w:jc w:val="center"/>
        <w:tblLayout w:type="fixed"/>
        <w:tblCellMar>
          <w:top w:w="0" w:type="dxa"/>
          <w:left w:w="0" w:type="dxa"/>
          <w:bottom w:w="0" w:type="dxa"/>
          <w:right w:w="0" w:type="dxa"/>
        </w:tblCellMar>
      </w:tblPr>
      <w:tblGrid>
        <w:gridCol w:w="693"/>
        <w:gridCol w:w="1349"/>
        <w:gridCol w:w="1131"/>
        <w:gridCol w:w="775"/>
        <w:gridCol w:w="853"/>
        <w:gridCol w:w="1160"/>
        <w:gridCol w:w="795"/>
        <w:gridCol w:w="995"/>
        <w:gridCol w:w="1275"/>
      </w:tblGrid>
      <w:tr w14:paraId="6D7AFAD8">
        <w:tblPrEx>
          <w:tblCellMar>
            <w:top w:w="0" w:type="dxa"/>
            <w:left w:w="0" w:type="dxa"/>
            <w:bottom w:w="0" w:type="dxa"/>
            <w:right w:w="0" w:type="dxa"/>
          </w:tblCellMar>
        </w:tblPrEx>
        <w:trPr>
          <w:trHeight w:val="737" w:hRule="exact"/>
          <w:jc w:val="center"/>
        </w:trPr>
        <w:tc>
          <w:tcPr>
            <w:tcW w:w="693" w:type="dxa"/>
            <w:vMerge w:val="restart"/>
            <w:tcBorders>
              <w:top w:val="single" w:color="000000" w:sz="4" w:space="0"/>
              <w:left w:val="single" w:color="000000" w:sz="4" w:space="0"/>
              <w:right w:val="single" w:color="000000" w:sz="4" w:space="0"/>
            </w:tcBorders>
            <w:noWrap w:val="0"/>
            <w:vAlign w:val="center"/>
          </w:tcPr>
          <w:p w14:paraId="6C184986">
            <w:pPr>
              <w:keepNext w:val="0"/>
              <w:keepLines w:val="0"/>
              <w:pageBreakBefore w:val="0"/>
              <w:widowControl w:val="0"/>
              <w:kinsoku/>
              <w:wordWrap/>
              <w:overflowPunct/>
              <w:topLinePunct w:val="0"/>
              <w:autoSpaceDE w:val="0"/>
              <w:autoSpaceDN w:val="0"/>
              <w:bidi w:val="0"/>
              <w:adjustRightInd/>
              <w:snapToGrid/>
              <w:spacing w:before="20"/>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序号</w:t>
            </w:r>
          </w:p>
        </w:tc>
        <w:tc>
          <w:tcPr>
            <w:tcW w:w="1349" w:type="dxa"/>
            <w:vMerge w:val="restart"/>
            <w:tcBorders>
              <w:top w:val="single" w:color="000000" w:sz="4" w:space="0"/>
              <w:left w:val="single" w:color="000000" w:sz="4" w:space="0"/>
              <w:right w:val="single" w:color="000000" w:sz="4" w:space="0"/>
            </w:tcBorders>
            <w:noWrap w:val="0"/>
            <w:vAlign w:val="center"/>
          </w:tcPr>
          <w:p w14:paraId="6045FC19">
            <w:pPr>
              <w:keepNext w:val="0"/>
              <w:keepLines w:val="0"/>
              <w:pageBreakBefore w:val="0"/>
              <w:widowControl w:val="0"/>
              <w:kinsoku/>
              <w:wordWrap/>
              <w:overflowPunct/>
              <w:topLinePunct w:val="0"/>
              <w:autoSpaceDE w:val="0"/>
              <w:autoSpaceDN w:val="0"/>
              <w:bidi w:val="0"/>
              <w:adjustRightInd/>
              <w:snapToGrid/>
              <w:spacing w:before="20"/>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本项</w:t>
            </w:r>
            <w:r>
              <w:rPr>
                <w:rFonts w:hint="eastAsia" w:ascii="宋体" w:hAnsi="宋体" w:eastAsia="宋体" w:cs="宋体"/>
                <w:spacing w:val="-3"/>
                <w:kern w:val="0"/>
                <w:sz w:val="24"/>
                <w:szCs w:val="24"/>
                <w:lang w:val="en-US" w:eastAsia="en-US" w:bidi="ar-SA"/>
              </w:rPr>
              <w:t>目</w:t>
            </w:r>
            <w:r>
              <w:rPr>
                <w:rFonts w:hint="eastAsia" w:ascii="宋体" w:hAnsi="宋体" w:eastAsia="宋体" w:cs="宋体"/>
                <w:kern w:val="0"/>
                <w:sz w:val="24"/>
                <w:szCs w:val="24"/>
                <w:lang w:val="en-US" w:eastAsia="en-US" w:bidi="ar-SA"/>
              </w:rPr>
              <w:t>任职</w:t>
            </w:r>
          </w:p>
        </w:tc>
        <w:tc>
          <w:tcPr>
            <w:tcW w:w="1131" w:type="dxa"/>
            <w:vMerge w:val="restart"/>
            <w:tcBorders>
              <w:top w:val="single" w:color="000000" w:sz="4" w:space="0"/>
              <w:left w:val="single" w:color="000000" w:sz="4" w:space="0"/>
              <w:right w:val="single" w:color="000000" w:sz="4" w:space="0"/>
            </w:tcBorders>
            <w:noWrap w:val="0"/>
            <w:vAlign w:val="center"/>
          </w:tcPr>
          <w:p w14:paraId="19D0E6BA">
            <w:pPr>
              <w:keepNext w:val="0"/>
              <w:keepLines w:val="0"/>
              <w:pageBreakBefore w:val="0"/>
              <w:widowControl w:val="0"/>
              <w:kinsoku/>
              <w:wordWrap/>
              <w:overflowPunct/>
              <w:topLinePunct w:val="0"/>
              <w:autoSpaceDE w:val="0"/>
              <w:autoSpaceDN w:val="0"/>
              <w:bidi w:val="0"/>
              <w:adjustRightInd/>
              <w:snapToGrid/>
              <w:spacing w:before="20"/>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姓名</w:t>
            </w:r>
          </w:p>
        </w:tc>
        <w:tc>
          <w:tcPr>
            <w:tcW w:w="775" w:type="dxa"/>
            <w:vMerge w:val="restart"/>
            <w:tcBorders>
              <w:top w:val="single" w:color="000000" w:sz="4" w:space="0"/>
              <w:left w:val="single" w:color="000000" w:sz="4" w:space="0"/>
              <w:right w:val="single" w:color="000000" w:sz="4" w:space="0"/>
            </w:tcBorders>
            <w:noWrap w:val="0"/>
            <w:vAlign w:val="center"/>
          </w:tcPr>
          <w:p w14:paraId="325D0C3D">
            <w:pPr>
              <w:keepNext w:val="0"/>
              <w:keepLines w:val="0"/>
              <w:pageBreakBefore w:val="0"/>
              <w:widowControl w:val="0"/>
              <w:kinsoku/>
              <w:wordWrap/>
              <w:overflowPunct/>
              <w:topLinePunct w:val="0"/>
              <w:autoSpaceDE w:val="0"/>
              <w:autoSpaceDN w:val="0"/>
              <w:bidi w:val="0"/>
              <w:adjustRightInd/>
              <w:snapToGrid/>
              <w:spacing w:before="20" w:line="442" w:lineRule="exact"/>
              <w:ind w:right="193"/>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职称</w:t>
            </w:r>
          </w:p>
        </w:tc>
        <w:tc>
          <w:tcPr>
            <w:tcW w:w="853" w:type="dxa"/>
            <w:vMerge w:val="restart"/>
            <w:tcBorders>
              <w:top w:val="single" w:color="000000" w:sz="4" w:space="0"/>
              <w:left w:val="single" w:color="000000" w:sz="4" w:space="0"/>
              <w:right w:val="single" w:color="000000" w:sz="4" w:space="0"/>
            </w:tcBorders>
            <w:noWrap w:val="0"/>
            <w:vAlign w:val="center"/>
          </w:tcPr>
          <w:p w14:paraId="67079086">
            <w:pPr>
              <w:keepNext w:val="0"/>
              <w:keepLines w:val="0"/>
              <w:pageBreakBefore w:val="0"/>
              <w:widowControl w:val="0"/>
              <w:kinsoku/>
              <w:wordWrap/>
              <w:overflowPunct/>
              <w:topLinePunct w:val="0"/>
              <w:autoSpaceDE w:val="0"/>
              <w:autoSpaceDN w:val="0"/>
              <w:bidi w:val="0"/>
              <w:adjustRightInd/>
              <w:snapToGrid/>
              <w:spacing w:before="20" w:line="442" w:lineRule="exact"/>
              <w:ind w:left="131" w:right="133"/>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zh-CN" w:bidi="ar-SA"/>
              </w:rPr>
              <w:t>专业</w:t>
            </w:r>
          </w:p>
        </w:tc>
        <w:tc>
          <w:tcPr>
            <w:tcW w:w="2950" w:type="dxa"/>
            <w:gridSpan w:val="3"/>
            <w:tcBorders>
              <w:top w:val="single" w:color="000000" w:sz="4" w:space="0"/>
              <w:left w:val="single" w:color="000000" w:sz="4" w:space="0"/>
              <w:bottom w:val="single" w:color="000000" w:sz="4" w:space="0"/>
              <w:right w:val="single" w:color="000000" w:sz="4" w:space="0"/>
            </w:tcBorders>
            <w:noWrap w:val="0"/>
            <w:vAlign w:val="center"/>
          </w:tcPr>
          <w:p w14:paraId="7CF39E42">
            <w:pPr>
              <w:keepNext w:val="0"/>
              <w:keepLines w:val="0"/>
              <w:pageBreakBefore w:val="0"/>
              <w:widowControl w:val="0"/>
              <w:kinsoku/>
              <w:wordWrap/>
              <w:overflowPunct/>
              <w:topLinePunct w:val="0"/>
              <w:autoSpaceDE w:val="0"/>
              <w:autoSpaceDN w:val="0"/>
              <w:bidi w:val="0"/>
              <w:adjustRightInd/>
              <w:snapToGrid/>
              <w:spacing w:before="20"/>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执业</w:t>
            </w:r>
            <w:r>
              <w:rPr>
                <w:rFonts w:hint="eastAsia" w:ascii="宋体" w:hAnsi="宋体" w:eastAsia="宋体" w:cs="宋体"/>
                <w:spacing w:val="-3"/>
                <w:kern w:val="0"/>
                <w:sz w:val="24"/>
                <w:szCs w:val="24"/>
                <w:lang w:val="en-US" w:eastAsia="en-US" w:bidi="ar-SA"/>
              </w:rPr>
              <w:t>或</w:t>
            </w:r>
            <w:r>
              <w:rPr>
                <w:rFonts w:hint="eastAsia" w:ascii="宋体" w:hAnsi="宋体" w:eastAsia="宋体" w:cs="宋体"/>
                <w:kern w:val="0"/>
                <w:sz w:val="24"/>
                <w:szCs w:val="24"/>
                <w:lang w:val="en-US" w:eastAsia="en-US" w:bidi="ar-SA"/>
              </w:rPr>
              <w:t>职</w:t>
            </w:r>
            <w:r>
              <w:rPr>
                <w:rFonts w:hint="eastAsia" w:ascii="宋体" w:hAnsi="宋体" w:eastAsia="宋体" w:cs="宋体"/>
                <w:spacing w:val="-3"/>
                <w:kern w:val="0"/>
                <w:sz w:val="24"/>
                <w:szCs w:val="24"/>
                <w:lang w:val="en-US" w:eastAsia="en-US" w:bidi="ar-SA"/>
              </w:rPr>
              <w:t>业</w:t>
            </w:r>
            <w:r>
              <w:rPr>
                <w:rFonts w:hint="eastAsia" w:ascii="宋体" w:hAnsi="宋体" w:eastAsia="宋体" w:cs="宋体"/>
                <w:kern w:val="0"/>
                <w:sz w:val="24"/>
                <w:szCs w:val="24"/>
                <w:lang w:val="en-US" w:eastAsia="en-US" w:bidi="ar-SA"/>
              </w:rPr>
              <w:t>资</w:t>
            </w:r>
            <w:r>
              <w:rPr>
                <w:rFonts w:hint="eastAsia" w:ascii="宋体" w:hAnsi="宋体" w:eastAsia="宋体" w:cs="宋体"/>
                <w:spacing w:val="-3"/>
                <w:kern w:val="0"/>
                <w:sz w:val="24"/>
                <w:szCs w:val="24"/>
                <w:lang w:val="en-US" w:eastAsia="en-US" w:bidi="ar-SA"/>
              </w:rPr>
              <w:t>格</w:t>
            </w:r>
            <w:r>
              <w:rPr>
                <w:rFonts w:hint="eastAsia" w:ascii="宋体" w:hAnsi="宋体" w:eastAsia="宋体" w:cs="宋体"/>
                <w:kern w:val="0"/>
                <w:sz w:val="24"/>
                <w:szCs w:val="24"/>
                <w:lang w:val="en-US" w:eastAsia="en-US" w:bidi="ar-SA"/>
              </w:rPr>
              <w:t>证明</w:t>
            </w:r>
          </w:p>
        </w:tc>
        <w:tc>
          <w:tcPr>
            <w:tcW w:w="1275" w:type="dxa"/>
            <w:vMerge w:val="restart"/>
            <w:tcBorders>
              <w:top w:val="single" w:color="000000" w:sz="4" w:space="0"/>
              <w:left w:val="single" w:color="000000" w:sz="4" w:space="0"/>
              <w:right w:val="single" w:color="000000" w:sz="4" w:space="0"/>
            </w:tcBorders>
            <w:noWrap w:val="0"/>
            <w:vAlign w:val="center"/>
          </w:tcPr>
          <w:p w14:paraId="5614E5CE">
            <w:pPr>
              <w:keepNext w:val="0"/>
              <w:keepLines w:val="0"/>
              <w:pageBreakBefore w:val="0"/>
              <w:widowControl w:val="0"/>
              <w:kinsoku/>
              <w:wordWrap/>
              <w:overflowPunct/>
              <w:topLinePunct w:val="0"/>
              <w:autoSpaceDE w:val="0"/>
              <w:autoSpaceDN w:val="0"/>
              <w:bidi w:val="0"/>
              <w:adjustRightInd/>
              <w:snapToGrid/>
              <w:spacing w:before="2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从业年限</w:t>
            </w:r>
          </w:p>
        </w:tc>
      </w:tr>
      <w:tr w14:paraId="1FE73E36">
        <w:tblPrEx>
          <w:tblCellMar>
            <w:top w:w="0" w:type="dxa"/>
            <w:left w:w="0" w:type="dxa"/>
            <w:bottom w:w="0" w:type="dxa"/>
            <w:right w:w="0" w:type="dxa"/>
          </w:tblCellMar>
        </w:tblPrEx>
        <w:trPr>
          <w:trHeight w:val="737" w:hRule="exact"/>
          <w:jc w:val="center"/>
        </w:trPr>
        <w:tc>
          <w:tcPr>
            <w:tcW w:w="693" w:type="dxa"/>
            <w:vMerge w:val="continue"/>
            <w:tcBorders>
              <w:left w:val="single" w:color="000000" w:sz="4" w:space="0"/>
              <w:bottom w:val="single" w:color="000000" w:sz="4" w:space="0"/>
              <w:right w:val="single" w:color="000000" w:sz="4" w:space="0"/>
            </w:tcBorders>
            <w:noWrap w:val="0"/>
            <w:vAlign w:val="top"/>
          </w:tcPr>
          <w:p w14:paraId="2405D566">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vMerge w:val="continue"/>
            <w:tcBorders>
              <w:left w:val="single" w:color="000000" w:sz="4" w:space="0"/>
              <w:bottom w:val="single" w:color="000000" w:sz="4" w:space="0"/>
              <w:right w:val="single" w:color="000000" w:sz="4" w:space="0"/>
            </w:tcBorders>
            <w:noWrap w:val="0"/>
            <w:vAlign w:val="top"/>
          </w:tcPr>
          <w:p w14:paraId="1D6F0FA4">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vMerge w:val="continue"/>
            <w:tcBorders>
              <w:left w:val="single" w:color="000000" w:sz="4" w:space="0"/>
              <w:bottom w:val="single" w:color="000000" w:sz="4" w:space="0"/>
              <w:right w:val="single" w:color="000000" w:sz="4" w:space="0"/>
            </w:tcBorders>
            <w:noWrap w:val="0"/>
            <w:vAlign w:val="top"/>
          </w:tcPr>
          <w:p w14:paraId="37003B6A">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vMerge w:val="continue"/>
            <w:tcBorders>
              <w:left w:val="single" w:color="000000" w:sz="4" w:space="0"/>
              <w:bottom w:val="single" w:color="000000" w:sz="4" w:space="0"/>
              <w:right w:val="single" w:color="000000" w:sz="4" w:space="0"/>
            </w:tcBorders>
            <w:noWrap w:val="0"/>
            <w:vAlign w:val="top"/>
          </w:tcPr>
          <w:p w14:paraId="4CAFDBF5">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vMerge w:val="continue"/>
            <w:tcBorders>
              <w:left w:val="single" w:color="000000" w:sz="4" w:space="0"/>
              <w:bottom w:val="single" w:color="000000" w:sz="4" w:space="0"/>
              <w:right w:val="single" w:color="000000" w:sz="4" w:space="0"/>
            </w:tcBorders>
            <w:noWrap w:val="0"/>
            <w:vAlign w:val="top"/>
          </w:tcPr>
          <w:p w14:paraId="380AD507">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BA7D979">
            <w:pPr>
              <w:keepNext w:val="0"/>
              <w:keepLines w:val="0"/>
              <w:pageBreakBefore w:val="0"/>
              <w:widowControl w:val="0"/>
              <w:kinsoku/>
              <w:wordWrap/>
              <w:overflowPunct/>
              <w:topLinePunct w:val="0"/>
              <w:autoSpaceDE w:val="0"/>
              <w:autoSpaceDN w:val="0"/>
              <w:bidi w:val="0"/>
              <w:adjustRightInd/>
              <w:snapToGrid/>
              <w:spacing w:before="20"/>
              <w:ind w:left="140"/>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证书</w:t>
            </w:r>
            <w:r>
              <w:rPr>
                <w:rFonts w:hint="eastAsia" w:ascii="宋体" w:hAnsi="宋体" w:eastAsia="宋体" w:cs="宋体"/>
                <w:spacing w:val="-3"/>
                <w:kern w:val="0"/>
                <w:sz w:val="24"/>
                <w:szCs w:val="24"/>
                <w:lang w:val="en-US" w:eastAsia="en-US" w:bidi="ar-SA"/>
              </w:rPr>
              <w:t>名</w:t>
            </w:r>
            <w:r>
              <w:rPr>
                <w:rFonts w:hint="eastAsia" w:ascii="宋体" w:hAnsi="宋体" w:eastAsia="宋体" w:cs="宋体"/>
                <w:kern w:val="0"/>
                <w:sz w:val="24"/>
                <w:szCs w:val="24"/>
                <w:lang w:val="en-US" w:eastAsia="en-US" w:bidi="ar-SA"/>
              </w:rPr>
              <w:t>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0AF282">
            <w:pPr>
              <w:keepNext w:val="0"/>
              <w:keepLines w:val="0"/>
              <w:pageBreakBefore w:val="0"/>
              <w:widowControl w:val="0"/>
              <w:kinsoku/>
              <w:wordWrap/>
              <w:overflowPunct/>
              <w:topLinePunct w:val="0"/>
              <w:autoSpaceDE w:val="0"/>
              <w:autoSpaceDN w:val="0"/>
              <w:bidi w:val="0"/>
              <w:adjustRightInd/>
              <w:snapToGrid/>
              <w:spacing w:before="20"/>
              <w:ind w:left="138"/>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级别</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A5A5260">
            <w:pPr>
              <w:keepNext w:val="0"/>
              <w:keepLines w:val="0"/>
              <w:pageBreakBefore w:val="0"/>
              <w:widowControl w:val="0"/>
              <w:kinsoku/>
              <w:wordWrap/>
              <w:overflowPunct/>
              <w:topLinePunct w:val="0"/>
              <w:autoSpaceDE w:val="0"/>
              <w:autoSpaceDN w:val="0"/>
              <w:bidi w:val="0"/>
              <w:adjustRightInd/>
              <w:snapToGrid/>
              <w:spacing w:before="20"/>
              <w:ind w:left="219"/>
              <w:jc w:val="center"/>
              <w:textAlignment w:val="auto"/>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证号</w:t>
            </w:r>
          </w:p>
        </w:tc>
        <w:tc>
          <w:tcPr>
            <w:tcW w:w="1275" w:type="dxa"/>
            <w:vMerge w:val="continue"/>
            <w:tcBorders>
              <w:left w:val="single" w:color="000000" w:sz="4" w:space="0"/>
              <w:bottom w:val="single" w:color="000000" w:sz="4" w:space="0"/>
              <w:right w:val="single" w:color="000000" w:sz="4" w:space="0"/>
            </w:tcBorders>
            <w:noWrap w:val="0"/>
            <w:vAlign w:val="top"/>
          </w:tcPr>
          <w:p w14:paraId="46129EA9">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r w14:paraId="505D191E">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7BAA2668">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1C3980A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5A2992BF">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0A7A2216">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4EFF467B">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355E9D6E">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0747B119">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5687C10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04C1358">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r w14:paraId="703FBDD9">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1ECEED0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101739D8">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3FCBF5D5">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08C760A4">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32442862">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56329B7C">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19B2CD8A">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140E52F6">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15FF0958">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r w14:paraId="61421079">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0358B4E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413E80D8">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2E8B1F19">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6210BE65">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4E0F2E0B">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2264D2CA">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633F4AF7">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2CF6FA44">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75FBD3E">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r w14:paraId="4CE1B8BF">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733F907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78BD0FE7">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5EBDEC63">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28300B75">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203FFFDA">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5B6E845C">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2E5D70EF">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3724F7EC">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3307151B">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r w14:paraId="795565D6">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2C6D73D8">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739549CD">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64E2F906">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512B25A7">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227FA4D5">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50E02F6D">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74D6279D">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6C11A7DA">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238047A3">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r w14:paraId="52AA5225">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5DEF8AA3">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6EEDD576">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3AC3EE9F">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73BA87CF">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718AF3C2">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7065AB1B">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32AEAE27">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16BAE5CC">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618F2BE9">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r w14:paraId="25EC2690">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3241F23E">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156C5859">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4BF4E26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4C09F172">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433BDBDB">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6715C2D4">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2B5966B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7A1DB96E">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DA4781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r w14:paraId="22D4B85B">
        <w:tblPrEx>
          <w:tblCellMar>
            <w:top w:w="0" w:type="dxa"/>
            <w:left w:w="0" w:type="dxa"/>
            <w:bottom w:w="0" w:type="dxa"/>
            <w:right w:w="0" w:type="dxa"/>
          </w:tblCellMar>
        </w:tblPrEx>
        <w:trPr>
          <w:trHeight w:val="737" w:hRule="exact"/>
          <w:jc w:val="center"/>
        </w:trPr>
        <w:tc>
          <w:tcPr>
            <w:tcW w:w="693" w:type="dxa"/>
            <w:tcBorders>
              <w:top w:val="single" w:color="000000" w:sz="4" w:space="0"/>
              <w:left w:val="single" w:color="000000" w:sz="4" w:space="0"/>
              <w:bottom w:val="single" w:color="000000" w:sz="4" w:space="0"/>
              <w:right w:val="single" w:color="000000" w:sz="4" w:space="0"/>
            </w:tcBorders>
            <w:noWrap w:val="0"/>
            <w:vAlign w:val="top"/>
          </w:tcPr>
          <w:p w14:paraId="3F557871">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vAlign w:val="top"/>
          </w:tcPr>
          <w:p w14:paraId="106FAD23">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31" w:type="dxa"/>
            <w:tcBorders>
              <w:top w:val="single" w:color="000000" w:sz="4" w:space="0"/>
              <w:left w:val="single" w:color="000000" w:sz="4" w:space="0"/>
              <w:bottom w:val="single" w:color="000000" w:sz="4" w:space="0"/>
              <w:right w:val="single" w:color="000000" w:sz="4" w:space="0"/>
            </w:tcBorders>
            <w:noWrap w:val="0"/>
            <w:vAlign w:val="top"/>
          </w:tcPr>
          <w:p w14:paraId="3336E82F">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75" w:type="dxa"/>
            <w:tcBorders>
              <w:top w:val="single" w:color="000000" w:sz="4" w:space="0"/>
              <w:left w:val="single" w:color="000000" w:sz="4" w:space="0"/>
              <w:bottom w:val="single" w:color="000000" w:sz="4" w:space="0"/>
              <w:right w:val="single" w:color="000000" w:sz="4" w:space="0"/>
            </w:tcBorders>
            <w:noWrap w:val="0"/>
            <w:vAlign w:val="top"/>
          </w:tcPr>
          <w:p w14:paraId="5B7CAF62">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853" w:type="dxa"/>
            <w:tcBorders>
              <w:top w:val="single" w:color="000000" w:sz="4" w:space="0"/>
              <w:left w:val="single" w:color="000000" w:sz="4" w:space="0"/>
              <w:bottom w:val="single" w:color="000000" w:sz="4" w:space="0"/>
              <w:right w:val="single" w:color="000000" w:sz="4" w:space="0"/>
            </w:tcBorders>
            <w:noWrap w:val="0"/>
            <w:vAlign w:val="top"/>
          </w:tcPr>
          <w:p w14:paraId="099C6B06">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160" w:type="dxa"/>
            <w:tcBorders>
              <w:top w:val="single" w:color="000000" w:sz="4" w:space="0"/>
              <w:left w:val="single" w:color="000000" w:sz="4" w:space="0"/>
              <w:bottom w:val="single" w:color="000000" w:sz="4" w:space="0"/>
              <w:right w:val="single" w:color="000000" w:sz="4" w:space="0"/>
            </w:tcBorders>
            <w:noWrap w:val="0"/>
            <w:vAlign w:val="top"/>
          </w:tcPr>
          <w:p w14:paraId="793E2919">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795" w:type="dxa"/>
            <w:tcBorders>
              <w:top w:val="single" w:color="000000" w:sz="4" w:space="0"/>
              <w:left w:val="single" w:color="000000" w:sz="4" w:space="0"/>
              <w:bottom w:val="single" w:color="000000" w:sz="4" w:space="0"/>
              <w:right w:val="single" w:color="000000" w:sz="4" w:space="0"/>
            </w:tcBorders>
            <w:noWrap w:val="0"/>
            <w:vAlign w:val="top"/>
          </w:tcPr>
          <w:p w14:paraId="0BF0FA6D">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top"/>
          </w:tcPr>
          <w:p w14:paraId="440C159D">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616851C5">
            <w:pPr>
              <w:keepNext w:val="0"/>
              <w:keepLines w:val="0"/>
              <w:pageBreakBefore w:val="0"/>
              <w:widowControl w:val="0"/>
              <w:kinsoku/>
              <w:wordWrap/>
              <w:overflowPunct/>
              <w:topLinePunct w:val="0"/>
              <w:autoSpaceDE w:val="0"/>
              <w:autoSpaceDN w:val="0"/>
              <w:bidi w:val="0"/>
              <w:adjustRightInd/>
              <w:snapToGrid/>
              <w:spacing w:before="20"/>
              <w:textAlignment w:val="auto"/>
              <w:rPr>
                <w:rFonts w:hint="eastAsia" w:ascii="宋体" w:hAnsi="宋体" w:eastAsia="宋体" w:cs="宋体"/>
                <w:sz w:val="24"/>
                <w:szCs w:val="24"/>
              </w:rPr>
            </w:pPr>
          </w:p>
        </w:tc>
      </w:tr>
    </w:tbl>
    <w:p w14:paraId="79A2776C">
      <w:pPr>
        <w:rPr>
          <w:rFonts w:hint="eastAsia"/>
          <w:sz w:val="24"/>
          <w:szCs w:val="24"/>
          <w:lang w:val="en-US" w:eastAsia="zh-CN"/>
        </w:rPr>
      </w:pPr>
      <w:r>
        <w:rPr>
          <w:rFonts w:hint="eastAsia" w:ascii="Times New Roman" w:eastAsia="宋体"/>
          <w:sz w:val="24"/>
          <w:szCs w:val="24"/>
          <w:lang w:val="en-US" w:eastAsia="zh-CN"/>
        </w:rPr>
        <w:t>注：本表后须附相关人员学历证书、技术职称、职业资格等证明文件以及近3个月内在本单位缴纳社保的证明并加盖公章。</w:t>
      </w:r>
    </w:p>
    <w:p w14:paraId="0ED9C41A">
      <w:pPr>
        <w:widowControl w:val="0"/>
        <w:tabs>
          <w:tab w:val="left" w:pos="567"/>
        </w:tabs>
        <w:spacing w:before="120" w:line="22" w:lineRule="atLeast"/>
        <w:jc w:val="both"/>
        <w:rPr>
          <w:rFonts w:hint="eastAsia" w:ascii="宋体" w:hAnsi="宋体" w:eastAsia="宋体" w:cs="Times New Roman"/>
          <w:kern w:val="2"/>
          <w:sz w:val="24"/>
          <w:szCs w:val="24"/>
          <w:lang w:val="en-US" w:eastAsia="zh-CN" w:bidi="ar-SA"/>
        </w:rPr>
      </w:pPr>
    </w:p>
    <w:p w14:paraId="705B71C8">
      <w:pPr>
        <w:rPr>
          <w:rFonts w:hint="eastAsia"/>
          <w:sz w:val="24"/>
          <w:szCs w:val="24"/>
          <w:lang w:val="en-US" w:eastAsia="zh-CN"/>
        </w:rPr>
      </w:pPr>
    </w:p>
    <w:p w14:paraId="5F516DA0">
      <w:pPr>
        <w:widowControl w:val="0"/>
        <w:tabs>
          <w:tab w:val="left" w:pos="567"/>
        </w:tabs>
        <w:spacing w:before="120" w:line="22" w:lineRule="atLeast"/>
        <w:jc w:val="both"/>
        <w:rPr>
          <w:rFonts w:hint="eastAsia" w:ascii="宋体" w:hAnsi="宋体" w:eastAsia="宋体" w:cs="Times New Roman"/>
          <w:kern w:val="2"/>
          <w:sz w:val="24"/>
          <w:szCs w:val="24"/>
          <w:lang w:val="en-US" w:eastAsia="zh-CN" w:bidi="ar-SA"/>
        </w:rPr>
      </w:pPr>
    </w:p>
    <w:p w14:paraId="473A2D39">
      <w:pPr>
        <w:rPr>
          <w:rFonts w:hint="eastAsia"/>
          <w:sz w:val="24"/>
          <w:szCs w:val="24"/>
          <w:lang w:val="en-US" w:eastAsia="zh-CN"/>
        </w:rPr>
      </w:pPr>
    </w:p>
    <w:p w14:paraId="24F25C50">
      <w:pPr>
        <w:adjustRightInd w:val="0"/>
        <w:snapToGrid w:val="0"/>
        <w:spacing w:line="400" w:lineRule="exact"/>
        <w:rPr>
          <w:color w:val="000000"/>
          <w:sz w:val="24"/>
        </w:rPr>
      </w:pPr>
      <w:r>
        <w:rPr>
          <w:rFonts w:hint="eastAsia"/>
          <w:color w:val="000000"/>
          <w:sz w:val="24"/>
        </w:rPr>
        <w:t>供应商名称（加盖公章）：</w:t>
      </w:r>
      <w:r>
        <w:rPr>
          <w:rFonts w:hint="eastAsia"/>
          <w:color w:val="000000"/>
          <w:sz w:val="24"/>
          <w:u w:val="single"/>
        </w:rPr>
        <w:t xml:space="preserve">                        </w:t>
      </w:r>
    </w:p>
    <w:p w14:paraId="7D03B487">
      <w:pPr>
        <w:adjustRightInd w:val="0"/>
        <w:snapToGrid w:val="0"/>
        <w:spacing w:line="400" w:lineRule="exact"/>
        <w:rPr>
          <w:rFonts w:hint="eastAsia"/>
          <w:color w:val="000000"/>
          <w:sz w:val="24"/>
        </w:rPr>
      </w:pPr>
      <w:r>
        <w:rPr>
          <w:rFonts w:hint="eastAsia"/>
          <w:color w:val="000000"/>
          <w:sz w:val="24"/>
        </w:rPr>
        <w:t>日期：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 xml:space="preserve"> 月</w:t>
      </w:r>
      <w:r>
        <w:rPr>
          <w:rFonts w:hint="eastAsia"/>
          <w:color w:val="000000"/>
          <w:sz w:val="24"/>
          <w:u w:val="single"/>
        </w:rPr>
        <w:t xml:space="preserve">    　</w:t>
      </w:r>
      <w:r>
        <w:rPr>
          <w:rFonts w:hint="eastAsia"/>
          <w:color w:val="000000"/>
          <w:sz w:val="24"/>
        </w:rPr>
        <w:t xml:space="preserve"> 日</w:t>
      </w:r>
    </w:p>
    <w:p w14:paraId="2882B7F0">
      <w:pPr>
        <w:jc w:val="center"/>
        <w:rPr>
          <w:b/>
          <w:color w:val="000000"/>
          <w:sz w:val="32"/>
          <w:szCs w:val="32"/>
        </w:rPr>
      </w:pPr>
    </w:p>
    <w:p w14:paraId="6AC3BD1D">
      <w:pPr>
        <w:tabs>
          <w:tab w:val="left" w:pos="567"/>
        </w:tabs>
        <w:rPr>
          <w:rFonts w:hint="default"/>
          <w:lang w:val="en-US" w:eastAsia="zh-CN"/>
        </w:rPr>
        <w:sectPr>
          <w:footerReference r:id="rId7" w:type="default"/>
          <w:pgSz w:w="11905" w:h="16838"/>
          <w:pgMar w:top="1474" w:right="1474" w:bottom="1474" w:left="1474" w:header="850" w:footer="1077" w:gutter="0"/>
          <w:pgBorders>
            <w:top w:val="none" w:sz="0" w:space="0"/>
            <w:left w:val="none" w:sz="0" w:space="0"/>
            <w:bottom w:val="none" w:sz="0" w:space="0"/>
            <w:right w:val="none" w:sz="0" w:space="0"/>
          </w:pgBorders>
          <w:pgNumType w:fmt="decimal"/>
          <w:cols w:space="720" w:num="1"/>
          <w:rtlGutter w:val="0"/>
          <w:docGrid w:linePitch="1" w:charSpace="0"/>
        </w:sectPr>
      </w:pPr>
    </w:p>
    <w:p w14:paraId="68E91471">
      <w:pPr>
        <w:keepNext/>
        <w:keepLines/>
        <w:pageBreakBefore w:val="0"/>
        <w:widowControl w:val="0"/>
        <w:numPr>
          <w:ilvl w:val="0"/>
          <w:numId w:val="0"/>
        </w:numPr>
        <w:tabs>
          <w:tab w:val="left" w:pos="576"/>
        </w:tabs>
        <w:kinsoku/>
        <w:wordWrap/>
        <w:overflowPunct/>
        <w:topLinePunct w:val="0"/>
        <w:autoSpaceDE/>
        <w:autoSpaceDN/>
        <w:bidi w:val="0"/>
        <w:adjustRightInd/>
        <w:snapToGrid/>
        <w:spacing w:before="0" w:after="0" w:line="480" w:lineRule="auto"/>
        <w:ind w:leftChars="0"/>
        <w:jc w:val="center"/>
        <w:textAlignment w:val="auto"/>
        <w:outlineLvl w:val="1"/>
        <w:rPr>
          <w:rFonts w:hint="eastAsia" w:ascii="宋体" w:hAnsi="宋体" w:eastAsia="宋体" w:cs="宋体"/>
          <w:b/>
          <w:kern w:val="0"/>
          <w:sz w:val="32"/>
          <w:szCs w:val="32"/>
          <w:lang w:val="en-US" w:eastAsia="zh-CN" w:bidi="ar-SA"/>
        </w:rPr>
      </w:pPr>
      <w:bookmarkStart w:id="79" w:name="_Toc17514"/>
      <w:bookmarkStart w:id="80" w:name="_Toc15890"/>
      <w:bookmarkStart w:id="81" w:name="_Toc20070"/>
      <w:r>
        <w:rPr>
          <w:rFonts w:hint="eastAsia" w:ascii="宋体" w:hAnsi="宋体" w:eastAsia="宋体" w:cs="宋体"/>
          <w:b/>
          <w:kern w:val="0"/>
          <w:sz w:val="32"/>
          <w:szCs w:val="32"/>
          <w:lang w:val="en-US" w:eastAsia="zh-CN" w:bidi="ar-SA"/>
        </w:rPr>
        <w:t>十、近年完成的类似项目情况表</w:t>
      </w:r>
      <w:bookmarkEnd w:id="79"/>
      <w:bookmarkEnd w:id="80"/>
      <w:bookmarkEnd w:id="81"/>
    </w:p>
    <w:p w14:paraId="1B609F4C">
      <w:pPr>
        <w:pageBreakBefore w:val="0"/>
        <w:widowControl w:val="0"/>
        <w:numPr>
          <w:ilvl w:val="0"/>
          <w:numId w:val="0"/>
        </w:numPr>
        <w:kinsoku/>
        <w:wordWrap/>
        <w:overflowPunct/>
        <w:topLinePunct w:val="0"/>
        <w:autoSpaceDE w:val="0"/>
        <w:autoSpaceDN w:val="0"/>
        <w:bidi w:val="0"/>
        <w:adjustRightInd/>
        <w:snapToGrid/>
        <w:spacing w:line="480" w:lineRule="auto"/>
        <w:ind w:firstLine="420"/>
        <w:jc w:val="left"/>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项目编号：</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 xml:space="preserve">     </w:t>
      </w:r>
    </w:p>
    <w:p w14:paraId="21037E2B">
      <w:pPr>
        <w:pageBreakBefore w:val="0"/>
        <w:widowControl w:val="0"/>
        <w:numPr>
          <w:ilvl w:val="0"/>
          <w:numId w:val="0"/>
        </w:numPr>
        <w:kinsoku/>
        <w:wordWrap/>
        <w:overflowPunct/>
        <w:topLinePunct w:val="0"/>
        <w:autoSpaceDE w:val="0"/>
        <w:autoSpaceDN w:val="0"/>
        <w:bidi w:val="0"/>
        <w:adjustRightInd/>
        <w:snapToGrid/>
        <w:spacing w:line="480" w:lineRule="auto"/>
        <w:ind w:firstLine="42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color w:val="000000"/>
          <w:kern w:val="2"/>
          <w:sz w:val="24"/>
          <w:szCs w:val="24"/>
          <w:lang w:val="en-US" w:eastAsia="zh-CN" w:bidi="ar-SA"/>
        </w:rPr>
        <w:t>项目名称：</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 xml:space="preserve">  </w:t>
      </w:r>
    </w:p>
    <w:tbl>
      <w:tblPr>
        <w:tblStyle w:val="12"/>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845"/>
        <w:gridCol w:w="1709"/>
        <w:gridCol w:w="1774"/>
        <w:gridCol w:w="1731"/>
        <w:gridCol w:w="1410"/>
      </w:tblGrid>
      <w:tr w14:paraId="7E99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31C8D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序号</w:t>
            </w:r>
          </w:p>
        </w:tc>
        <w:tc>
          <w:tcPr>
            <w:tcW w:w="1845" w:type="dxa"/>
            <w:noWrap w:val="0"/>
            <w:vAlign w:val="center"/>
          </w:tcPr>
          <w:p w14:paraId="49C88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委托方</w:t>
            </w:r>
          </w:p>
        </w:tc>
        <w:tc>
          <w:tcPr>
            <w:tcW w:w="1709" w:type="dxa"/>
            <w:noWrap w:val="0"/>
            <w:vAlign w:val="center"/>
          </w:tcPr>
          <w:p w14:paraId="11355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项目名称</w:t>
            </w:r>
          </w:p>
        </w:tc>
        <w:tc>
          <w:tcPr>
            <w:tcW w:w="1774" w:type="dxa"/>
            <w:noWrap w:val="0"/>
            <w:vAlign w:val="center"/>
          </w:tcPr>
          <w:p w14:paraId="5F26D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委托业务内容</w:t>
            </w:r>
          </w:p>
        </w:tc>
        <w:tc>
          <w:tcPr>
            <w:tcW w:w="1731" w:type="dxa"/>
            <w:noWrap w:val="0"/>
            <w:vAlign w:val="center"/>
          </w:tcPr>
          <w:p w14:paraId="10175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合同签订时间</w:t>
            </w:r>
          </w:p>
        </w:tc>
        <w:tc>
          <w:tcPr>
            <w:tcW w:w="1410" w:type="dxa"/>
            <w:noWrap w:val="0"/>
            <w:vAlign w:val="center"/>
          </w:tcPr>
          <w:p w14:paraId="38EBD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r>
              <w:rPr>
                <w:rFonts w:hint="eastAsia"/>
                <w:color w:val="auto"/>
                <w:kern w:val="0"/>
                <w:sz w:val="24"/>
                <w:szCs w:val="24"/>
              </w:rPr>
              <w:t>业主联系电话</w:t>
            </w:r>
          </w:p>
        </w:tc>
      </w:tr>
      <w:tr w14:paraId="1A2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09895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28112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53A09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514FA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341C5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1025E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445B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0E41E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4EC99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14709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565BE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2AC4B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01991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6F3F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756D2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329F7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3F85D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1759D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7882E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5C1330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0F26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5DF3A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59911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5602C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7F638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2536B5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1A142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40A7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61B38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0836A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04D2C7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62A6F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69502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080CE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1A87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center"/>
          </w:tcPr>
          <w:p w14:paraId="1C135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845" w:type="dxa"/>
            <w:noWrap w:val="0"/>
            <w:vAlign w:val="center"/>
          </w:tcPr>
          <w:p w14:paraId="5121D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09" w:type="dxa"/>
            <w:noWrap w:val="0"/>
            <w:vAlign w:val="center"/>
          </w:tcPr>
          <w:p w14:paraId="06F00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74" w:type="dxa"/>
            <w:noWrap w:val="0"/>
            <w:vAlign w:val="center"/>
          </w:tcPr>
          <w:p w14:paraId="38FE9B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731" w:type="dxa"/>
            <w:noWrap w:val="0"/>
            <w:vAlign w:val="center"/>
          </w:tcPr>
          <w:p w14:paraId="55F95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c>
          <w:tcPr>
            <w:tcW w:w="1410" w:type="dxa"/>
            <w:noWrap w:val="0"/>
            <w:vAlign w:val="center"/>
          </w:tcPr>
          <w:p w14:paraId="3A0AA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kern w:val="0"/>
                <w:sz w:val="24"/>
                <w:szCs w:val="24"/>
              </w:rPr>
            </w:pPr>
          </w:p>
        </w:tc>
      </w:tr>
      <w:tr w14:paraId="14DF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top"/>
          </w:tcPr>
          <w:p w14:paraId="2966A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845" w:type="dxa"/>
            <w:noWrap w:val="0"/>
            <w:vAlign w:val="top"/>
          </w:tcPr>
          <w:p w14:paraId="14E5F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09" w:type="dxa"/>
            <w:noWrap w:val="0"/>
            <w:vAlign w:val="top"/>
          </w:tcPr>
          <w:p w14:paraId="2BABF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74" w:type="dxa"/>
            <w:noWrap w:val="0"/>
            <w:vAlign w:val="top"/>
          </w:tcPr>
          <w:p w14:paraId="63D9F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31" w:type="dxa"/>
            <w:noWrap w:val="0"/>
            <w:vAlign w:val="top"/>
          </w:tcPr>
          <w:p w14:paraId="1ABCE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410" w:type="dxa"/>
            <w:noWrap w:val="0"/>
            <w:vAlign w:val="top"/>
          </w:tcPr>
          <w:p w14:paraId="5E04F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r>
      <w:tr w14:paraId="2D55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top"/>
          </w:tcPr>
          <w:p w14:paraId="7CB86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845" w:type="dxa"/>
            <w:noWrap w:val="0"/>
            <w:vAlign w:val="top"/>
          </w:tcPr>
          <w:p w14:paraId="5A06C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09" w:type="dxa"/>
            <w:noWrap w:val="0"/>
            <w:vAlign w:val="top"/>
          </w:tcPr>
          <w:p w14:paraId="4F749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74" w:type="dxa"/>
            <w:noWrap w:val="0"/>
            <w:vAlign w:val="top"/>
          </w:tcPr>
          <w:p w14:paraId="2F3A1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31" w:type="dxa"/>
            <w:noWrap w:val="0"/>
            <w:vAlign w:val="top"/>
          </w:tcPr>
          <w:p w14:paraId="6A21A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410" w:type="dxa"/>
            <w:noWrap w:val="0"/>
            <w:vAlign w:val="top"/>
          </w:tcPr>
          <w:p w14:paraId="41D6D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r>
      <w:tr w14:paraId="1124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2" w:type="dxa"/>
            <w:noWrap w:val="0"/>
            <w:vAlign w:val="top"/>
          </w:tcPr>
          <w:p w14:paraId="3B96E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845" w:type="dxa"/>
            <w:noWrap w:val="0"/>
            <w:vAlign w:val="top"/>
          </w:tcPr>
          <w:p w14:paraId="59596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09" w:type="dxa"/>
            <w:noWrap w:val="0"/>
            <w:vAlign w:val="top"/>
          </w:tcPr>
          <w:p w14:paraId="481F0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74" w:type="dxa"/>
            <w:noWrap w:val="0"/>
            <w:vAlign w:val="top"/>
          </w:tcPr>
          <w:p w14:paraId="4725C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731" w:type="dxa"/>
            <w:noWrap w:val="0"/>
            <w:vAlign w:val="top"/>
          </w:tcPr>
          <w:p w14:paraId="6CFF2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c>
          <w:tcPr>
            <w:tcW w:w="1410" w:type="dxa"/>
            <w:noWrap w:val="0"/>
            <w:vAlign w:val="top"/>
          </w:tcPr>
          <w:p w14:paraId="1A866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kern w:val="0"/>
                <w:sz w:val="24"/>
                <w:szCs w:val="24"/>
              </w:rPr>
            </w:pPr>
          </w:p>
        </w:tc>
      </w:tr>
    </w:tbl>
    <w:p w14:paraId="32B263D8"/>
    <w:p w14:paraId="77A525DF">
      <w:pPr>
        <w:spacing w:line="360" w:lineRule="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rPr>
        <w:t>注：</w:t>
      </w:r>
      <w:r>
        <w:rPr>
          <w:rFonts w:hint="eastAsia" w:ascii="宋体" w:hAnsi="宋体" w:cs="宋体"/>
          <w:b w:val="0"/>
          <w:bCs/>
          <w:color w:val="auto"/>
          <w:kern w:val="0"/>
          <w:sz w:val="24"/>
          <w:szCs w:val="24"/>
          <w:lang w:val="en-US" w:eastAsia="zh-CN" w:bidi="ar-SA"/>
        </w:rPr>
        <w:t>1.近年指2020年1月1日至今（以合同签订日期为准）</w:t>
      </w:r>
      <w:r>
        <w:rPr>
          <w:rFonts w:hint="eastAsia" w:ascii="宋体" w:hAnsi="宋体" w:eastAsia="宋体" w:cs="宋体"/>
          <w:b w:val="0"/>
          <w:bCs/>
          <w:color w:val="auto"/>
          <w:kern w:val="0"/>
          <w:sz w:val="24"/>
          <w:szCs w:val="24"/>
          <w:lang w:val="en-US" w:eastAsia="zh-CN"/>
        </w:rPr>
        <w:t>。</w:t>
      </w:r>
    </w:p>
    <w:p w14:paraId="70582F62">
      <w:pPr>
        <w:spacing w:line="360" w:lineRule="auto"/>
        <w:ind w:firstLine="480" w:firstLineChars="200"/>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2.供应商须提供合同关键页（合同首尾页、内容页、签字盖章页等），材料不全或者不提供的不得分。</w:t>
      </w:r>
    </w:p>
    <w:p w14:paraId="179A8422">
      <w:pPr>
        <w:rPr>
          <w:b/>
          <w:bCs/>
          <w:color w:val="000000"/>
        </w:rPr>
      </w:pPr>
    </w:p>
    <w:p w14:paraId="11A5E6C0">
      <w:pPr>
        <w:rPr>
          <w:b/>
          <w:bCs/>
          <w:color w:val="000000"/>
        </w:rPr>
      </w:pPr>
    </w:p>
    <w:p w14:paraId="51A0507B">
      <w:pPr>
        <w:adjustRightInd w:val="0"/>
        <w:snapToGrid w:val="0"/>
        <w:spacing w:line="400" w:lineRule="exact"/>
        <w:rPr>
          <w:color w:val="000000"/>
          <w:sz w:val="24"/>
        </w:rPr>
      </w:pPr>
      <w:r>
        <w:rPr>
          <w:rFonts w:hint="eastAsia"/>
          <w:color w:val="000000"/>
          <w:sz w:val="24"/>
        </w:rPr>
        <w:t>供应商名称（加盖公章）：</w:t>
      </w:r>
      <w:r>
        <w:rPr>
          <w:rFonts w:hint="eastAsia"/>
          <w:color w:val="000000"/>
          <w:sz w:val="24"/>
          <w:u w:val="single"/>
        </w:rPr>
        <w:t xml:space="preserve">                        </w:t>
      </w:r>
    </w:p>
    <w:p w14:paraId="0DF9A439">
      <w:pPr>
        <w:adjustRightInd w:val="0"/>
        <w:snapToGrid w:val="0"/>
        <w:spacing w:line="400" w:lineRule="exact"/>
        <w:rPr>
          <w:rFonts w:hint="eastAsia"/>
          <w:color w:val="000000"/>
          <w:sz w:val="24"/>
        </w:rPr>
      </w:pPr>
      <w:r>
        <w:rPr>
          <w:rFonts w:hint="eastAsia"/>
          <w:color w:val="000000"/>
          <w:sz w:val="24"/>
        </w:rPr>
        <w:t>日期：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 xml:space="preserve"> 月</w:t>
      </w:r>
      <w:r>
        <w:rPr>
          <w:rFonts w:hint="eastAsia"/>
          <w:color w:val="000000"/>
          <w:sz w:val="24"/>
          <w:u w:val="single"/>
        </w:rPr>
        <w:t xml:space="preserve">    　</w:t>
      </w:r>
      <w:r>
        <w:rPr>
          <w:rFonts w:hint="eastAsia"/>
          <w:color w:val="000000"/>
          <w:sz w:val="24"/>
        </w:rPr>
        <w:t xml:space="preserve"> 日</w:t>
      </w:r>
    </w:p>
    <w:p w14:paraId="26F8763C">
      <w:pPr>
        <w:widowControl w:val="0"/>
        <w:tabs>
          <w:tab w:val="left" w:pos="567"/>
        </w:tabs>
        <w:spacing w:before="120" w:line="22" w:lineRule="atLeast"/>
        <w:jc w:val="both"/>
        <w:rPr>
          <w:rFonts w:hint="eastAsia" w:ascii="宋体" w:hAnsi="宋体" w:eastAsia="宋体" w:cs="Times New Roman"/>
          <w:kern w:val="2"/>
          <w:sz w:val="24"/>
          <w:szCs w:val="24"/>
          <w:lang w:val="en-US" w:eastAsia="zh-CN" w:bidi="ar-SA"/>
        </w:rPr>
      </w:pPr>
    </w:p>
    <w:p w14:paraId="1FD63469">
      <w:pPr>
        <w:rPr>
          <w:rFonts w:hint="eastAsia"/>
        </w:rPr>
      </w:pPr>
    </w:p>
    <w:p w14:paraId="26AD94E7">
      <w:pPr>
        <w:jc w:val="center"/>
        <w:rPr>
          <w:b/>
          <w:color w:val="000000"/>
          <w:sz w:val="32"/>
          <w:szCs w:val="32"/>
        </w:rPr>
      </w:pPr>
    </w:p>
    <w:p w14:paraId="42780B08">
      <w:pPr>
        <w:jc w:val="center"/>
        <w:rPr>
          <w:b/>
          <w:color w:val="000000"/>
          <w:sz w:val="32"/>
          <w:szCs w:val="32"/>
        </w:rPr>
      </w:pPr>
    </w:p>
    <w:p w14:paraId="666A6E7A">
      <w:pPr>
        <w:rPr>
          <w:rFonts w:hint="eastAsia"/>
          <w:lang w:val="en-US" w:eastAsia="zh-CN"/>
        </w:rPr>
      </w:pPr>
    </w:p>
    <w:p w14:paraId="5D188743">
      <w:pPr>
        <w:rPr>
          <w:rFonts w:hint="eastAsia"/>
          <w:lang w:val="en-US" w:eastAsia="zh-CN"/>
        </w:rPr>
      </w:pPr>
    </w:p>
    <w:p w14:paraId="6FA85E7D">
      <w:pPr>
        <w:numPr>
          <w:ilvl w:val="0"/>
          <w:numId w:val="0"/>
        </w:numPr>
        <w:tabs>
          <w:tab w:val="left" w:pos="576"/>
        </w:tabs>
        <w:spacing w:line="360" w:lineRule="auto"/>
        <w:jc w:val="center"/>
        <w:rPr>
          <w:rFonts w:hint="eastAsia" w:ascii="宋体" w:hAnsi="宋体" w:eastAsia="宋体" w:cs="宋体"/>
          <w:sz w:val="32"/>
          <w:szCs w:val="32"/>
          <w:lang w:val="en-US" w:eastAsia="zh-CN"/>
        </w:rPr>
        <w:sectPr>
          <w:headerReference r:id="rId9" w:type="first"/>
          <w:footerReference r:id="rId12" w:type="first"/>
          <w:footerReference r:id="rId10" w:type="default"/>
          <w:headerReference r:id="rId8" w:type="even"/>
          <w:footerReference r:id="rId11" w:type="even"/>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titlePg/>
          <w:rtlGutter w:val="0"/>
          <w:docGrid w:linePitch="462" w:charSpace="0"/>
        </w:sectPr>
      </w:pPr>
      <w:bookmarkStart w:id="82" w:name="_Toc8742"/>
      <w:bookmarkStart w:id="83" w:name="_Toc18039"/>
      <w:bookmarkStart w:id="84" w:name="_Toc21053"/>
      <w:bookmarkStart w:id="85" w:name="_Toc30813"/>
    </w:p>
    <w:p w14:paraId="3BFC7663">
      <w:pPr>
        <w:keepNext/>
        <w:keepLines/>
        <w:widowControl w:val="0"/>
        <w:numPr>
          <w:ilvl w:val="0"/>
          <w:numId w:val="0"/>
        </w:numPr>
        <w:tabs>
          <w:tab w:val="left" w:pos="576"/>
        </w:tabs>
        <w:autoSpaceDE w:val="0"/>
        <w:autoSpaceDN w:val="0"/>
        <w:adjustRightInd w:val="0"/>
        <w:spacing w:before="120" w:line="360" w:lineRule="auto"/>
        <w:jc w:val="center"/>
        <w:outlineLvl w:val="1"/>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十一、后续跟踪服务方案</w:t>
      </w:r>
      <w:bookmarkEnd w:id="82"/>
      <w:bookmarkEnd w:id="83"/>
    </w:p>
    <w:p w14:paraId="37E3084A">
      <w:pPr>
        <w:widowControl w:val="0"/>
        <w:tabs>
          <w:tab w:val="left" w:pos="567"/>
        </w:tabs>
        <w:spacing w:before="120"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供应商应根据竞争性磋商文件第三章“评审标准——后续跟踪服务方案”中的评审因素，结合本企业实际情况针对本项目自行编制。</w:t>
      </w:r>
    </w:p>
    <w:p w14:paraId="5D472A04">
      <w:pPr>
        <w:widowControl w:val="0"/>
        <w:tabs>
          <w:tab w:val="left" w:pos="567"/>
        </w:tabs>
        <w:spacing w:before="120" w:line="360" w:lineRule="auto"/>
        <w:jc w:val="both"/>
        <w:rPr>
          <w:rFonts w:ascii="宋体" w:hAnsi="宋体" w:eastAsia="宋体" w:cs="Times New Roman"/>
          <w:color w:val="000000"/>
          <w:kern w:val="2"/>
          <w:sz w:val="24"/>
          <w:szCs w:val="24"/>
          <w:lang w:val="en-US" w:eastAsia="zh-CN" w:bidi="ar-SA"/>
        </w:rPr>
      </w:pPr>
    </w:p>
    <w:p w14:paraId="74118413">
      <w:pPr>
        <w:widowControl w:val="0"/>
        <w:tabs>
          <w:tab w:val="left" w:pos="567"/>
        </w:tabs>
        <w:spacing w:before="120" w:line="360" w:lineRule="auto"/>
        <w:jc w:val="both"/>
        <w:rPr>
          <w:rFonts w:ascii="宋体" w:hAnsi="宋体" w:eastAsia="宋体" w:cs="Times New Roman"/>
          <w:color w:val="000000"/>
          <w:kern w:val="2"/>
          <w:sz w:val="24"/>
          <w:szCs w:val="24"/>
          <w:lang w:val="en-US" w:eastAsia="zh-CN" w:bidi="ar-SA"/>
        </w:rPr>
      </w:pPr>
    </w:p>
    <w:p w14:paraId="6E0B3BEC">
      <w:pPr>
        <w:widowControl w:val="0"/>
        <w:tabs>
          <w:tab w:val="left" w:pos="567"/>
        </w:tabs>
        <w:spacing w:before="120" w:line="22" w:lineRule="atLeast"/>
        <w:jc w:val="both"/>
        <w:rPr>
          <w:rFonts w:ascii="宋体" w:hAnsi="宋体" w:eastAsia="宋体" w:cs="Times New Roman"/>
          <w:color w:val="000000"/>
          <w:kern w:val="2"/>
          <w:sz w:val="24"/>
          <w:szCs w:val="24"/>
          <w:lang w:val="en-US" w:eastAsia="zh-CN" w:bidi="ar-SA"/>
        </w:rPr>
      </w:pPr>
    </w:p>
    <w:p w14:paraId="1D948010">
      <w:pPr>
        <w:widowControl w:val="0"/>
        <w:tabs>
          <w:tab w:val="left" w:pos="567"/>
        </w:tabs>
        <w:spacing w:before="120" w:line="22" w:lineRule="atLeast"/>
        <w:jc w:val="both"/>
        <w:rPr>
          <w:rFonts w:ascii="宋体" w:hAnsi="宋体" w:eastAsia="宋体" w:cs="Times New Roman"/>
          <w:color w:val="000000"/>
          <w:kern w:val="2"/>
          <w:sz w:val="24"/>
          <w:szCs w:val="24"/>
          <w:lang w:val="en-US" w:eastAsia="zh-CN" w:bidi="ar-SA"/>
        </w:rPr>
      </w:pPr>
    </w:p>
    <w:p w14:paraId="49E5FF35">
      <w:pPr>
        <w:widowControl w:val="0"/>
        <w:tabs>
          <w:tab w:val="left" w:pos="567"/>
        </w:tabs>
        <w:spacing w:before="120" w:line="22" w:lineRule="atLeast"/>
        <w:jc w:val="both"/>
        <w:rPr>
          <w:rFonts w:ascii="宋体" w:hAnsi="宋体" w:eastAsia="宋体" w:cs="Times New Roman"/>
          <w:color w:val="000000"/>
          <w:kern w:val="2"/>
          <w:sz w:val="24"/>
          <w:szCs w:val="24"/>
          <w:lang w:val="en-US" w:eastAsia="zh-CN" w:bidi="ar-SA"/>
        </w:rPr>
      </w:pPr>
    </w:p>
    <w:p w14:paraId="3BD279EC">
      <w:pPr>
        <w:rPr>
          <w:color w:val="000000"/>
        </w:rPr>
      </w:pPr>
    </w:p>
    <w:p w14:paraId="38EC1B2F">
      <w:pPr>
        <w:widowControl w:val="0"/>
        <w:tabs>
          <w:tab w:val="left" w:pos="567"/>
        </w:tabs>
        <w:spacing w:before="120" w:line="22" w:lineRule="atLeast"/>
        <w:jc w:val="both"/>
        <w:rPr>
          <w:rFonts w:ascii="宋体" w:hAnsi="宋体" w:eastAsia="宋体" w:cs="Times New Roman"/>
          <w:color w:val="000000"/>
          <w:kern w:val="2"/>
          <w:sz w:val="24"/>
          <w:szCs w:val="24"/>
          <w:lang w:val="en-US" w:eastAsia="zh-CN" w:bidi="ar-SA"/>
        </w:rPr>
      </w:pPr>
    </w:p>
    <w:p w14:paraId="31D04DD8">
      <w:pPr>
        <w:rPr>
          <w:color w:val="000000"/>
        </w:rPr>
      </w:pPr>
    </w:p>
    <w:p w14:paraId="575FB455">
      <w:pPr>
        <w:widowControl w:val="0"/>
        <w:tabs>
          <w:tab w:val="left" w:pos="567"/>
        </w:tabs>
        <w:spacing w:before="120" w:line="22" w:lineRule="atLeast"/>
        <w:jc w:val="both"/>
        <w:rPr>
          <w:rFonts w:ascii="宋体" w:hAnsi="宋体" w:eastAsia="宋体" w:cs="Times New Roman"/>
          <w:color w:val="000000"/>
          <w:kern w:val="2"/>
          <w:sz w:val="24"/>
          <w:szCs w:val="24"/>
          <w:lang w:val="en-US" w:eastAsia="zh-CN" w:bidi="ar-SA"/>
        </w:rPr>
      </w:pPr>
    </w:p>
    <w:p w14:paraId="4DB601BA">
      <w:pPr>
        <w:rPr>
          <w:color w:val="000000"/>
        </w:rPr>
      </w:pPr>
    </w:p>
    <w:p w14:paraId="44719B1B">
      <w:pPr>
        <w:widowControl w:val="0"/>
        <w:tabs>
          <w:tab w:val="left" w:pos="567"/>
        </w:tabs>
        <w:spacing w:before="120" w:line="22" w:lineRule="atLeast"/>
        <w:jc w:val="both"/>
        <w:rPr>
          <w:rFonts w:ascii="宋体" w:hAnsi="宋体" w:eastAsia="宋体" w:cs="Times New Roman"/>
          <w:kern w:val="2"/>
          <w:sz w:val="24"/>
          <w:szCs w:val="24"/>
          <w:lang w:val="en-US" w:eastAsia="zh-CN" w:bidi="ar-SA"/>
        </w:rPr>
      </w:pPr>
    </w:p>
    <w:p w14:paraId="78168D9E">
      <w:pPr>
        <w:widowControl w:val="0"/>
        <w:tabs>
          <w:tab w:val="left" w:pos="567"/>
        </w:tabs>
        <w:spacing w:before="120" w:line="22" w:lineRule="atLeast"/>
        <w:jc w:val="both"/>
        <w:rPr>
          <w:rFonts w:ascii="宋体" w:hAnsi="宋体" w:eastAsia="宋体" w:cs="Times New Roman"/>
          <w:color w:val="000000"/>
          <w:kern w:val="2"/>
          <w:sz w:val="24"/>
          <w:szCs w:val="24"/>
          <w:lang w:val="en-US" w:eastAsia="zh-CN" w:bidi="ar-SA"/>
        </w:rPr>
      </w:pPr>
    </w:p>
    <w:p w14:paraId="31F35A3C">
      <w:pPr>
        <w:widowControl w:val="0"/>
        <w:tabs>
          <w:tab w:val="left" w:pos="567"/>
        </w:tabs>
        <w:spacing w:before="120" w:line="22" w:lineRule="atLeast"/>
        <w:jc w:val="both"/>
        <w:rPr>
          <w:rFonts w:ascii="宋体" w:hAnsi="宋体" w:eastAsia="宋体" w:cs="Times New Roman"/>
          <w:color w:val="000000"/>
          <w:kern w:val="2"/>
          <w:sz w:val="24"/>
          <w:szCs w:val="24"/>
          <w:lang w:val="en-US" w:eastAsia="zh-CN" w:bidi="ar-SA"/>
        </w:rPr>
      </w:pPr>
    </w:p>
    <w:p w14:paraId="05A1B0C6">
      <w:pPr>
        <w:adjustRightInd w:val="0"/>
        <w:snapToGrid w:val="0"/>
        <w:spacing w:line="400" w:lineRule="exact"/>
        <w:rPr>
          <w:rFonts w:hint="eastAsia"/>
          <w:color w:val="000000"/>
          <w:sz w:val="24"/>
        </w:rPr>
      </w:pPr>
    </w:p>
    <w:p w14:paraId="6B142944">
      <w:pPr>
        <w:adjustRightInd w:val="0"/>
        <w:snapToGrid w:val="0"/>
        <w:spacing w:line="400" w:lineRule="exact"/>
        <w:rPr>
          <w:rFonts w:hint="eastAsia"/>
          <w:color w:val="000000"/>
          <w:sz w:val="24"/>
        </w:rPr>
      </w:pPr>
    </w:p>
    <w:p w14:paraId="635EC97B">
      <w:pPr>
        <w:adjustRightInd w:val="0"/>
        <w:snapToGrid w:val="0"/>
        <w:spacing w:line="400" w:lineRule="exact"/>
        <w:rPr>
          <w:rFonts w:hint="eastAsia"/>
          <w:color w:val="000000"/>
          <w:sz w:val="24"/>
        </w:rPr>
      </w:pPr>
    </w:p>
    <w:p w14:paraId="36C44D00">
      <w:pPr>
        <w:adjustRightInd w:val="0"/>
        <w:snapToGrid w:val="0"/>
        <w:spacing w:line="400" w:lineRule="exact"/>
        <w:rPr>
          <w:rFonts w:hint="eastAsia"/>
          <w:color w:val="000000"/>
          <w:sz w:val="24"/>
        </w:rPr>
      </w:pPr>
    </w:p>
    <w:p w14:paraId="2BD10D29">
      <w:pPr>
        <w:adjustRightInd w:val="0"/>
        <w:snapToGrid w:val="0"/>
        <w:spacing w:line="400" w:lineRule="exact"/>
        <w:rPr>
          <w:rFonts w:hint="eastAsia"/>
          <w:color w:val="000000"/>
          <w:sz w:val="24"/>
        </w:rPr>
      </w:pPr>
    </w:p>
    <w:p w14:paraId="7145366A">
      <w:pPr>
        <w:adjustRightInd w:val="0"/>
        <w:snapToGrid w:val="0"/>
        <w:spacing w:line="400" w:lineRule="exact"/>
        <w:rPr>
          <w:rFonts w:hint="eastAsia"/>
          <w:color w:val="000000"/>
          <w:sz w:val="24"/>
        </w:rPr>
      </w:pPr>
    </w:p>
    <w:p w14:paraId="60B2BB6B">
      <w:pPr>
        <w:adjustRightInd w:val="0"/>
        <w:snapToGrid w:val="0"/>
        <w:spacing w:line="400" w:lineRule="exact"/>
        <w:rPr>
          <w:color w:val="000000"/>
          <w:sz w:val="24"/>
        </w:rPr>
      </w:pPr>
      <w:r>
        <w:rPr>
          <w:rFonts w:hint="eastAsia"/>
          <w:color w:val="000000"/>
          <w:sz w:val="24"/>
        </w:rPr>
        <w:t>供应商名称（加盖公章）：</w:t>
      </w:r>
      <w:r>
        <w:rPr>
          <w:rFonts w:hint="eastAsia"/>
          <w:color w:val="000000"/>
          <w:sz w:val="24"/>
          <w:u w:val="single"/>
        </w:rPr>
        <w:t xml:space="preserve">                        </w:t>
      </w:r>
    </w:p>
    <w:p w14:paraId="5D2F972F">
      <w:pPr>
        <w:adjustRightInd w:val="0"/>
        <w:snapToGrid w:val="0"/>
        <w:spacing w:line="400" w:lineRule="exact"/>
        <w:rPr>
          <w:rFonts w:hint="eastAsia"/>
          <w:color w:val="000000"/>
          <w:sz w:val="24"/>
        </w:rPr>
      </w:pPr>
      <w:r>
        <w:rPr>
          <w:rFonts w:hint="eastAsia"/>
          <w:color w:val="000000"/>
          <w:sz w:val="24"/>
        </w:rPr>
        <w:t>日期：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 xml:space="preserve"> 月</w:t>
      </w:r>
      <w:r>
        <w:rPr>
          <w:rFonts w:hint="eastAsia"/>
          <w:color w:val="000000"/>
          <w:sz w:val="24"/>
          <w:u w:val="single"/>
        </w:rPr>
        <w:t xml:space="preserve">    　</w:t>
      </w:r>
      <w:r>
        <w:rPr>
          <w:rFonts w:hint="eastAsia"/>
          <w:color w:val="000000"/>
          <w:sz w:val="24"/>
        </w:rPr>
        <w:t xml:space="preserve"> 日</w:t>
      </w:r>
    </w:p>
    <w:p w14:paraId="1ACDAECB">
      <w:pPr>
        <w:adjustRightInd w:val="0"/>
        <w:snapToGrid w:val="0"/>
        <w:spacing w:line="400" w:lineRule="exact"/>
        <w:rPr>
          <w:rFonts w:hint="eastAsia"/>
          <w:color w:val="000000"/>
          <w:sz w:val="24"/>
        </w:rPr>
      </w:pPr>
    </w:p>
    <w:p w14:paraId="7B7083D6">
      <w:pPr>
        <w:adjustRightInd w:val="0"/>
        <w:snapToGrid w:val="0"/>
        <w:spacing w:line="400" w:lineRule="exact"/>
        <w:rPr>
          <w:rFonts w:hint="eastAsia"/>
          <w:color w:val="000000"/>
          <w:sz w:val="24"/>
        </w:rPr>
      </w:pPr>
    </w:p>
    <w:p w14:paraId="03A18EE1">
      <w:pPr>
        <w:adjustRightInd w:val="0"/>
        <w:snapToGrid w:val="0"/>
        <w:spacing w:line="400" w:lineRule="exact"/>
        <w:rPr>
          <w:rFonts w:hint="eastAsia"/>
          <w:color w:val="000000"/>
          <w:sz w:val="24"/>
        </w:rPr>
      </w:pPr>
    </w:p>
    <w:p w14:paraId="2E609509">
      <w:pPr>
        <w:adjustRightInd w:val="0"/>
        <w:snapToGrid w:val="0"/>
        <w:spacing w:line="400" w:lineRule="exact"/>
        <w:rPr>
          <w:rFonts w:hint="eastAsia"/>
          <w:color w:val="000000"/>
          <w:sz w:val="24"/>
        </w:rPr>
      </w:pPr>
    </w:p>
    <w:p w14:paraId="0A3E27AD">
      <w:pPr>
        <w:adjustRightInd w:val="0"/>
        <w:snapToGrid w:val="0"/>
        <w:spacing w:line="400" w:lineRule="exact"/>
        <w:rPr>
          <w:rFonts w:hint="eastAsia"/>
          <w:color w:val="000000"/>
          <w:sz w:val="24"/>
        </w:rPr>
      </w:pPr>
    </w:p>
    <w:p w14:paraId="6B2C623E">
      <w:pPr>
        <w:adjustRightInd w:val="0"/>
        <w:snapToGrid w:val="0"/>
        <w:spacing w:line="400" w:lineRule="exact"/>
        <w:rPr>
          <w:rFonts w:hint="eastAsia"/>
          <w:color w:val="000000"/>
          <w:sz w:val="24"/>
        </w:rPr>
      </w:pPr>
    </w:p>
    <w:p w14:paraId="37BDD9DD">
      <w:pPr>
        <w:adjustRightInd w:val="0"/>
        <w:snapToGrid w:val="0"/>
        <w:spacing w:line="400" w:lineRule="exact"/>
        <w:rPr>
          <w:rFonts w:hint="eastAsia"/>
          <w:color w:val="000000"/>
          <w:sz w:val="24"/>
        </w:rPr>
      </w:pPr>
    </w:p>
    <w:p w14:paraId="2ED52568">
      <w:pPr>
        <w:adjustRightInd w:val="0"/>
        <w:snapToGrid w:val="0"/>
        <w:spacing w:line="400" w:lineRule="exact"/>
        <w:rPr>
          <w:rFonts w:hint="eastAsia"/>
          <w:color w:val="000000"/>
          <w:sz w:val="24"/>
        </w:rPr>
      </w:pPr>
    </w:p>
    <w:p w14:paraId="325BF452">
      <w:pPr>
        <w:keepNext/>
        <w:keepLines/>
        <w:pageBreakBefore w:val="0"/>
        <w:widowControl w:val="0"/>
        <w:numPr>
          <w:ilvl w:val="0"/>
          <w:numId w:val="0"/>
        </w:numPr>
        <w:tabs>
          <w:tab w:val="left" w:pos="576"/>
        </w:tabs>
        <w:kinsoku/>
        <w:wordWrap/>
        <w:overflowPunct/>
        <w:topLinePunct w:val="0"/>
        <w:autoSpaceDE/>
        <w:autoSpaceDN/>
        <w:bidi w:val="0"/>
        <w:adjustRightInd/>
        <w:snapToGrid/>
        <w:spacing w:before="0" w:after="0" w:line="480" w:lineRule="auto"/>
        <w:ind w:leftChars="0"/>
        <w:jc w:val="center"/>
        <w:textAlignment w:val="auto"/>
        <w:outlineLvl w:val="1"/>
        <w:rPr>
          <w:rFonts w:hint="eastAsia" w:ascii="宋体" w:hAnsi="宋体" w:eastAsia="宋体" w:cs="宋体"/>
          <w:b/>
          <w:kern w:val="0"/>
          <w:sz w:val="32"/>
          <w:szCs w:val="32"/>
          <w:lang w:val="en-US" w:eastAsia="zh-CN" w:bidi="ar-SA"/>
        </w:rPr>
      </w:pPr>
      <w:bookmarkStart w:id="86" w:name="_Toc7921"/>
      <w:r>
        <w:rPr>
          <w:rFonts w:hint="eastAsia" w:ascii="宋体" w:hAnsi="宋体" w:eastAsia="宋体" w:cs="宋体"/>
          <w:b/>
          <w:kern w:val="0"/>
          <w:sz w:val="32"/>
          <w:szCs w:val="32"/>
          <w:lang w:val="en-US" w:eastAsia="zh-CN" w:bidi="ar-SA"/>
        </w:rPr>
        <w:t>十二、磋商文件要求提供或供应商认为应附的其他材料</w:t>
      </w:r>
      <w:bookmarkEnd w:id="84"/>
      <w:bookmarkEnd w:id="85"/>
      <w:bookmarkEnd w:id="86"/>
    </w:p>
    <w:p w14:paraId="6159486E">
      <w:pPr>
        <w:widowControl w:val="0"/>
        <w:numPr>
          <w:ilvl w:val="0"/>
          <w:numId w:val="0"/>
        </w:numPr>
        <w:spacing w:line="360" w:lineRule="auto"/>
        <w:jc w:val="center"/>
        <w:rPr>
          <w:rFonts w:hint="default"/>
          <w:b/>
          <w:bCs/>
          <w:color w:val="000000"/>
          <w:sz w:val="32"/>
          <w:szCs w:val="32"/>
          <w:lang w:val="en-US" w:eastAsia="zh-CN"/>
        </w:rPr>
      </w:pPr>
      <w:r>
        <w:rPr>
          <w:rFonts w:hint="eastAsia" w:ascii="Times New Roman" w:eastAsia="宋体"/>
          <w:b/>
          <w:bCs/>
          <w:color w:val="000000"/>
          <w:sz w:val="32"/>
          <w:szCs w:val="32"/>
          <w:lang w:val="en-US" w:eastAsia="zh-CN"/>
        </w:rPr>
        <w:t>（如有）</w:t>
      </w:r>
    </w:p>
    <w:p w14:paraId="335D8353">
      <w:pPr>
        <w:widowControl w:val="0"/>
        <w:numPr>
          <w:ilvl w:val="0"/>
          <w:numId w:val="0"/>
        </w:numPr>
        <w:spacing w:line="360" w:lineRule="auto"/>
        <w:jc w:val="center"/>
        <w:rPr>
          <w:rFonts w:hint="eastAsia"/>
          <w:b/>
          <w:bCs/>
          <w:color w:val="000000"/>
          <w:sz w:val="32"/>
          <w:szCs w:val="32"/>
          <w:lang w:val="en-US" w:eastAsia="zh-CN"/>
        </w:rPr>
      </w:pPr>
    </w:p>
    <w:p w14:paraId="10F1B0C5">
      <w:pPr>
        <w:widowControl w:val="0"/>
        <w:numPr>
          <w:ilvl w:val="0"/>
          <w:numId w:val="0"/>
        </w:numPr>
        <w:spacing w:line="360" w:lineRule="auto"/>
        <w:jc w:val="center"/>
        <w:rPr>
          <w:rFonts w:hint="eastAsia"/>
          <w:b/>
          <w:bCs/>
          <w:color w:val="000000"/>
          <w:sz w:val="32"/>
          <w:szCs w:val="32"/>
          <w:lang w:val="en-US" w:eastAsia="zh-CN"/>
        </w:rPr>
      </w:pPr>
    </w:p>
    <w:p w14:paraId="76A4F8B9">
      <w:pPr>
        <w:widowControl w:val="0"/>
        <w:numPr>
          <w:ilvl w:val="0"/>
          <w:numId w:val="0"/>
        </w:numPr>
        <w:spacing w:line="360" w:lineRule="auto"/>
        <w:jc w:val="center"/>
        <w:rPr>
          <w:rFonts w:hint="eastAsia"/>
          <w:b/>
          <w:bCs/>
          <w:color w:val="000000"/>
          <w:sz w:val="32"/>
          <w:szCs w:val="32"/>
          <w:lang w:val="en-US" w:eastAsia="zh-CN"/>
        </w:rPr>
      </w:pPr>
    </w:p>
    <w:p w14:paraId="75BE0AE3">
      <w:pPr>
        <w:widowControl w:val="0"/>
        <w:numPr>
          <w:ilvl w:val="0"/>
          <w:numId w:val="0"/>
        </w:numPr>
        <w:spacing w:line="360" w:lineRule="auto"/>
        <w:jc w:val="center"/>
        <w:rPr>
          <w:rFonts w:hint="eastAsia"/>
          <w:b/>
          <w:bCs/>
          <w:color w:val="000000"/>
          <w:sz w:val="32"/>
          <w:szCs w:val="32"/>
          <w:lang w:val="en-US" w:eastAsia="zh-CN"/>
        </w:rPr>
      </w:pPr>
    </w:p>
    <w:p w14:paraId="348854AF">
      <w:pPr>
        <w:widowControl w:val="0"/>
        <w:numPr>
          <w:ilvl w:val="0"/>
          <w:numId w:val="0"/>
        </w:numPr>
        <w:spacing w:line="360" w:lineRule="auto"/>
        <w:jc w:val="center"/>
        <w:rPr>
          <w:rFonts w:hint="eastAsia"/>
          <w:b/>
          <w:bCs/>
          <w:color w:val="000000"/>
          <w:sz w:val="32"/>
          <w:szCs w:val="32"/>
          <w:lang w:val="en-US" w:eastAsia="zh-CN"/>
        </w:rPr>
      </w:pPr>
    </w:p>
    <w:p w14:paraId="77042E68">
      <w:pPr>
        <w:widowControl w:val="0"/>
        <w:numPr>
          <w:ilvl w:val="0"/>
          <w:numId w:val="0"/>
        </w:numPr>
        <w:spacing w:line="360" w:lineRule="auto"/>
        <w:jc w:val="center"/>
        <w:rPr>
          <w:rFonts w:hint="eastAsia"/>
          <w:b/>
          <w:bCs/>
          <w:color w:val="000000"/>
          <w:sz w:val="32"/>
          <w:szCs w:val="32"/>
          <w:lang w:val="en-US" w:eastAsia="zh-CN"/>
        </w:rPr>
      </w:pPr>
    </w:p>
    <w:p w14:paraId="1F8487E1">
      <w:pPr>
        <w:widowControl w:val="0"/>
        <w:numPr>
          <w:ilvl w:val="0"/>
          <w:numId w:val="0"/>
        </w:numPr>
        <w:spacing w:line="360" w:lineRule="auto"/>
        <w:jc w:val="center"/>
        <w:rPr>
          <w:rFonts w:hint="eastAsia"/>
          <w:b/>
          <w:bCs/>
          <w:color w:val="000000"/>
          <w:sz w:val="32"/>
          <w:szCs w:val="32"/>
          <w:lang w:val="en-US" w:eastAsia="zh-CN"/>
        </w:rPr>
      </w:pPr>
    </w:p>
    <w:p w14:paraId="46F0B950">
      <w:pPr>
        <w:widowControl w:val="0"/>
        <w:numPr>
          <w:ilvl w:val="0"/>
          <w:numId w:val="0"/>
        </w:numPr>
        <w:spacing w:line="360" w:lineRule="auto"/>
        <w:jc w:val="center"/>
        <w:rPr>
          <w:rFonts w:hint="eastAsia"/>
          <w:b/>
          <w:bCs/>
          <w:color w:val="000000"/>
          <w:sz w:val="32"/>
          <w:szCs w:val="32"/>
          <w:lang w:val="en-US" w:eastAsia="zh-CN"/>
        </w:rPr>
      </w:pPr>
    </w:p>
    <w:p w14:paraId="0D970047">
      <w:pPr>
        <w:widowControl w:val="0"/>
        <w:numPr>
          <w:ilvl w:val="0"/>
          <w:numId w:val="0"/>
        </w:numPr>
        <w:spacing w:line="360" w:lineRule="auto"/>
        <w:jc w:val="center"/>
        <w:rPr>
          <w:rFonts w:hint="eastAsia"/>
          <w:b/>
          <w:bCs/>
          <w:color w:val="000000"/>
          <w:sz w:val="32"/>
          <w:szCs w:val="32"/>
          <w:lang w:val="en-US" w:eastAsia="zh-CN"/>
        </w:rPr>
      </w:pPr>
    </w:p>
    <w:p w14:paraId="4FF58C1E">
      <w:pPr>
        <w:widowControl w:val="0"/>
        <w:numPr>
          <w:ilvl w:val="0"/>
          <w:numId w:val="0"/>
        </w:numPr>
        <w:spacing w:line="360" w:lineRule="auto"/>
        <w:jc w:val="center"/>
        <w:rPr>
          <w:rFonts w:hint="eastAsia"/>
          <w:b/>
          <w:bCs/>
          <w:color w:val="000000"/>
          <w:sz w:val="32"/>
          <w:szCs w:val="32"/>
          <w:lang w:val="en-US" w:eastAsia="zh-CN"/>
        </w:rPr>
      </w:pPr>
    </w:p>
    <w:p w14:paraId="4A51EB74">
      <w:pPr>
        <w:widowControl w:val="0"/>
        <w:numPr>
          <w:ilvl w:val="0"/>
          <w:numId w:val="0"/>
        </w:numPr>
        <w:spacing w:line="360" w:lineRule="auto"/>
        <w:jc w:val="center"/>
        <w:rPr>
          <w:rFonts w:hint="eastAsia"/>
          <w:b/>
          <w:bCs/>
          <w:color w:val="000000"/>
          <w:sz w:val="32"/>
          <w:szCs w:val="32"/>
          <w:lang w:val="en-US" w:eastAsia="zh-CN"/>
        </w:rPr>
      </w:pPr>
    </w:p>
    <w:p w14:paraId="5C0F244E">
      <w:pPr>
        <w:widowControl w:val="0"/>
        <w:numPr>
          <w:ilvl w:val="0"/>
          <w:numId w:val="0"/>
        </w:numPr>
        <w:spacing w:line="360" w:lineRule="auto"/>
        <w:jc w:val="center"/>
        <w:rPr>
          <w:rFonts w:hint="eastAsia"/>
          <w:b/>
          <w:bCs/>
          <w:color w:val="000000"/>
          <w:sz w:val="32"/>
          <w:szCs w:val="32"/>
          <w:lang w:val="en-US" w:eastAsia="zh-CN"/>
        </w:rPr>
      </w:pPr>
    </w:p>
    <w:p w14:paraId="67655635">
      <w:pPr>
        <w:widowControl w:val="0"/>
        <w:numPr>
          <w:ilvl w:val="0"/>
          <w:numId w:val="0"/>
        </w:numPr>
        <w:spacing w:line="360" w:lineRule="auto"/>
        <w:jc w:val="center"/>
        <w:rPr>
          <w:rFonts w:hint="eastAsia"/>
          <w:b/>
          <w:bCs/>
          <w:color w:val="000000"/>
          <w:sz w:val="32"/>
          <w:szCs w:val="32"/>
          <w:lang w:val="en-US" w:eastAsia="zh-CN"/>
        </w:rPr>
      </w:pPr>
    </w:p>
    <w:p w14:paraId="71457098">
      <w:pPr>
        <w:widowControl w:val="0"/>
        <w:numPr>
          <w:ilvl w:val="0"/>
          <w:numId w:val="0"/>
        </w:numPr>
        <w:spacing w:line="360" w:lineRule="auto"/>
        <w:jc w:val="center"/>
        <w:rPr>
          <w:rFonts w:hint="eastAsia"/>
          <w:b/>
          <w:bCs/>
          <w:color w:val="000000"/>
          <w:sz w:val="32"/>
          <w:szCs w:val="32"/>
          <w:lang w:val="en-US" w:eastAsia="zh-CN"/>
        </w:rPr>
      </w:pPr>
    </w:p>
    <w:p w14:paraId="0199DF9F">
      <w:pPr>
        <w:widowControl w:val="0"/>
        <w:numPr>
          <w:ilvl w:val="0"/>
          <w:numId w:val="0"/>
        </w:numPr>
        <w:spacing w:line="360" w:lineRule="auto"/>
        <w:jc w:val="center"/>
        <w:rPr>
          <w:rFonts w:hint="eastAsia"/>
          <w:b/>
          <w:bCs/>
          <w:color w:val="000000"/>
          <w:sz w:val="32"/>
          <w:szCs w:val="32"/>
          <w:lang w:val="en-US" w:eastAsia="zh-CN"/>
        </w:rPr>
      </w:pPr>
    </w:p>
    <w:p w14:paraId="49BC4779">
      <w:pPr>
        <w:widowControl w:val="0"/>
        <w:numPr>
          <w:ilvl w:val="0"/>
          <w:numId w:val="0"/>
        </w:numPr>
        <w:spacing w:line="360" w:lineRule="auto"/>
        <w:jc w:val="center"/>
        <w:rPr>
          <w:rFonts w:hint="eastAsia"/>
          <w:b/>
          <w:bCs/>
          <w:color w:val="000000"/>
          <w:sz w:val="32"/>
          <w:szCs w:val="32"/>
          <w:lang w:val="en-US" w:eastAsia="zh-CN"/>
        </w:rPr>
      </w:pPr>
    </w:p>
    <w:p w14:paraId="2F3FF26D">
      <w:pPr>
        <w:widowControl w:val="0"/>
        <w:numPr>
          <w:ilvl w:val="0"/>
          <w:numId w:val="0"/>
        </w:numPr>
        <w:spacing w:line="360" w:lineRule="auto"/>
        <w:jc w:val="center"/>
        <w:rPr>
          <w:rFonts w:hint="eastAsia"/>
          <w:b/>
          <w:bCs/>
          <w:color w:val="000000"/>
          <w:sz w:val="32"/>
          <w:szCs w:val="32"/>
          <w:lang w:val="en-US" w:eastAsia="zh-CN"/>
        </w:rPr>
      </w:pPr>
    </w:p>
    <w:p w14:paraId="446B4AF6">
      <w:pPr>
        <w:widowControl w:val="0"/>
        <w:numPr>
          <w:ilvl w:val="0"/>
          <w:numId w:val="0"/>
        </w:numPr>
        <w:spacing w:line="360" w:lineRule="auto"/>
        <w:jc w:val="center"/>
        <w:rPr>
          <w:rFonts w:hint="eastAsia"/>
          <w:b/>
          <w:bCs/>
          <w:color w:val="000000"/>
          <w:sz w:val="32"/>
          <w:szCs w:val="32"/>
          <w:lang w:val="en-US" w:eastAsia="zh-CN"/>
        </w:rPr>
      </w:pPr>
    </w:p>
    <w:p w14:paraId="0BFA02C4">
      <w:pPr>
        <w:widowControl w:val="0"/>
        <w:numPr>
          <w:ilvl w:val="0"/>
          <w:numId w:val="0"/>
        </w:numPr>
        <w:spacing w:line="360" w:lineRule="auto"/>
        <w:jc w:val="center"/>
        <w:rPr>
          <w:rFonts w:hint="eastAsia"/>
          <w:b/>
          <w:bCs/>
          <w:color w:val="000000"/>
          <w:sz w:val="32"/>
          <w:szCs w:val="32"/>
          <w:lang w:val="en-US" w:eastAsia="zh-CN"/>
        </w:rPr>
      </w:pPr>
    </w:p>
    <w:p w14:paraId="7200253E">
      <w:pPr>
        <w:widowControl w:val="0"/>
        <w:numPr>
          <w:ilvl w:val="0"/>
          <w:numId w:val="0"/>
        </w:numPr>
        <w:spacing w:line="360" w:lineRule="auto"/>
        <w:jc w:val="center"/>
        <w:rPr>
          <w:rFonts w:hint="eastAsia"/>
          <w:b/>
          <w:bCs/>
          <w:color w:val="000000"/>
          <w:sz w:val="32"/>
          <w:szCs w:val="32"/>
          <w:lang w:val="en-US" w:eastAsia="zh-CN"/>
        </w:rPr>
      </w:pPr>
    </w:p>
    <w:p w14:paraId="077F22DA">
      <w:pPr>
        <w:widowControl w:val="0"/>
        <w:numPr>
          <w:ilvl w:val="0"/>
          <w:numId w:val="0"/>
        </w:numPr>
        <w:spacing w:line="360" w:lineRule="auto"/>
        <w:jc w:val="both"/>
        <w:rPr>
          <w:rFonts w:hint="eastAsia"/>
          <w:b/>
          <w:bCs/>
          <w:color w:val="000000"/>
          <w:sz w:val="32"/>
          <w:szCs w:val="32"/>
          <w:lang w:val="en-US" w:eastAsia="zh-CN"/>
        </w:rPr>
      </w:pPr>
    </w:p>
    <w:p w14:paraId="75C1FFB0">
      <w:pPr>
        <w:keepNext/>
        <w:keepLines/>
        <w:widowControl w:val="0"/>
        <w:numPr>
          <w:ilvl w:val="0"/>
          <w:numId w:val="0"/>
        </w:numPr>
        <w:autoSpaceDE w:val="0"/>
        <w:autoSpaceDN w:val="0"/>
        <w:bidi w:val="0"/>
        <w:adjustRightInd w:val="0"/>
        <w:spacing w:before="120" w:line="300" w:lineRule="auto"/>
        <w:jc w:val="center"/>
        <w:outlineLvl w:val="1"/>
        <w:rPr>
          <w:rFonts w:hint="eastAsia" w:ascii="宋体" w:hAnsi="宋体" w:eastAsia="宋体" w:cs="宋体"/>
          <w:b/>
          <w:kern w:val="0"/>
          <w:sz w:val="32"/>
          <w:szCs w:val="32"/>
          <w:lang w:val="en-US" w:eastAsia="zh-CN" w:bidi="ar-SA"/>
        </w:rPr>
      </w:pPr>
      <w:bookmarkStart w:id="87" w:name="_Toc27151"/>
      <w:bookmarkStart w:id="88" w:name="_Toc31242"/>
      <w:bookmarkStart w:id="89" w:name="_Toc5093"/>
      <w:r>
        <w:rPr>
          <w:rFonts w:hint="eastAsia" w:ascii="宋体" w:hAnsi="宋体" w:eastAsia="宋体" w:cs="宋体"/>
          <w:b/>
          <w:kern w:val="0"/>
          <w:sz w:val="32"/>
          <w:szCs w:val="32"/>
          <w:lang w:val="en-US" w:eastAsia="zh-CN" w:bidi="ar-SA"/>
        </w:rPr>
        <w:t>最后报价表</w:t>
      </w:r>
      <w:bookmarkEnd w:id="87"/>
      <w:bookmarkEnd w:id="88"/>
      <w:bookmarkEnd w:id="89"/>
    </w:p>
    <w:p w14:paraId="4F4C27BB">
      <w:pPr>
        <w:tabs>
          <w:tab w:val="left" w:pos="1800"/>
          <w:tab w:val="left" w:pos="5580"/>
        </w:tabs>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项目编号：_______________     </w:t>
      </w:r>
    </w:p>
    <w:p w14:paraId="17BAD071">
      <w:pPr>
        <w:tabs>
          <w:tab w:val="left" w:pos="1800"/>
          <w:tab w:val="left" w:pos="5580"/>
        </w:tabs>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项目名称：_______________</w:t>
      </w:r>
    </w:p>
    <w:tbl>
      <w:tblPr>
        <w:tblStyle w:val="12"/>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0"/>
        <w:gridCol w:w="2695"/>
        <w:gridCol w:w="2325"/>
        <w:gridCol w:w="2037"/>
        <w:gridCol w:w="1135"/>
      </w:tblGrid>
      <w:tr w14:paraId="43AE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45" w:type="pct"/>
            <w:vMerge w:val="restart"/>
            <w:noWrap w:val="0"/>
            <w:vAlign w:val="center"/>
          </w:tcPr>
          <w:p w14:paraId="063D4AA8">
            <w:pPr>
              <w:tabs>
                <w:tab w:val="left" w:pos="5580"/>
              </w:tabs>
              <w:jc w:val="center"/>
              <w:rPr>
                <w:rFonts w:eastAsia="宋体"/>
                <w:b/>
                <w:sz w:val="24"/>
              </w:rPr>
            </w:pPr>
            <w:r>
              <w:rPr>
                <w:rFonts w:eastAsia="宋体"/>
                <w:b/>
                <w:sz w:val="24"/>
              </w:rPr>
              <w:t>序号</w:t>
            </w:r>
          </w:p>
        </w:tc>
        <w:tc>
          <w:tcPr>
            <w:tcW w:w="1498" w:type="pct"/>
            <w:vMerge w:val="restart"/>
            <w:noWrap w:val="0"/>
            <w:vAlign w:val="center"/>
          </w:tcPr>
          <w:p w14:paraId="7D452549">
            <w:pPr>
              <w:tabs>
                <w:tab w:val="left" w:pos="5580"/>
              </w:tabs>
              <w:jc w:val="center"/>
              <w:rPr>
                <w:rFonts w:eastAsia="宋体"/>
                <w:b/>
                <w:sz w:val="24"/>
              </w:rPr>
            </w:pPr>
            <w:r>
              <w:rPr>
                <w:rFonts w:eastAsia="宋体"/>
                <w:b/>
                <w:sz w:val="24"/>
              </w:rPr>
              <w:t>供应商名称</w:t>
            </w:r>
          </w:p>
        </w:tc>
        <w:tc>
          <w:tcPr>
            <w:tcW w:w="2424" w:type="pct"/>
            <w:gridSpan w:val="2"/>
            <w:noWrap w:val="0"/>
            <w:vAlign w:val="center"/>
          </w:tcPr>
          <w:p w14:paraId="3C6E71C6">
            <w:pPr>
              <w:tabs>
                <w:tab w:val="left" w:pos="5580"/>
              </w:tabs>
              <w:jc w:val="center"/>
              <w:rPr>
                <w:rFonts w:eastAsia="宋体"/>
                <w:b/>
                <w:sz w:val="24"/>
              </w:rPr>
            </w:pPr>
            <w:r>
              <w:rPr>
                <w:rFonts w:eastAsia="宋体"/>
                <w:b/>
                <w:sz w:val="24"/>
              </w:rPr>
              <w:t>最后报价</w:t>
            </w:r>
          </w:p>
        </w:tc>
        <w:tc>
          <w:tcPr>
            <w:tcW w:w="631" w:type="pct"/>
            <w:vMerge w:val="restart"/>
            <w:noWrap w:val="0"/>
            <w:vAlign w:val="center"/>
          </w:tcPr>
          <w:p w14:paraId="704069D9">
            <w:pPr>
              <w:tabs>
                <w:tab w:val="left" w:pos="5580"/>
              </w:tabs>
              <w:jc w:val="center"/>
              <w:rPr>
                <w:rFonts w:eastAsia="宋体"/>
                <w:b/>
                <w:sz w:val="24"/>
              </w:rPr>
            </w:pPr>
            <w:r>
              <w:rPr>
                <w:rFonts w:eastAsia="宋体"/>
                <w:b/>
                <w:sz w:val="24"/>
              </w:rPr>
              <w:t>其他</w:t>
            </w:r>
          </w:p>
          <w:p w14:paraId="382EB31F">
            <w:pPr>
              <w:tabs>
                <w:tab w:val="left" w:pos="5580"/>
              </w:tabs>
              <w:jc w:val="center"/>
              <w:rPr>
                <w:rFonts w:eastAsia="宋体"/>
                <w:b/>
                <w:sz w:val="24"/>
              </w:rPr>
            </w:pPr>
            <w:r>
              <w:rPr>
                <w:rFonts w:eastAsia="宋体"/>
                <w:b/>
                <w:sz w:val="24"/>
              </w:rPr>
              <w:t>声明</w:t>
            </w:r>
          </w:p>
        </w:tc>
      </w:tr>
      <w:tr w14:paraId="5B6F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445" w:type="pct"/>
            <w:vMerge w:val="continue"/>
            <w:noWrap w:val="0"/>
            <w:vAlign w:val="center"/>
          </w:tcPr>
          <w:p w14:paraId="39B12EA0">
            <w:pPr>
              <w:tabs>
                <w:tab w:val="left" w:pos="5580"/>
              </w:tabs>
              <w:jc w:val="center"/>
              <w:rPr>
                <w:rFonts w:eastAsia="宋体"/>
                <w:sz w:val="24"/>
              </w:rPr>
            </w:pPr>
          </w:p>
        </w:tc>
        <w:tc>
          <w:tcPr>
            <w:tcW w:w="1498" w:type="pct"/>
            <w:vMerge w:val="continue"/>
            <w:noWrap w:val="0"/>
            <w:vAlign w:val="center"/>
          </w:tcPr>
          <w:p w14:paraId="112A0BFD">
            <w:pPr>
              <w:tabs>
                <w:tab w:val="left" w:pos="5580"/>
              </w:tabs>
              <w:jc w:val="center"/>
              <w:rPr>
                <w:rFonts w:eastAsia="宋体"/>
                <w:sz w:val="24"/>
              </w:rPr>
            </w:pPr>
          </w:p>
        </w:tc>
        <w:tc>
          <w:tcPr>
            <w:tcW w:w="1292" w:type="pct"/>
            <w:noWrap w:val="0"/>
            <w:vAlign w:val="center"/>
          </w:tcPr>
          <w:p w14:paraId="361C70FE">
            <w:pPr>
              <w:tabs>
                <w:tab w:val="left" w:pos="5580"/>
              </w:tabs>
              <w:jc w:val="center"/>
              <w:rPr>
                <w:rFonts w:eastAsia="宋体"/>
                <w:b/>
                <w:sz w:val="24"/>
              </w:rPr>
            </w:pPr>
            <w:r>
              <w:rPr>
                <w:rFonts w:eastAsia="宋体"/>
                <w:b/>
                <w:sz w:val="24"/>
              </w:rPr>
              <w:t>大写</w:t>
            </w:r>
          </w:p>
        </w:tc>
        <w:tc>
          <w:tcPr>
            <w:tcW w:w="1131" w:type="pct"/>
            <w:noWrap w:val="0"/>
            <w:vAlign w:val="center"/>
          </w:tcPr>
          <w:p w14:paraId="6C223177">
            <w:pPr>
              <w:tabs>
                <w:tab w:val="left" w:pos="5580"/>
              </w:tabs>
              <w:jc w:val="center"/>
              <w:rPr>
                <w:rFonts w:eastAsia="宋体"/>
                <w:b/>
                <w:sz w:val="24"/>
              </w:rPr>
            </w:pPr>
            <w:r>
              <w:rPr>
                <w:rFonts w:eastAsia="宋体"/>
                <w:b/>
                <w:sz w:val="24"/>
              </w:rPr>
              <w:t>小写</w:t>
            </w:r>
          </w:p>
        </w:tc>
        <w:tc>
          <w:tcPr>
            <w:tcW w:w="631" w:type="pct"/>
            <w:vMerge w:val="continue"/>
            <w:noWrap w:val="0"/>
            <w:vAlign w:val="center"/>
          </w:tcPr>
          <w:p w14:paraId="263F28F5">
            <w:pPr>
              <w:tabs>
                <w:tab w:val="left" w:pos="5580"/>
              </w:tabs>
              <w:ind w:firstLine="482"/>
              <w:jc w:val="center"/>
              <w:rPr>
                <w:rFonts w:eastAsia="宋体"/>
                <w:b/>
                <w:sz w:val="24"/>
              </w:rPr>
            </w:pPr>
          </w:p>
        </w:tc>
      </w:tr>
      <w:tr w14:paraId="21D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jc w:val="center"/>
        </w:trPr>
        <w:tc>
          <w:tcPr>
            <w:tcW w:w="445" w:type="pct"/>
            <w:noWrap w:val="0"/>
            <w:vAlign w:val="center"/>
          </w:tcPr>
          <w:p w14:paraId="6EA70F3B">
            <w:pPr>
              <w:tabs>
                <w:tab w:val="left" w:pos="5580"/>
              </w:tabs>
              <w:jc w:val="center"/>
              <w:rPr>
                <w:rFonts w:eastAsia="宋体"/>
                <w:sz w:val="24"/>
              </w:rPr>
            </w:pPr>
          </w:p>
        </w:tc>
        <w:tc>
          <w:tcPr>
            <w:tcW w:w="1498" w:type="pct"/>
            <w:noWrap w:val="0"/>
            <w:vAlign w:val="center"/>
          </w:tcPr>
          <w:p w14:paraId="483C5A5A">
            <w:pPr>
              <w:tabs>
                <w:tab w:val="left" w:pos="5580"/>
              </w:tabs>
              <w:jc w:val="center"/>
              <w:rPr>
                <w:rFonts w:eastAsia="宋体"/>
                <w:sz w:val="24"/>
              </w:rPr>
            </w:pPr>
          </w:p>
        </w:tc>
        <w:tc>
          <w:tcPr>
            <w:tcW w:w="1292" w:type="pct"/>
            <w:noWrap w:val="0"/>
            <w:vAlign w:val="center"/>
          </w:tcPr>
          <w:p w14:paraId="2755005D">
            <w:pPr>
              <w:tabs>
                <w:tab w:val="left" w:pos="5580"/>
              </w:tabs>
              <w:jc w:val="center"/>
              <w:rPr>
                <w:rFonts w:eastAsia="宋体"/>
                <w:sz w:val="24"/>
              </w:rPr>
            </w:pPr>
          </w:p>
        </w:tc>
        <w:tc>
          <w:tcPr>
            <w:tcW w:w="1131" w:type="pct"/>
            <w:noWrap w:val="0"/>
            <w:vAlign w:val="center"/>
          </w:tcPr>
          <w:p w14:paraId="7B26EC06">
            <w:pPr>
              <w:tabs>
                <w:tab w:val="left" w:pos="5580"/>
              </w:tabs>
              <w:jc w:val="center"/>
              <w:rPr>
                <w:rFonts w:eastAsia="宋体"/>
                <w:sz w:val="24"/>
              </w:rPr>
            </w:pPr>
          </w:p>
        </w:tc>
        <w:tc>
          <w:tcPr>
            <w:tcW w:w="631" w:type="pct"/>
            <w:noWrap w:val="0"/>
            <w:vAlign w:val="center"/>
          </w:tcPr>
          <w:p w14:paraId="620C6D0A">
            <w:pPr>
              <w:tabs>
                <w:tab w:val="left" w:pos="5580"/>
              </w:tabs>
              <w:jc w:val="center"/>
              <w:rPr>
                <w:rFonts w:eastAsia="宋体"/>
                <w:sz w:val="24"/>
              </w:rPr>
            </w:pPr>
          </w:p>
        </w:tc>
      </w:tr>
    </w:tbl>
    <w:p w14:paraId="355A4B49">
      <w:pPr>
        <w:autoSpaceDE w:val="0"/>
        <w:autoSpaceDN w:val="0"/>
        <w:adjustRightInd w:val="0"/>
        <w:jc w:val="left"/>
        <w:rPr>
          <w:rFonts w:eastAsia="宋体"/>
          <w:color w:val="000000"/>
          <w:kern w:val="0"/>
          <w:sz w:val="24"/>
        </w:rPr>
      </w:pPr>
    </w:p>
    <w:p w14:paraId="4930698C">
      <w:pPr>
        <w:tabs>
          <w:tab w:val="left" w:pos="5580"/>
        </w:tabs>
        <w:rPr>
          <w:rFonts w:eastAsia="宋体"/>
          <w:color w:val="000000"/>
          <w:sz w:val="24"/>
          <w:lang w:val="zh-CN"/>
        </w:rPr>
      </w:pPr>
      <w:r>
        <w:rPr>
          <w:rFonts w:eastAsia="宋体"/>
          <w:color w:val="000000"/>
          <w:kern w:val="0"/>
          <w:sz w:val="24"/>
        </w:rPr>
        <w:t>注：</w:t>
      </w:r>
      <w:r>
        <w:rPr>
          <w:rFonts w:eastAsia="宋体"/>
          <w:sz w:val="24"/>
        </w:rPr>
        <w:t>实质性格式，磋商后提交</w:t>
      </w:r>
      <w:r>
        <w:rPr>
          <w:rFonts w:eastAsia="宋体"/>
          <w:color w:val="000000"/>
          <w:sz w:val="24"/>
          <w:szCs w:val="20"/>
        </w:rPr>
        <w:t>。</w:t>
      </w:r>
    </w:p>
    <w:p w14:paraId="28C334A7">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48C3054D">
      <w:pPr>
        <w:autoSpaceDE w:val="0"/>
        <w:autoSpaceDN w:val="0"/>
        <w:adjustRightInd w:val="0"/>
        <w:snapToGrid w:val="0"/>
        <w:spacing w:before="25" w:after="25" w:line="360" w:lineRule="auto"/>
        <w:rPr>
          <w:rFonts w:eastAsia="宋体"/>
          <w:color w:val="000000"/>
          <w:sz w:val="24"/>
          <w:lang w:val="zh-CN"/>
        </w:rPr>
      </w:pPr>
    </w:p>
    <w:p w14:paraId="566439F1">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14:paraId="7BC26AAE">
      <w:pPr>
        <w:widowControl/>
        <w:jc w:val="left"/>
        <w:rPr>
          <w:rFonts w:eastAsia="宋体"/>
          <w:color w:val="000000"/>
          <w:sz w:val="24"/>
          <w:szCs w:val="20"/>
        </w:rPr>
      </w:pPr>
      <w:r>
        <w:rPr>
          <w:rFonts w:eastAsia="宋体"/>
          <w:color w:val="000000"/>
          <w:sz w:val="24"/>
          <w:szCs w:val="20"/>
        </w:rPr>
        <w:t xml:space="preserve">日期：____年____月____日   </w:t>
      </w:r>
    </w:p>
    <w:p w14:paraId="0C311C6D">
      <w:pPr>
        <w:spacing w:line="400" w:lineRule="exact"/>
        <w:jc w:val="both"/>
        <w:rPr>
          <w:rFonts w:hint="default" w:eastAsia="宋体"/>
          <w:b/>
          <w:color w:val="000000"/>
          <w:sz w:val="32"/>
          <w:szCs w:val="32"/>
          <w:lang w:val="en-US" w:eastAsia="zh-CN"/>
        </w:rPr>
      </w:pPr>
    </w:p>
    <w:p w14:paraId="7A9928F8">
      <w:pPr>
        <w:spacing w:line="360" w:lineRule="auto"/>
        <w:rPr>
          <w:rFonts w:hint="eastAsia" w:ascii="宋体" w:hAnsi="宋体"/>
          <w:color w:val="000000"/>
          <w:sz w:val="24"/>
        </w:rPr>
      </w:pPr>
    </w:p>
    <w:p w14:paraId="0A7161D4">
      <w:pPr>
        <w:autoSpaceDE w:val="0"/>
        <w:autoSpaceDN w:val="0"/>
        <w:adjustRightInd w:val="0"/>
        <w:snapToGrid w:val="0"/>
        <w:spacing w:before="25" w:after="25" w:line="360" w:lineRule="auto"/>
        <w:rPr>
          <w:rFonts w:eastAsia="宋体"/>
          <w:color w:val="000000"/>
          <w:sz w:val="24"/>
          <w:lang w:val="zh-CN"/>
        </w:rPr>
      </w:pPr>
    </w:p>
    <w:p w14:paraId="7231FBEB">
      <w:pPr>
        <w:widowControl/>
        <w:jc w:val="left"/>
        <w:rPr>
          <w:rFonts w:eastAsia="宋体"/>
          <w:b/>
          <w:sz w:val="36"/>
          <w:szCs w:val="36"/>
        </w:rPr>
      </w:pPr>
    </w:p>
    <w:p w14:paraId="3ED05B1E">
      <w:pPr>
        <w:widowControl w:val="0"/>
        <w:numPr>
          <w:ilvl w:val="0"/>
          <w:numId w:val="0"/>
        </w:numPr>
        <w:spacing w:line="360" w:lineRule="auto"/>
        <w:jc w:val="both"/>
        <w:rPr>
          <w:rFonts w:hint="default"/>
          <w:b/>
          <w:bCs/>
          <w:color w:val="000000"/>
          <w:sz w:val="32"/>
          <w:szCs w:val="32"/>
          <w:lang w:val="en-US" w:eastAsia="zh-CN"/>
        </w:rPr>
      </w:pPr>
    </w:p>
    <w:p w14:paraId="230DE9BA">
      <w:pPr>
        <w:spacing w:line="360" w:lineRule="auto"/>
        <w:jc w:val="center"/>
        <w:rPr>
          <w:b/>
          <w:bCs/>
          <w:color w:val="000000"/>
          <w:sz w:val="30"/>
          <w:szCs w:val="30"/>
        </w:rPr>
      </w:pPr>
    </w:p>
    <w:p w14:paraId="23497100">
      <w:pPr>
        <w:spacing w:line="360" w:lineRule="auto"/>
        <w:jc w:val="center"/>
        <w:rPr>
          <w:b/>
          <w:bCs/>
          <w:color w:val="000000"/>
          <w:sz w:val="30"/>
          <w:szCs w:val="30"/>
        </w:rPr>
      </w:pPr>
    </w:p>
    <w:p w14:paraId="14C3599C">
      <w:pPr>
        <w:widowControl w:val="0"/>
        <w:tabs>
          <w:tab w:val="left" w:pos="567"/>
        </w:tabs>
        <w:spacing w:before="120" w:line="22" w:lineRule="atLeast"/>
        <w:jc w:val="center"/>
        <w:rPr>
          <w:rFonts w:ascii="宋体" w:hAnsi="宋体" w:eastAsia="宋体" w:cs="Times New Roman"/>
          <w:b/>
          <w:color w:val="000000"/>
          <w:kern w:val="2"/>
          <w:sz w:val="28"/>
          <w:szCs w:val="28"/>
          <w:lang w:val="en-US" w:eastAsia="zh-CN" w:bidi="ar-SA"/>
        </w:rPr>
      </w:pPr>
    </w:p>
    <w:p w14:paraId="03305FAF">
      <w:pPr>
        <w:widowControl/>
        <w:tabs>
          <w:tab w:val="left" w:pos="0"/>
          <w:tab w:val="left" w:pos="360"/>
          <w:tab w:val="left" w:pos="540"/>
        </w:tabs>
        <w:rPr>
          <w:b/>
          <w:bCs/>
          <w:color w:val="000000"/>
        </w:rPr>
      </w:pPr>
    </w:p>
    <w:p w14:paraId="3E3932BE">
      <w:pPr>
        <w:spacing w:line="360" w:lineRule="auto"/>
        <w:rPr>
          <w:rFonts w:hint="eastAsia" w:ascii="宋体" w:hAnsi="宋体"/>
          <w:color w:val="000000"/>
          <w:sz w:val="24"/>
        </w:rPr>
      </w:pPr>
    </w:p>
    <w:p w14:paraId="3CC386B5">
      <w:pPr>
        <w:spacing w:line="360" w:lineRule="auto"/>
        <w:rPr>
          <w:rFonts w:hint="eastAsia" w:ascii="宋体" w:hAnsi="宋体"/>
          <w:color w:val="000000"/>
          <w:sz w:val="24"/>
        </w:rPr>
      </w:pPr>
    </w:p>
    <w:p w14:paraId="3D8F1F40">
      <w:pPr>
        <w:spacing w:line="360" w:lineRule="auto"/>
        <w:rPr>
          <w:rFonts w:hint="eastAsia" w:ascii="宋体" w:hAnsi="宋体"/>
          <w:color w:val="000000"/>
          <w:sz w:val="24"/>
        </w:rPr>
      </w:pPr>
    </w:p>
    <w:p w14:paraId="078DDDE3">
      <w:pPr>
        <w:spacing w:line="360" w:lineRule="auto"/>
        <w:rPr>
          <w:rFonts w:hint="eastAsia" w:ascii="宋体" w:hAnsi="宋体"/>
          <w:color w:val="000000"/>
          <w:sz w:val="24"/>
        </w:rPr>
      </w:pPr>
    </w:p>
    <w:p w14:paraId="37C98D97">
      <w:pPr>
        <w:spacing w:line="360" w:lineRule="auto"/>
        <w:rPr>
          <w:rFonts w:hint="eastAsia" w:ascii="宋体" w:hAnsi="宋体"/>
          <w:color w:val="000000"/>
          <w:sz w:val="24"/>
        </w:rPr>
      </w:pPr>
    </w:p>
    <w:p w14:paraId="30FB7C4D">
      <w:pPr>
        <w:spacing w:line="360" w:lineRule="auto"/>
        <w:rPr>
          <w:rFonts w:hint="eastAsia" w:ascii="宋体" w:hAnsi="宋体"/>
          <w:color w:val="000000"/>
          <w:sz w:val="24"/>
        </w:rPr>
      </w:pPr>
    </w:p>
    <w:p w14:paraId="05BDA83E">
      <w:pPr>
        <w:tabs>
          <w:tab w:val="left" w:pos="1800"/>
          <w:tab w:val="left" w:pos="5580"/>
        </w:tabs>
        <w:jc w:val="center"/>
        <w:rPr>
          <w:rFonts w:eastAsia="宋体"/>
          <w:b/>
          <w:bCs/>
          <w:color w:val="000000"/>
          <w:sz w:val="32"/>
          <w:szCs w:val="32"/>
        </w:rPr>
      </w:pPr>
      <w:r>
        <w:rPr>
          <w:rFonts w:eastAsia="宋体"/>
          <w:b/>
          <w:bCs/>
          <w:color w:val="000000"/>
          <w:sz w:val="32"/>
          <w:szCs w:val="32"/>
        </w:rPr>
        <w:t>联合体最终报价情况说明</w:t>
      </w:r>
    </w:p>
    <w:p w14:paraId="35FED03E">
      <w:pPr>
        <w:tabs>
          <w:tab w:val="left" w:pos="1800"/>
          <w:tab w:val="left" w:pos="5580"/>
        </w:tabs>
        <w:spacing w:line="360" w:lineRule="auto"/>
        <w:jc w:val="left"/>
        <w:rPr>
          <w:rFonts w:eastAsia="宋体"/>
          <w:color w:val="000000"/>
          <w:sz w:val="24"/>
        </w:rPr>
      </w:pPr>
      <w:r>
        <w:rPr>
          <w:rFonts w:eastAsia="宋体"/>
          <w:color w:val="000000"/>
          <w:sz w:val="24"/>
        </w:rPr>
        <w:t xml:space="preserve">项目编号：_______________     </w:t>
      </w:r>
    </w:p>
    <w:p w14:paraId="409000CE">
      <w:pPr>
        <w:tabs>
          <w:tab w:val="left" w:pos="1800"/>
          <w:tab w:val="left" w:pos="5580"/>
        </w:tabs>
        <w:spacing w:line="360" w:lineRule="auto"/>
        <w:jc w:val="left"/>
        <w:rPr>
          <w:rFonts w:eastAsia="宋体"/>
          <w:b/>
          <w:bCs/>
          <w:color w:val="000000"/>
          <w:sz w:val="32"/>
          <w:szCs w:val="32"/>
        </w:rPr>
      </w:pPr>
      <w:r>
        <w:rPr>
          <w:rFonts w:eastAsia="宋体"/>
          <w:color w:val="000000"/>
          <w:sz w:val="24"/>
        </w:rPr>
        <w:t>项目名称：_______________</w:t>
      </w:r>
    </w:p>
    <w:tbl>
      <w:tblPr>
        <w:tblStyle w:val="1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6"/>
        <w:gridCol w:w="4064"/>
        <w:gridCol w:w="2240"/>
        <w:gridCol w:w="1935"/>
      </w:tblGrid>
      <w:tr w14:paraId="251BA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7AB1A62C">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序号</w:t>
            </w:r>
          </w:p>
        </w:tc>
        <w:tc>
          <w:tcPr>
            <w:tcW w:w="2266" w:type="pct"/>
            <w:tcBorders>
              <w:top w:val="single" w:color="000000" w:sz="4" w:space="0"/>
              <w:left w:val="single" w:color="000000" w:sz="4" w:space="0"/>
              <w:bottom w:val="single" w:color="000000" w:sz="4" w:space="0"/>
              <w:right w:val="single" w:color="000000" w:sz="4" w:space="0"/>
            </w:tcBorders>
            <w:vAlign w:val="center"/>
          </w:tcPr>
          <w:p w14:paraId="5D9F5924">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zh-CN" w:bidi="ar-SA"/>
              </w:rPr>
              <w:t>联合体成员</w:t>
            </w:r>
            <w:r>
              <w:rPr>
                <w:rFonts w:hint="eastAsia" w:ascii="宋体" w:hAnsi="宋体" w:eastAsia="宋体" w:cs="宋体"/>
                <w:kern w:val="0"/>
                <w:sz w:val="24"/>
                <w:szCs w:val="22"/>
                <w:lang w:val="en-US" w:eastAsia="en-US" w:bidi="ar-SA"/>
              </w:rPr>
              <w:t>名称</w:t>
            </w:r>
          </w:p>
        </w:tc>
        <w:tc>
          <w:tcPr>
            <w:tcW w:w="1247" w:type="pct"/>
            <w:tcBorders>
              <w:top w:val="single" w:color="000000" w:sz="4" w:space="0"/>
              <w:left w:val="single" w:color="000000" w:sz="4" w:space="0"/>
              <w:bottom w:val="single" w:color="000000" w:sz="4" w:space="0"/>
              <w:right w:val="single" w:color="000000" w:sz="4" w:space="0"/>
            </w:tcBorders>
            <w:vAlign w:val="center"/>
          </w:tcPr>
          <w:p w14:paraId="75500E96">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联合体成员类型</w:t>
            </w:r>
          </w:p>
          <w:p w14:paraId="726038F4">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（选择）</w:t>
            </w:r>
          </w:p>
        </w:tc>
        <w:tc>
          <w:tcPr>
            <w:tcW w:w="1079" w:type="pct"/>
            <w:tcBorders>
              <w:top w:val="single" w:color="000000" w:sz="4" w:space="0"/>
              <w:left w:val="single" w:color="000000" w:sz="4" w:space="0"/>
              <w:bottom w:val="single" w:color="000000" w:sz="4" w:space="0"/>
              <w:right w:val="single" w:color="000000" w:sz="4" w:space="0"/>
            </w:tcBorders>
            <w:vAlign w:val="center"/>
          </w:tcPr>
          <w:p w14:paraId="425F00F0">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合同金额</w:t>
            </w:r>
          </w:p>
          <w:p w14:paraId="75B53544">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（人民币元）</w:t>
            </w:r>
          </w:p>
        </w:tc>
      </w:tr>
      <w:tr w14:paraId="387AE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6068CEA5">
            <w:pPr>
              <w:widowControl w:val="0"/>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en-US" w:bidi="ar-SA"/>
              </w:rPr>
              <w:t>1</w:t>
            </w:r>
          </w:p>
        </w:tc>
        <w:tc>
          <w:tcPr>
            <w:tcW w:w="2266" w:type="pct"/>
            <w:tcBorders>
              <w:top w:val="single" w:color="000000" w:sz="4" w:space="0"/>
              <w:left w:val="single" w:color="000000" w:sz="4" w:space="0"/>
              <w:bottom w:val="single" w:color="000000" w:sz="4" w:space="0"/>
              <w:right w:val="single" w:color="000000" w:sz="4" w:space="0"/>
            </w:tcBorders>
            <w:vAlign w:val="center"/>
          </w:tcPr>
          <w:p w14:paraId="6373C9ED">
            <w:pPr>
              <w:widowControl w:val="0"/>
              <w:autoSpaceDE w:val="0"/>
              <w:autoSpaceDN w:val="0"/>
              <w:jc w:val="center"/>
              <w:rPr>
                <w:rFonts w:hint="eastAsia" w:ascii="宋体" w:hAnsi="宋体" w:eastAsia="宋体" w:cs="宋体"/>
                <w:kern w:val="0"/>
                <w:sz w:val="30"/>
                <w:szCs w:val="22"/>
                <w:lang w:val="en-US" w:eastAsia="en-US" w:bidi="ar-SA"/>
              </w:rPr>
            </w:pPr>
          </w:p>
        </w:tc>
        <w:tc>
          <w:tcPr>
            <w:tcW w:w="1247" w:type="pct"/>
            <w:tcBorders>
              <w:top w:val="single" w:color="000000" w:sz="4" w:space="0"/>
              <w:left w:val="single" w:color="000000" w:sz="4" w:space="0"/>
              <w:bottom w:val="single" w:color="000000" w:sz="4" w:space="0"/>
              <w:right w:val="single" w:color="000000" w:sz="4" w:space="0"/>
            </w:tcBorders>
            <w:vAlign w:val="center"/>
          </w:tcPr>
          <w:p w14:paraId="610CDA57">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□中型企业</w:t>
            </w:r>
          </w:p>
          <w:p w14:paraId="3B075E49">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□小微企业</w:t>
            </w:r>
          </w:p>
          <w:p w14:paraId="698865D0">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□其他</w:t>
            </w:r>
          </w:p>
        </w:tc>
        <w:tc>
          <w:tcPr>
            <w:tcW w:w="1079" w:type="pct"/>
            <w:tcBorders>
              <w:top w:val="single" w:color="000000" w:sz="4" w:space="0"/>
              <w:left w:val="single" w:color="000000" w:sz="4" w:space="0"/>
              <w:bottom w:val="single" w:color="000000" w:sz="4" w:space="0"/>
              <w:right w:val="single" w:color="000000" w:sz="4" w:space="0"/>
            </w:tcBorders>
            <w:vAlign w:val="center"/>
          </w:tcPr>
          <w:p w14:paraId="5EF5601A">
            <w:pPr>
              <w:widowControl w:val="0"/>
              <w:autoSpaceDE w:val="0"/>
              <w:autoSpaceDN w:val="0"/>
              <w:jc w:val="center"/>
              <w:rPr>
                <w:rFonts w:hint="eastAsia" w:ascii="宋体" w:hAnsi="宋体" w:eastAsia="宋体" w:cs="宋体"/>
                <w:kern w:val="0"/>
                <w:sz w:val="30"/>
                <w:szCs w:val="22"/>
                <w:lang w:val="en-US" w:eastAsia="zh-CN" w:bidi="ar-SA"/>
              </w:rPr>
            </w:pPr>
          </w:p>
        </w:tc>
      </w:tr>
      <w:tr w14:paraId="31EED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1108E769">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2</w:t>
            </w:r>
          </w:p>
        </w:tc>
        <w:tc>
          <w:tcPr>
            <w:tcW w:w="2266" w:type="pct"/>
            <w:tcBorders>
              <w:top w:val="single" w:color="000000" w:sz="4" w:space="0"/>
              <w:left w:val="single" w:color="000000" w:sz="4" w:space="0"/>
              <w:bottom w:val="single" w:color="000000" w:sz="4" w:space="0"/>
              <w:right w:val="single" w:color="000000" w:sz="4" w:space="0"/>
            </w:tcBorders>
            <w:vAlign w:val="center"/>
          </w:tcPr>
          <w:p w14:paraId="05690667">
            <w:pPr>
              <w:widowControl w:val="0"/>
              <w:autoSpaceDE w:val="0"/>
              <w:autoSpaceDN w:val="0"/>
              <w:jc w:val="center"/>
              <w:rPr>
                <w:rFonts w:hint="eastAsia" w:ascii="宋体" w:hAnsi="宋体" w:eastAsia="宋体" w:cs="宋体"/>
                <w:kern w:val="0"/>
                <w:sz w:val="30"/>
                <w:szCs w:val="22"/>
                <w:lang w:val="en-US" w:eastAsia="en-US" w:bidi="ar-SA"/>
              </w:rPr>
            </w:pPr>
          </w:p>
        </w:tc>
        <w:tc>
          <w:tcPr>
            <w:tcW w:w="1247" w:type="pct"/>
            <w:tcBorders>
              <w:top w:val="single" w:color="000000" w:sz="4" w:space="0"/>
              <w:left w:val="single" w:color="000000" w:sz="4" w:space="0"/>
              <w:bottom w:val="single" w:color="000000" w:sz="4" w:space="0"/>
              <w:right w:val="single" w:color="000000" w:sz="4" w:space="0"/>
            </w:tcBorders>
            <w:vAlign w:val="center"/>
          </w:tcPr>
          <w:p w14:paraId="4F019EB3">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□中型企业</w:t>
            </w:r>
          </w:p>
          <w:p w14:paraId="753EE1B6">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□小微企业</w:t>
            </w:r>
          </w:p>
          <w:p w14:paraId="0ED0103C">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□其他</w:t>
            </w:r>
          </w:p>
        </w:tc>
        <w:tc>
          <w:tcPr>
            <w:tcW w:w="1079" w:type="pct"/>
            <w:tcBorders>
              <w:top w:val="single" w:color="000000" w:sz="4" w:space="0"/>
              <w:left w:val="single" w:color="000000" w:sz="4" w:space="0"/>
              <w:bottom w:val="single" w:color="000000" w:sz="4" w:space="0"/>
              <w:right w:val="single" w:color="000000" w:sz="4" w:space="0"/>
            </w:tcBorders>
            <w:vAlign w:val="center"/>
          </w:tcPr>
          <w:p w14:paraId="5DFFB2A8">
            <w:pPr>
              <w:widowControl w:val="0"/>
              <w:autoSpaceDE w:val="0"/>
              <w:autoSpaceDN w:val="0"/>
              <w:jc w:val="center"/>
              <w:rPr>
                <w:rFonts w:hint="eastAsia" w:ascii="宋体" w:hAnsi="宋体" w:eastAsia="宋体" w:cs="宋体"/>
                <w:kern w:val="0"/>
                <w:sz w:val="30"/>
                <w:szCs w:val="22"/>
                <w:lang w:val="en-US" w:eastAsia="zh-CN" w:bidi="ar-SA"/>
              </w:rPr>
            </w:pPr>
          </w:p>
        </w:tc>
      </w:tr>
      <w:tr w14:paraId="7855E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56D1A820">
            <w:pPr>
              <w:widowControl w:val="0"/>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3</w:t>
            </w:r>
          </w:p>
        </w:tc>
        <w:tc>
          <w:tcPr>
            <w:tcW w:w="2266" w:type="pct"/>
            <w:tcBorders>
              <w:top w:val="single" w:color="000000" w:sz="4" w:space="0"/>
              <w:left w:val="single" w:color="000000" w:sz="4" w:space="0"/>
              <w:bottom w:val="single" w:color="000000" w:sz="4" w:space="0"/>
              <w:right w:val="single" w:color="000000" w:sz="4" w:space="0"/>
            </w:tcBorders>
            <w:vAlign w:val="center"/>
          </w:tcPr>
          <w:p w14:paraId="639307AE">
            <w:pPr>
              <w:widowControl w:val="0"/>
              <w:autoSpaceDE w:val="0"/>
              <w:autoSpaceDN w:val="0"/>
              <w:jc w:val="center"/>
              <w:rPr>
                <w:rFonts w:hint="eastAsia" w:ascii="宋体" w:hAnsi="宋体" w:eastAsia="宋体" w:cs="宋体"/>
                <w:kern w:val="0"/>
                <w:sz w:val="30"/>
                <w:szCs w:val="22"/>
                <w:lang w:val="en-US" w:eastAsia="en-US" w:bidi="ar-SA"/>
              </w:rPr>
            </w:pPr>
          </w:p>
        </w:tc>
        <w:tc>
          <w:tcPr>
            <w:tcW w:w="1247" w:type="pct"/>
            <w:tcBorders>
              <w:top w:val="single" w:color="000000" w:sz="4" w:space="0"/>
              <w:left w:val="single" w:color="000000" w:sz="4" w:space="0"/>
              <w:bottom w:val="single" w:color="000000" w:sz="4" w:space="0"/>
              <w:right w:val="single" w:color="000000" w:sz="4" w:space="0"/>
            </w:tcBorders>
            <w:vAlign w:val="center"/>
          </w:tcPr>
          <w:p w14:paraId="188D0636">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□中型企业</w:t>
            </w:r>
          </w:p>
          <w:p w14:paraId="0CB91871">
            <w:pPr>
              <w:widowControl w:val="0"/>
              <w:tabs>
                <w:tab w:val="left" w:pos="235"/>
              </w:tabs>
              <w:autoSpaceDE w:val="0"/>
              <w:autoSpaceDN w:val="0"/>
              <w:ind w:left="1" w:leftChars="-43" w:hanging="91" w:hangingChars="38"/>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□小微企业</w:t>
            </w:r>
          </w:p>
          <w:p w14:paraId="52349DC4">
            <w:pPr>
              <w:widowControl w:val="0"/>
              <w:tabs>
                <w:tab w:val="left" w:pos="235"/>
              </w:tabs>
              <w:autoSpaceDE w:val="0"/>
              <w:autoSpaceDN w:val="0"/>
              <w:jc w:val="center"/>
              <w:rPr>
                <w:rFonts w:hint="eastAsia" w:ascii="宋体" w:hAnsi="宋体" w:eastAsia="宋体" w:cs="宋体"/>
                <w:kern w:val="0"/>
                <w:sz w:val="24"/>
                <w:szCs w:val="22"/>
                <w:lang w:val="en-US" w:eastAsia="en-US" w:bidi="ar-SA"/>
              </w:rPr>
            </w:pPr>
            <w:r>
              <w:rPr>
                <w:rFonts w:hint="eastAsia" w:ascii="宋体" w:hAnsi="宋体" w:eastAsia="宋体" w:cs="宋体"/>
                <w:kern w:val="0"/>
                <w:sz w:val="24"/>
                <w:szCs w:val="22"/>
                <w:lang w:val="en-US" w:eastAsia="zh-CN" w:bidi="ar-SA"/>
              </w:rPr>
              <w:t>□其他</w:t>
            </w:r>
          </w:p>
        </w:tc>
        <w:tc>
          <w:tcPr>
            <w:tcW w:w="1079" w:type="pct"/>
            <w:tcBorders>
              <w:top w:val="single" w:color="000000" w:sz="4" w:space="0"/>
              <w:left w:val="single" w:color="000000" w:sz="4" w:space="0"/>
              <w:bottom w:val="single" w:color="000000" w:sz="4" w:space="0"/>
              <w:right w:val="single" w:color="000000" w:sz="4" w:space="0"/>
            </w:tcBorders>
            <w:vAlign w:val="center"/>
          </w:tcPr>
          <w:p w14:paraId="3DE3B380">
            <w:pPr>
              <w:widowControl w:val="0"/>
              <w:autoSpaceDE w:val="0"/>
              <w:autoSpaceDN w:val="0"/>
              <w:jc w:val="center"/>
              <w:rPr>
                <w:rFonts w:hint="eastAsia" w:ascii="宋体" w:hAnsi="宋体" w:eastAsia="宋体" w:cs="宋体"/>
                <w:kern w:val="0"/>
                <w:sz w:val="30"/>
                <w:szCs w:val="22"/>
                <w:lang w:val="en-US" w:eastAsia="en-US" w:bidi="ar-SA"/>
              </w:rPr>
            </w:pPr>
          </w:p>
        </w:tc>
      </w:tr>
      <w:tr w14:paraId="4244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3920" w:type="pct"/>
            <w:gridSpan w:val="3"/>
            <w:tcBorders>
              <w:top w:val="single" w:color="000000" w:sz="4" w:space="0"/>
              <w:left w:val="single" w:color="000000" w:sz="4" w:space="0"/>
              <w:bottom w:val="single" w:color="000000" w:sz="4" w:space="0"/>
              <w:right w:val="single" w:color="000000" w:sz="4" w:space="0"/>
            </w:tcBorders>
            <w:vAlign w:val="center"/>
          </w:tcPr>
          <w:p w14:paraId="268CAEB3">
            <w:pPr>
              <w:widowControl w:val="0"/>
              <w:tabs>
                <w:tab w:val="left" w:pos="235"/>
              </w:tabs>
              <w:autoSpaceDE w:val="0"/>
              <w:autoSpaceDN w:val="0"/>
              <w:jc w:val="center"/>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合计</w:t>
            </w:r>
          </w:p>
        </w:tc>
        <w:tc>
          <w:tcPr>
            <w:tcW w:w="1079" w:type="pct"/>
            <w:tcBorders>
              <w:top w:val="single" w:color="000000" w:sz="4" w:space="0"/>
              <w:left w:val="single" w:color="000000" w:sz="4" w:space="0"/>
              <w:bottom w:val="single" w:color="000000" w:sz="4" w:space="0"/>
              <w:right w:val="single" w:color="000000" w:sz="4" w:space="0"/>
            </w:tcBorders>
            <w:vAlign w:val="center"/>
          </w:tcPr>
          <w:p w14:paraId="13996D64">
            <w:pPr>
              <w:widowControl w:val="0"/>
              <w:autoSpaceDE w:val="0"/>
              <w:autoSpaceDN w:val="0"/>
              <w:jc w:val="center"/>
              <w:rPr>
                <w:rFonts w:hint="eastAsia" w:ascii="宋体" w:hAnsi="宋体" w:eastAsia="宋体" w:cs="宋体"/>
                <w:kern w:val="0"/>
                <w:sz w:val="30"/>
                <w:szCs w:val="22"/>
                <w:lang w:val="en-US" w:eastAsia="en-US" w:bidi="ar-SA"/>
              </w:rPr>
            </w:pPr>
          </w:p>
        </w:tc>
      </w:tr>
    </w:tbl>
    <w:p w14:paraId="49D4592E">
      <w:pPr>
        <w:tabs>
          <w:tab w:val="left" w:pos="1800"/>
          <w:tab w:val="left" w:pos="5580"/>
        </w:tabs>
        <w:jc w:val="left"/>
        <w:rPr>
          <w:rFonts w:eastAsia="宋体"/>
          <w:color w:val="000000"/>
          <w:sz w:val="24"/>
        </w:rPr>
      </w:pPr>
    </w:p>
    <w:p w14:paraId="3D3BA978">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1</w:t>
      </w:r>
      <w:bookmarkStart w:id="90" w:name="_Hlk176775226"/>
      <w:r>
        <w:rPr>
          <w:rFonts w:hint="eastAsia" w:ascii="宋体" w:hAnsi="宋体" w:cs="宋体"/>
          <w:sz w:val="24"/>
          <w:lang w:val="en-US" w:eastAsia="zh-CN"/>
        </w:rPr>
        <w:t>.</w:t>
      </w:r>
      <w:r>
        <w:rPr>
          <w:rFonts w:hint="eastAsia" w:ascii="宋体" w:hAnsi="宋体" w:eastAsia="宋体" w:cs="宋体"/>
          <w:sz w:val="24"/>
        </w:rPr>
        <w:t>供应商为联合体</w:t>
      </w:r>
      <w:r>
        <w:rPr>
          <w:rFonts w:hint="eastAsia" w:ascii="宋体" w:hAnsi="宋体" w:eastAsia="宋体" w:cs="宋体"/>
          <w:sz w:val="24"/>
          <w:lang w:val="en-US" w:eastAsia="zh-CN"/>
        </w:rPr>
        <w:t>参与政府采购活动</w:t>
      </w:r>
      <w:r>
        <w:rPr>
          <w:rFonts w:hint="eastAsia" w:ascii="宋体" w:hAnsi="宋体" w:eastAsia="宋体" w:cs="宋体"/>
          <w:sz w:val="24"/>
        </w:rPr>
        <w:t>，</w:t>
      </w:r>
      <w:r>
        <w:rPr>
          <w:rFonts w:hint="eastAsia" w:ascii="宋体" w:hAnsi="宋体" w:eastAsia="宋体" w:cs="宋体"/>
          <w:sz w:val="24"/>
          <w:lang w:val="en-US" w:eastAsia="zh-CN"/>
        </w:rPr>
        <w:t>需填报本表</w:t>
      </w:r>
      <w:r>
        <w:rPr>
          <w:rFonts w:hint="eastAsia" w:ascii="宋体" w:hAnsi="宋体" w:eastAsia="宋体" w:cs="宋体"/>
          <w:sz w:val="24"/>
        </w:rPr>
        <w:t>，否则</w:t>
      </w:r>
      <w:r>
        <w:rPr>
          <w:rFonts w:hint="eastAsia" w:ascii="宋体" w:hAnsi="宋体" w:eastAsia="宋体" w:cs="宋体"/>
          <w:b/>
          <w:bCs/>
          <w:sz w:val="24"/>
        </w:rPr>
        <w:t>响应无效</w:t>
      </w:r>
      <w:bookmarkEnd w:id="90"/>
      <w:r>
        <w:rPr>
          <w:rFonts w:hint="eastAsia" w:ascii="宋体" w:hAnsi="宋体" w:eastAsia="宋体" w:cs="宋体"/>
          <w:sz w:val="24"/>
        </w:rPr>
        <w:t>。</w:t>
      </w:r>
    </w:p>
    <w:p w14:paraId="0D896589">
      <w:pPr>
        <w:tabs>
          <w:tab w:val="left" w:pos="1800"/>
          <w:tab w:val="left" w:pos="5580"/>
        </w:tabs>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.此表</w:t>
      </w:r>
      <w:r>
        <w:rPr>
          <w:rFonts w:hint="eastAsia" w:ascii="宋体" w:hAnsi="宋体" w:eastAsia="宋体" w:cs="宋体"/>
          <w:sz w:val="24"/>
          <w:lang w:val="en-US" w:eastAsia="zh-CN"/>
        </w:rPr>
        <w:t>应在</w:t>
      </w:r>
      <w:r>
        <w:rPr>
          <w:rFonts w:hint="eastAsia" w:ascii="宋体" w:hAnsi="宋体" w:eastAsia="宋体" w:cs="宋体"/>
          <w:sz w:val="24"/>
        </w:rPr>
        <w:t>磋商后</w:t>
      </w:r>
      <w:r>
        <w:rPr>
          <w:rFonts w:hint="eastAsia" w:ascii="宋体" w:hAnsi="宋体" w:eastAsia="宋体" w:cs="宋体"/>
          <w:sz w:val="24"/>
          <w:lang w:val="en-US" w:eastAsia="zh-CN"/>
        </w:rPr>
        <w:t>由牵头</w:t>
      </w:r>
      <w:r>
        <w:rPr>
          <w:rFonts w:hint="eastAsia" w:ascii="宋体" w:hAnsi="宋体" w:eastAsia="宋体" w:cs="宋体"/>
          <w:sz w:val="24"/>
        </w:rPr>
        <w:t>供应商按磋商小组要求提交。</w:t>
      </w:r>
    </w:p>
    <w:p w14:paraId="6E5F0E0E">
      <w:pPr>
        <w:tabs>
          <w:tab w:val="left" w:pos="1800"/>
          <w:tab w:val="left" w:pos="5580"/>
        </w:tabs>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3.此表合计报价应与最后报价表的最后报价一致。</w:t>
      </w:r>
    </w:p>
    <w:p w14:paraId="66FD8A1C">
      <w:pPr>
        <w:tabs>
          <w:tab w:val="left" w:pos="1800"/>
          <w:tab w:val="left" w:pos="5580"/>
        </w:tabs>
        <w:jc w:val="left"/>
        <w:rPr>
          <w:rFonts w:eastAsia="宋体"/>
          <w:color w:val="000000"/>
          <w:sz w:val="24"/>
        </w:rPr>
      </w:pPr>
    </w:p>
    <w:p w14:paraId="588E0FEA">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14:paraId="55A08D0E">
      <w:pPr>
        <w:autoSpaceDE w:val="0"/>
        <w:autoSpaceDN w:val="0"/>
        <w:adjustRightInd w:val="0"/>
        <w:snapToGrid w:val="0"/>
        <w:spacing w:before="25" w:after="25" w:line="360" w:lineRule="auto"/>
        <w:rPr>
          <w:rFonts w:eastAsia="宋体"/>
          <w:color w:val="000000"/>
          <w:sz w:val="24"/>
        </w:rPr>
      </w:pPr>
      <w:r>
        <w:rPr>
          <w:rFonts w:eastAsia="宋体"/>
          <w:color w:val="000000"/>
          <w:sz w:val="24"/>
          <w:szCs w:val="20"/>
        </w:rPr>
        <w:t xml:space="preserve">日期：____年____月____日   </w:t>
      </w:r>
    </w:p>
    <w:p w14:paraId="42CC228C">
      <w:pPr>
        <w:spacing w:line="360" w:lineRule="auto"/>
        <w:rPr>
          <w:rFonts w:hint="eastAsia" w:ascii="宋体" w:hAnsi="宋体"/>
          <w:color w:val="000000"/>
          <w:sz w:val="24"/>
        </w:rPr>
      </w:pPr>
    </w:p>
    <w:p w14:paraId="384449C4">
      <w:pPr>
        <w:spacing w:line="360" w:lineRule="auto"/>
        <w:rPr>
          <w:rFonts w:hint="eastAsia" w:ascii="宋体" w:hAnsi="宋体"/>
          <w:color w:val="000000"/>
          <w:sz w:val="24"/>
        </w:rPr>
      </w:pPr>
    </w:p>
    <w:p w14:paraId="0CFB3269"/>
    <w:p w14:paraId="63DF5597">
      <w:pPr>
        <w:widowControl w:val="0"/>
        <w:ind w:left="1680" w:leftChars="800"/>
        <w:jc w:val="both"/>
        <w:rPr>
          <w:rFonts w:ascii="Times New Roman" w:hAnsi="Times New Roman" w:eastAsia="宋体" w:cs="Times New Roman"/>
          <w:kern w:val="2"/>
          <w:sz w:val="21"/>
          <w:szCs w:val="24"/>
          <w:lang w:val="en-US" w:eastAsia="zh-CN" w:bidi="ar-SA"/>
        </w:rPr>
      </w:pPr>
    </w:p>
    <w:p w14:paraId="7EFD88A2">
      <w:pPr>
        <w:spacing w:line="360" w:lineRule="auto"/>
        <w:rPr>
          <w:rFonts w:hint="eastAsia" w:ascii="宋体" w:hAnsi="宋体"/>
          <w:color w:val="000000"/>
          <w:sz w:val="24"/>
        </w:rPr>
      </w:pPr>
    </w:p>
    <w:p w14:paraId="099AC1F2"/>
    <w:sectPr>
      <w:footerReference r:id="rId14" w:type="first"/>
      <w:footerReference r:id="rId13"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F0754C-ABB2-4362-A620-BBDBD3B15605}"/>
  </w:font>
  <w:font w:name="黑体">
    <w:panose1 w:val="02010609060101010101"/>
    <w:charset w:val="86"/>
    <w:family w:val="auto"/>
    <w:pitch w:val="default"/>
    <w:sig w:usb0="800002BF" w:usb1="38CF7CFA" w:usb2="00000016" w:usb3="00000000" w:csb0="00040001" w:csb1="00000000"/>
    <w:embedRegular r:id="rId2" w:fontKey="{ED3E6B49-E43F-4440-9229-54B09C49BB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FED1259-8AF4-4DA8-B6E1-0BE400C0418E}"/>
  </w:font>
  <w:font w:name="华文中宋">
    <w:panose1 w:val="02010600040101010101"/>
    <w:charset w:val="86"/>
    <w:family w:val="auto"/>
    <w:pitch w:val="default"/>
    <w:sig w:usb0="00000287" w:usb1="080F0000" w:usb2="00000000" w:usb3="00000000" w:csb0="0004009F" w:csb1="DFD70000"/>
    <w:embedRegular r:id="rId4" w:fontKey="{2FC122D1-69C7-44FF-9BCB-58C010F9E9BD}"/>
  </w:font>
  <w:font w:name="Tahoma">
    <w:panose1 w:val="020B0604030504040204"/>
    <w:charset w:val="00"/>
    <w:family w:val="swiss"/>
    <w:pitch w:val="default"/>
    <w:sig w:usb0="E1002EFF" w:usb1="C000605B" w:usb2="00000029" w:usb3="00000000" w:csb0="200101FF" w:csb1="20280000"/>
    <w:embedRegular r:id="rId5" w:fontKey="{530E4D86-F659-4713-AD58-591B089AFA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89E6">
    <w:pPr>
      <w:framePr w:wrap="around" w:vAnchor="text" w:hAnchor="margin" w:xAlign="right" w:y="1"/>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14:paraId="3EE35D22">
    <w:pPr>
      <w:widowControl w:val="0"/>
      <w:tabs>
        <w:tab w:val="center" w:pos="4153"/>
        <w:tab w:val="right" w:pos="8306"/>
      </w:tabs>
      <w:autoSpaceDE w:val="0"/>
      <w:autoSpaceDN w:val="0"/>
      <w:adjustRightInd w:val="0"/>
      <w:snapToGrid w:val="0"/>
      <w:ind w:right="360"/>
      <w:jc w:val="left"/>
      <w:rPr>
        <w:rFonts w:ascii="宋体" w:hAnsi="Times New Roman" w:eastAsia="宋体" w:cs="Times New Roman"/>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AE9B">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6F78">
    <w:pPr>
      <w:spacing w:line="200" w:lineRule="exact"/>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5283F7">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91</w:t>
                          </w:r>
                          <w:r>
                            <w:rPr>
                              <w:rFonts w:ascii="宋体" w:hAnsi="Times New Roman" w:eastAsia="宋体" w:cs="Times New Roman"/>
                              <w:kern w:val="0"/>
                              <w:sz w:val="18"/>
                              <w:szCs w:val="20"/>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6F5283F7">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91</w:t>
                    </w:r>
                    <w:r>
                      <w:rPr>
                        <w:rFonts w:ascii="宋体" w:hAnsi="Times New Roman" w:eastAsia="宋体" w:cs="Times New Roman"/>
                        <w:kern w:val="0"/>
                        <w:sz w:val="18"/>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2971">
    <w:pPr>
      <w:widowControl w:val="0"/>
      <w:tabs>
        <w:tab w:val="center" w:pos="4153"/>
        <w:tab w:val="right" w:pos="8306"/>
      </w:tabs>
      <w:autoSpaceDE w:val="0"/>
      <w:autoSpaceDN w:val="0"/>
      <w:adjustRightInd w:val="0"/>
      <w:snapToGrid w:val="0"/>
      <w:ind w:right="36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E18C0">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46</w:t>
                          </w:r>
                          <w:r>
                            <w:rPr>
                              <w:rFonts w:ascii="宋体" w:hAnsi="Times New Roman" w:eastAsia="宋体" w:cs="Times New Roman"/>
                              <w:kern w:val="0"/>
                              <w:sz w:val="18"/>
                              <w:szCs w:val="20"/>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E18C0">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46</w:t>
                    </w:r>
                    <w:r>
                      <w:rPr>
                        <w:rFonts w:ascii="宋体" w:hAnsi="Times New Roman" w:eastAsia="宋体" w:cs="Times New Roman"/>
                        <w:kern w:val="0"/>
                        <w:sz w:val="18"/>
                        <w:szCs w:val="20"/>
                        <w:lang w:val="en-US" w:eastAsia="zh-CN" w:bidi="ar-SA"/>
                      </w:rPr>
                      <w:fldChar w:fldCharType="end"/>
                    </w:r>
                  </w:p>
                </w:txbxContent>
              </v:textbox>
            </v:shape>
          </w:pict>
        </mc:Fallback>
      </mc:AlternateContent>
    </w:r>
  </w:p>
  <w:p w14:paraId="4287103F">
    <w:pPr>
      <w:widowControl w:val="0"/>
      <w:tabs>
        <w:tab w:val="center" w:pos="4153"/>
        <w:tab w:val="right" w:pos="8306"/>
      </w:tabs>
      <w:autoSpaceDE w:val="0"/>
      <w:autoSpaceDN w:val="0"/>
      <w:adjustRightInd w:val="0"/>
      <w:snapToGrid w:val="0"/>
      <w:ind w:right="360" w:firstLine="360"/>
      <w:jc w:val="right"/>
      <w:rPr>
        <w:rFonts w:ascii="宋体"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E819C">
    <w:pPr>
      <w:framePr w:wrap="around" w:vAnchor="text" w:hAnchor="margin" w:xAlign="right" w:y="1"/>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14:paraId="6D1FA129">
    <w:pPr>
      <w:widowControl w:val="0"/>
      <w:tabs>
        <w:tab w:val="center" w:pos="4153"/>
        <w:tab w:val="right" w:pos="8306"/>
      </w:tabs>
      <w:autoSpaceDE w:val="0"/>
      <w:autoSpaceDN w:val="0"/>
      <w:adjustRightInd w:val="0"/>
      <w:snapToGrid w:val="0"/>
      <w:ind w:right="360"/>
      <w:jc w:val="left"/>
      <w:rPr>
        <w:rFonts w:ascii="宋体" w:hAnsi="Times New Roman" w:eastAsia="宋体" w:cs="Times New Roman"/>
        <w:kern w:val="0"/>
        <w:sz w:val="18"/>
        <w:szCs w:val="20"/>
        <w:lang w:val="en-US" w:eastAsia="zh-CN" w:bidi="ar-SA"/>
      </w:rPr>
    </w:pPr>
  </w:p>
  <w:p w14:paraId="16C12B7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0935">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9B140">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73</w:t>
                          </w:r>
                          <w:r>
                            <w:rPr>
                              <w:rFonts w:ascii="宋体" w:hAnsi="Times New Roman" w:eastAsia="宋体" w:cs="Times New Roman"/>
                              <w:kern w:val="0"/>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01B9B140">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73</w:t>
                    </w:r>
                    <w:r>
                      <w:rPr>
                        <w:rFonts w:ascii="宋体" w:hAnsi="Times New Roman" w:eastAsia="宋体" w:cs="Times New Roman"/>
                        <w:kern w:val="0"/>
                        <w:sz w:val="18"/>
                        <w:szCs w:val="20"/>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9C3F">
    <w:pPr>
      <w:pStyle w:val="10"/>
      <w:ind w:right="360"/>
      <w:rPr>
        <w:rStyle w:val="1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209F62">
                          <w:pPr>
                            <w:pStyle w:val="10"/>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17209F62">
                    <w:pPr>
                      <w:pStyle w:val="10"/>
                    </w:pPr>
                    <w:r>
                      <w:fldChar w:fldCharType="begin"/>
                    </w:r>
                    <w:r>
                      <w:instrText xml:space="preserve"> PAGE  \* MERGEFORMAT </w:instrText>
                    </w:r>
                    <w:r>
                      <w:fldChar w:fldCharType="separate"/>
                    </w:r>
                    <w:r>
                      <w:t>46</w:t>
                    </w:r>
                    <w:r>
                      <w:fldChar w:fldCharType="end"/>
                    </w:r>
                  </w:p>
                </w:txbxContent>
              </v:textbox>
            </v:shape>
          </w:pict>
        </mc:Fallback>
      </mc:AlternateContent>
    </w:r>
  </w:p>
  <w:p w14:paraId="113EA002">
    <w:pPr>
      <w:pStyle w:val="10"/>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B82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7AFE5">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55A6">
    <w:pPr>
      <w:widowControl w:val="0"/>
      <w:pBdr>
        <w:bottom w:val="single" w:color="auto" w:sz="6" w:space="1"/>
      </w:pBdr>
      <w:tabs>
        <w:tab w:val="left" w:pos="729"/>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26876">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p w14:paraId="027437F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1ADE">
    <w:pPr>
      <w:widowControl w:val="0"/>
      <w:pBdr>
        <w:bottom w:val="none" w:color="auto" w:sz="0"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2F6AE"/>
    <w:multiLevelType w:val="singleLevel"/>
    <w:tmpl w:val="1F32F6AE"/>
    <w:lvl w:ilvl="0" w:tentative="0">
      <w:start w:val="1"/>
      <w:numFmt w:val="decimal"/>
      <w:suff w:val="nothing"/>
      <w:lvlText w:val="（%1）"/>
      <w:lvlJc w:val="left"/>
    </w:lvl>
  </w:abstractNum>
  <w:abstractNum w:abstractNumId="1">
    <w:nsid w:val="3F04C858"/>
    <w:multiLevelType w:val="singleLevel"/>
    <w:tmpl w:val="3F04C858"/>
    <w:lvl w:ilvl="0" w:tentative="0">
      <w:start w:val="1"/>
      <w:numFmt w:val="decimal"/>
      <w:suff w:val="space"/>
      <w:lvlText w:val="%1."/>
      <w:lvlJc w:val="left"/>
    </w:lvl>
  </w:abstractNum>
  <w:abstractNum w:abstractNumId="2">
    <w:nsid w:val="431BFBCB"/>
    <w:multiLevelType w:val="singleLevel"/>
    <w:tmpl w:val="431BFBCB"/>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17A56"/>
    <w:rsid w:val="04DA0FBD"/>
    <w:rsid w:val="2DB5742B"/>
    <w:rsid w:val="30CE56C2"/>
    <w:rsid w:val="3B4A27E8"/>
    <w:rsid w:val="3B734F09"/>
    <w:rsid w:val="4D0805AE"/>
    <w:rsid w:val="6830177A"/>
    <w:rsid w:val="6AB17A56"/>
    <w:rsid w:val="7ADF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semiHidden/>
    <w:unhideWhenUsed/>
    <w:qFormat/>
    <w:uiPriority w:val="0"/>
    <w:pPr>
      <w:spacing w:before="0" w:beforeAutospacing="1" w:after="0" w:afterAutospacing="1"/>
      <w:jc w:val="left"/>
      <w:outlineLvl w:val="1"/>
    </w:pPr>
    <w:rPr>
      <w:rFonts w:hint="eastAsia" w:ascii="宋体" w:hAnsi="宋体" w:eastAsia="宋体" w:cs="宋体"/>
      <w:b/>
      <w:bCs/>
      <w:snapToGrid w:val="0"/>
      <w:kern w:val="0"/>
      <w:sz w:val="30"/>
      <w:szCs w:val="36"/>
      <w:lang w:bidi="ar"/>
    </w:rPr>
  </w:style>
  <w:style w:type="paragraph" w:styleId="3">
    <w:name w:val="heading 4"/>
    <w:basedOn w:val="1"/>
    <w:next w:val="1"/>
    <w:link w:val="1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1"/>
    <w:qFormat/>
    <w:uiPriority w:val="0"/>
    <w:pPr>
      <w:spacing w:after="120" w:afterLines="0" w:afterAutospacing="0"/>
    </w:pPr>
  </w:style>
  <w:style w:type="paragraph" w:styleId="6">
    <w:name w:val="Body Text Indent"/>
    <w:basedOn w:val="1"/>
    <w:next w:val="7"/>
    <w:qFormat/>
    <w:uiPriority w:val="0"/>
    <w:pPr>
      <w:spacing w:line="360" w:lineRule="auto"/>
      <w:ind w:firstLine="570"/>
    </w:pPr>
    <w:rPr>
      <w:sz w:val="24"/>
    </w:rPr>
  </w:style>
  <w:style w:type="paragraph" w:styleId="7">
    <w:name w:val="Body Text First Indent 2"/>
    <w:basedOn w:val="6"/>
    <w:next w:val="8"/>
    <w:qFormat/>
    <w:uiPriority w:val="0"/>
    <w:pPr>
      <w:spacing w:after="120" w:line="480" w:lineRule="exact"/>
      <w:ind w:left="420" w:leftChars="200" w:firstLine="420" w:firstLineChars="200"/>
    </w:pPr>
    <w:rPr>
      <w:szCs w:val="20"/>
    </w:rPr>
  </w:style>
  <w:style w:type="paragraph" w:styleId="8">
    <w:name w:val="Body Text First Indent"/>
    <w:basedOn w:val="5"/>
    <w:next w:val="1"/>
    <w:qFormat/>
    <w:uiPriority w:val="99"/>
    <w:pPr>
      <w:tabs>
        <w:tab w:val="left" w:pos="567"/>
      </w:tabs>
      <w:spacing w:after="120"/>
      <w:ind w:firstLine="420" w:firstLineChars="100"/>
    </w:pPr>
    <w:rPr>
      <w:sz w:val="21"/>
    </w:rPr>
  </w:style>
  <w:style w:type="paragraph" w:styleId="9">
    <w:name w:val="toc 5"/>
    <w:basedOn w:val="1"/>
    <w:next w:val="1"/>
    <w:qFormat/>
    <w:uiPriority w:val="0"/>
    <w:pPr>
      <w:ind w:left="1680" w:leftChars="800"/>
    </w:p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4">
    <w:name w:val="page number"/>
    <w:qFormat/>
    <w:uiPriority w:val="0"/>
  </w:style>
  <w:style w:type="character" w:customStyle="1" w:styleId="15">
    <w:name w:val="标题 4 Char"/>
    <w:link w:val="3"/>
    <w:qFormat/>
    <w:uiPriority w:val="0"/>
    <w:rPr>
      <w:rFonts w:ascii="Arial" w:hAnsi="Arial" w:eastAsia="黑体"/>
      <w:b/>
      <w:kern w:val="0"/>
      <w:sz w:val="28"/>
      <w:szCs w:val="20"/>
    </w:rPr>
  </w:style>
  <w:style w:type="character" w:customStyle="1" w:styleId="16">
    <w:name w:val="标题 2 Char1"/>
    <w:link w:val="2"/>
    <w:qFormat/>
    <w:uiPriority w:val="0"/>
    <w:rPr>
      <w:rFonts w:hint="eastAsia" w:ascii="宋体" w:hAnsi="宋体" w:eastAsia="宋体" w:cs="宋体"/>
      <w:b/>
      <w:bCs/>
      <w:snapToGrid w:val="0"/>
      <w:kern w:val="0"/>
      <w:sz w:val="30"/>
      <w:szCs w:val="36"/>
      <w:lang w:bidi="ar"/>
    </w:rPr>
  </w:style>
  <w:style w:type="paragraph" w:customStyle="1" w:styleId="1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18">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24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2026-06-08T09:21:00Z</dcterms:created>
  <dc:creator>秦岚</dc:creator>
  <cp:lastModifiedBy>秦岚</cp:lastModifiedBy>
  <dcterms:modified xsi:type="dcterms:W3CDTF">2026-06-08T09:22:15Z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9918DD696DFC4227B7B76AB71D63A745_11</vt:lpwstr>
  </property>
  <property fmtid="{D5CDD505-2E9C-101B-9397-08002B2CF9AE}" pid="4" name="KSOTemplateDocerSaveRecord">
    <vt:lpwstr>eyJoZGlkIjoiOTZiM2Q3NzBkNjk5ODBhZmU4M2ZjNmU0MzVhN2M1OWMiLCJ1c2VySWQiOiI0MTA3MjI4ODgifQ==</vt:lpwstr>
  </property>
</Properties>
</file>